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48" w:rsidRPr="00996048" w:rsidRDefault="00996048" w:rsidP="009960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6048">
        <w:rPr>
          <w:rFonts w:ascii="Times New Roman" w:hAnsi="Times New Roman" w:cs="Times New Roman"/>
          <w:sz w:val="28"/>
          <w:szCs w:val="28"/>
        </w:rPr>
        <w:t xml:space="preserve">Зона </w:t>
      </w:r>
      <w:r w:rsidR="001D37AF" w:rsidRPr="009960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деятельно</w:t>
      </w:r>
      <w:r w:rsidR="003A2B1B">
        <w:rPr>
          <w:rFonts w:ascii="Times New Roman" w:hAnsi="Times New Roman" w:cs="Times New Roman"/>
          <w:sz w:val="28"/>
          <w:szCs w:val="28"/>
        </w:rPr>
        <w:t xml:space="preserve">сти электросетевой организации </w:t>
      </w:r>
      <w:r>
        <w:rPr>
          <w:rFonts w:ascii="Times New Roman" w:hAnsi="Times New Roman" w:cs="Times New Roman"/>
          <w:sz w:val="28"/>
          <w:szCs w:val="28"/>
        </w:rPr>
        <w:t>АО «ЦС «Звездочка» - Архангельская область,  г. Северодвинск, о. Ягры.</w:t>
      </w:r>
    </w:p>
    <w:p w:rsidR="00996048" w:rsidRDefault="00996048"/>
    <w:p w:rsidR="00996048" w:rsidRDefault="00996048"/>
    <w:p w:rsidR="00996048" w:rsidRDefault="00996048"/>
    <w:sectPr w:rsidR="00996048" w:rsidSect="001D37A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037C"/>
    <w:multiLevelType w:val="hybridMultilevel"/>
    <w:tmpl w:val="3B3E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36"/>
    <w:rsid w:val="00047C84"/>
    <w:rsid w:val="00072857"/>
    <w:rsid w:val="001D37AF"/>
    <w:rsid w:val="00314100"/>
    <w:rsid w:val="003A2B1B"/>
    <w:rsid w:val="005B4DFE"/>
    <w:rsid w:val="00700BF7"/>
    <w:rsid w:val="00824336"/>
    <w:rsid w:val="0099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Userz</cp:lastModifiedBy>
  <cp:revision>2</cp:revision>
  <dcterms:created xsi:type="dcterms:W3CDTF">2022-03-01T14:11:00Z</dcterms:created>
  <dcterms:modified xsi:type="dcterms:W3CDTF">2022-03-01T14:11:00Z</dcterms:modified>
</cp:coreProperties>
</file>