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1A" w:rsidRPr="00352C1A" w:rsidRDefault="00352C1A" w:rsidP="00754DB9">
      <w:pPr>
        <w:keepNext/>
        <w:keepLines/>
        <w:spacing w:after="0" w:line="276" w:lineRule="auto"/>
        <w:ind w:firstLine="709"/>
        <w:jc w:val="center"/>
        <w:outlineLvl w:val="0"/>
        <w:rPr>
          <w:rFonts w:ascii="Times New Roman" w:hAnsi="Times New Roman" w:cs="Arial"/>
          <w:bCs/>
          <w:sz w:val="26"/>
          <w:szCs w:val="26"/>
          <w:lang w:val="x-none" w:eastAsia="x-none"/>
        </w:rPr>
      </w:pPr>
      <w:r w:rsidRPr="00352C1A">
        <w:rPr>
          <w:rFonts w:ascii="Times New Roman" w:hAnsi="Times New Roman" w:cs="Arial"/>
          <w:bCs/>
          <w:sz w:val="26"/>
          <w:szCs w:val="26"/>
          <w:lang w:val="x-none" w:eastAsia="x-none"/>
        </w:rPr>
        <w:t>Протокол</w:t>
      </w:r>
    </w:p>
    <w:p w:rsidR="00997918" w:rsidRDefault="00352C1A" w:rsidP="00997918">
      <w:pPr>
        <w:widowControl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459">
        <w:rPr>
          <w:rFonts w:ascii="Times New Roman" w:hAnsi="Times New Roman" w:cs="Arial"/>
          <w:bCs/>
          <w:sz w:val="26"/>
          <w:szCs w:val="26"/>
          <w:lang w:val="x-none" w:eastAsia="x-none"/>
        </w:rPr>
        <w:t xml:space="preserve">заседания Закупочной комиссии </w:t>
      </w:r>
      <w:r w:rsidR="00AB77A4" w:rsidRPr="00AB77A4">
        <w:rPr>
          <w:rFonts w:ascii="Times New Roman" w:hAnsi="Times New Roman" w:cs="Arial"/>
          <w:bCs/>
          <w:sz w:val="26"/>
          <w:szCs w:val="26"/>
          <w:lang w:eastAsia="x-none"/>
        </w:rPr>
        <w:t>по рассмотрению</w:t>
      </w:r>
      <w:r w:rsidR="002D5CEF">
        <w:rPr>
          <w:rFonts w:ascii="Times New Roman" w:hAnsi="Times New Roman" w:cs="Arial"/>
          <w:bCs/>
          <w:sz w:val="26"/>
          <w:szCs w:val="26"/>
          <w:lang w:eastAsia="x-none"/>
        </w:rPr>
        <w:t xml:space="preserve"> и оценке</w:t>
      </w:r>
      <w:r w:rsidR="00B31BEA">
        <w:rPr>
          <w:rFonts w:ascii="Times New Roman" w:hAnsi="Times New Roman" w:cs="Arial"/>
          <w:bCs/>
          <w:sz w:val="26"/>
          <w:szCs w:val="26"/>
          <w:lang w:eastAsia="x-none"/>
        </w:rPr>
        <w:t xml:space="preserve"> </w:t>
      </w:r>
      <w:r w:rsidR="00387CC9">
        <w:rPr>
          <w:rFonts w:ascii="Times New Roman" w:hAnsi="Times New Roman" w:cs="Arial"/>
          <w:bCs/>
          <w:sz w:val="26"/>
          <w:szCs w:val="26"/>
          <w:lang w:eastAsia="x-none"/>
        </w:rPr>
        <w:t>заяв</w:t>
      </w:r>
      <w:r w:rsidR="00C37727">
        <w:rPr>
          <w:rFonts w:ascii="Times New Roman" w:hAnsi="Times New Roman" w:cs="Arial"/>
          <w:bCs/>
          <w:sz w:val="26"/>
          <w:szCs w:val="26"/>
          <w:lang w:eastAsia="x-none"/>
        </w:rPr>
        <w:t>ки</w:t>
      </w:r>
      <w:r w:rsidR="00AB77A4">
        <w:rPr>
          <w:rFonts w:ascii="Times New Roman" w:hAnsi="Times New Roman" w:cs="Arial"/>
          <w:bCs/>
          <w:sz w:val="26"/>
          <w:szCs w:val="26"/>
          <w:lang w:eastAsia="x-none"/>
        </w:rPr>
        <w:t xml:space="preserve"> </w:t>
      </w:r>
      <w:r w:rsidR="002D5CEF">
        <w:rPr>
          <w:rFonts w:ascii="Times New Roman" w:hAnsi="Times New Roman" w:cs="Arial"/>
          <w:bCs/>
          <w:sz w:val="26"/>
          <w:szCs w:val="26"/>
          <w:lang w:eastAsia="x-none"/>
        </w:rPr>
        <w:t>на участие</w:t>
      </w:r>
      <w:r w:rsidR="00387CC9">
        <w:rPr>
          <w:rFonts w:ascii="Times New Roman" w:hAnsi="Times New Roman" w:cs="Arial"/>
          <w:bCs/>
          <w:sz w:val="26"/>
          <w:szCs w:val="26"/>
          <w:lang w:eastAsia="x-none"/>
        </w:rPr>
        <w:t xml:space="preserve"> </w:t>
      </w:r>
      <w:r w:rsidR="002D5CEF">
        <w:rPr>
          <w:rFonts w:ascii="Times New Roman" w:hAnsi="Times New Roman" w:cs="Arial"/>
          <w:bCs/>
          <w:sz w:val="26"/>
          <w:szCs w:val="26"/>
          <w:lang w:eastAsia="x-none"/>
        </w:rPr>
        <w:t xml:space="preserve">по </w:t>
      </w:r>
      <w:r w:rsidR="00387CC9">
        <w:rPr>
          <w:rFonts w:ascii="Times New Roman" w:hAnsi="Times New Roman" w:cs="Arial"/>
          <w:bCs/>
          <w:sz w:val="26"/>
          <w:szCs w:val="26"/>
          <w:lang w:eastAsia="x-none"/>
        </w:rPr>
        <w:t>закупочной процедур</w:t>
      </w:r>
      <w:r w:rsidR="00C37727">
        <w:rPr>
          <w:rFonts w:ascii="Times New Roman" w:hAnsi="Times New Roman" w:cs="Arial"/>
          <w:bCs/>
          <w:sz w:val="26"/>
          <w:szCs w:val="26"/>
          <w:lang w:eastAsia="x-none"/>
        </w:rPr>
        <w:t>е</w:t>
      </w:r>
      <w:r w:rsidR="00927EBE" w:rsidRPr="00927EBE">
        <w:rPr>
          <w:rFonts w:ascii="Times New Roman" w:hAnsi="Times New Roman" w:cs="Arial"/>
          <w:bCs/>
          <w:sz w:val="26"/>
          <w:szCs w:val="26"/>
          <w:lang w:eastAsia="x-none"/>
        </w:rPr>
        <w:t xml:space="preserve"> способом 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 предложений в электронном виде на поставку фитингов к стальным трубам для строительства ПК-4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00, заказ № 2031003 с НМЦ 1 320 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611,70 (один миллион триста двадцать тысяч шестьсот одиннадцать) рублей 70 копеек, в том числе НДС 20% - 220 101,95 (двести двадцать тысяч сто один) рубл</w:t>
      </w:r>
      <w:r w:rsidR="008023C8">
        <w:rPr>
          <w:rFonts w:ascii="Times New Roman" w:eastAsia="Times New Roman" w:hAnsi="Times New Roman" w:cs="Times New Roman"/>
          <w:sz w:val="26"/>
          <w:szCs w:val="26"/>
          <w:lang w:eastAsia="ru-RU"/>
        </w:rPr>
        <w:t>ь 95 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</w:t>
      </w:r>
      <w:r w:rsidR="00997918" w:rsidRPr="00EE7B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5601" w:rsidRPr="00485601" w:rsidRDefault="00485601" w:rsidP="00485601">
      <w:pPr>
        <w:widowControl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62"/>
        <w:gridCol w:w="4978"/>
      </w:tblGrid>
      <w:tr w:rsidR="00352C1A" w:rsidRPr="00352C1A" w:rsidTr="00281229">
        <w:tc>
          <w:tcPr>
            <w:tcW w:w="4662" w:type="dxa"/>
            <w:hideMark/>
          </w:tcPr>
          <w:p w:rsidR="00352C1A" w:rsidRPr="00352C1A" w:rsidRDefault="00B31BEA" w:rsidP="00C377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4856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39/</w:t>
            </w:r>
            <w:r w:rsidR="00C37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057/2</w:t>
            </w:r>
          </w:p>
        </w:tc>
        <w:tc>
          <w:tcPr>
            <w:tcW w:w="4978" w:type="dxa"/>
            <w:hideMark/>
          </w:tcPr>
          <w:p w:rsidR="00352C1A" w:rsidRPr="00352C1A" w:rsidRDefault="00FE3640" w:rsidP="00281229">
            <w:pPr>
              <w:spacing w:after="0" w:line="276" w:lineRule="auto"/>
              <w:ind w:right="-1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07.05.</w:t>
            </w:r>
            <w:r w:rsidR="00352C1A" w:rsidRPr="00AB77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9979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352C1A" w:rsidRDefault="00AB77A4" w:rsidP="00754DB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77A4">
        <w:rPr>
          <w:rFonts w:ascii="Times New Roman" w:hAnsi="Times New Roman" w:cs="Times New Roman"/>
          <w:sz w:val="26"/>
          <w:szCs w:val="26"/>
        </w:rPr>
        <w:t>г. Севастополь</w:t>
      </w:r>
    </w:p>
    <w:p w:rsidR="00AB77A4" w:rsidRPr="00AB77A4" w:rsidRDefault="00AB77A4" w:rsidP="00754D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C1A" w:rsidRPr="00352C1A" w:rsidRDefault="00352C1A" w:rsidP="00754D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0"/>
          <w:bdr w:val="none" w:sz="0" w:space="0" w:color="auto" w:frame="1"/>
          <w:lang w:eastAsia="ru-RU"/>
        </w:rPr>
      </w:pPr>
      <w:r w:rsidRPr="00352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r w:rsidR="004B66E2">
        <w:rPr>
          <w:rFonts w:ascii="Times New Roman" w:eastAsia="Times New Roman" w:hAnsi="Times New Roman" w:cs="Times New Roman"/>
          <w:sz w:val="26"/>
          <w:szCs w:val="26"/>
          <w:lang w:eastAsia="ru-RU"/>
        </w:rPr>
        <w:t>«Севастопольский морской завод»</w:t>
      </w:r>
      <w:r w:rsidRPr="00352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299001, г. </w:t>
      </w:r>
      <w:r w:rsidRPr="00352C1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Севастополь, ул. Героев Севастополя, д.13, </w:t>
      </w:r>
      <w:r w:rsidR="00927E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кабинет № 51</w:t>
      </w:r>
      <w:r w:rsidR="00BE37E2" w:rsidRPr="008023C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</w:t>
      </w:r>
      <w:r w:rsidR="00927E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352C1A" w:rsidRPr="00352C1A" w:rsidRDefault="00FE3640" w:rsidP="00754D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16</w:t>
      </w:r>
      <w:r w:rsidR="00352C1A" w:rsidRPr="00352C1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00</w:t>
      </w:r>
    </w:p>
    <w:p w:rsidR="00A6420C" w:rsidRPr="00B31BEA" w:rsidRDefault="00A6420C" w:rsidP="00A64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BEA" w:rsidRPr="00BE37E2" w:rsidRDefault="00A6420C" w:rsidP="00A64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Открытый запрос </w:t>
      </w:r>
      <w:r w:rsidR="003D3F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предложений</w:t>
      </w:r>
      <w:r w:rsidR="00B3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</w:t>
      </w:r>
      <w:r w:rsidR="004856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лектронной форме: № </w:t>
      </w:r>
      <w:r w:rsidR="00485601"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>90141500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177</w:t>
      </w:r>
    </w:p>
    <w:p w:rsidR="00B31BEA" w:rsidRPr="005A7DBF" w:rsidRDefault="00B31BEA" w:rsidP="00A64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Позиц</w:t>
      </w:r>
      <w:r w:rsidR="00485601"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плана закупок Общества – 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144</w:t>
      </w:r>
      <w:r w:rsid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B31BEA" w:rsidRPr="00BE37E2" w:rsidRDefault="00485601" w:rsidP="00A64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Позиция плана закупок ЕИС –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1292</w:t>
      </w:r>
    </w:p>
    <w:p w:rsidR="00B31BEA" w:rsidRPr="005A7DBF" w:rsidRDefault="00B31BEA" w:rsidP="00A642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62E" w:rsidRDefault="00B31BEA" w:rsidP="005B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DBF">
        <w:rPr>
          <w:rFonts w:ascii="Times New Roman" w:eastAsia="Calibri" w:hAnsi="Times New Roman" w:cs="Times New Roman"/>
          <w:b/>
          <w:sz w:val="26"/>
          <w:szCs w:val="26"/>
        </w:rPr>
        <w:t>Предмет закупки:</w:t>
      </w:r>
      <w:r w:rsidR="00485601"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7E2" w:rsidRP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Фитинги к стальным трубам для строительс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тва ПК-400 в количестве 1924 шт</w:t>
      </w:r>
      <w:r w:rsidR="00CA6B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7DBF" w:rsidRPr="005A7DBF" w:rsidRDefault="005A7DBF" w:rsidP="005B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DBF" w:rsidRPr="005A7DBF" w:rsidRDefault="00485601" w:rsidP="005A7D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D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Закупочной комиссии</w:t>
      </w: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7DBF"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 приказом директора филиала «Севастопольский морско</w:t>
      </w:r>
      <w:r w:rsidR="00CA6B96">
        <w:rPr>
          <w:rFonts w:ascii="Times New Roman" w:eastAsia="Times New Roman" w:hAnsi="Times New Roman" w:cs="Times New Roman"/>
          <w:sz w:val="26"/>
          <w:szCs w:val="26"/>
          <w:lang w:eastAsia="ru-RU"/>
        </w:rPr>
        <w:t>й завод» от 09.01.2019 года № 6 (с изменениями).</w:t>
      </w:r>
    </w:p>
    <w:p w:rsidR="005A7DBF" w:rsidRPr="005A7DBF" w:rsidRDefault="005A7DBF" w:rsidP="005A7D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Закупочной комиссии – Первый заместитель директора - заместитель директора по производству, заместитель 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редседателя Закупочной комиссии – </w:t>
      </w:r>
      <w:r w:rsidR="00DB2B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директора по логистике и МТО,</w:t>
      </w: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директора по экономике и</w:t>
      </w:r>
      <w:r w:rsidR="00DB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финансам, главный</w:t>
      </w:r>
      <w:r w:rsidR="00FE36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инженер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юридической</w:t>
      </w: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службы</w:t>
      </w:r>
      <w:r w:rsidRPr="005A7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ведущий специалист по экономической безопасности – руководитель группы, 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28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ОМТО.</w:t>
      </w:r>
    </w:p>
    <w:p w:rsidR="005A7DBF" w:rsidRDefault="005A7DBF" w:rsidP="005A7D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BEA" w:rsidRPr="005A7DBF" w:rsidRDefault="00B31BEA" w:rsidP="005A7D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5A7DBF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Кворум</w:t>
      </w:r>
      <w:r w:rsidR="002812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85,72 </w:t>
      </w:r>
      <w:r w:rsidRPr="005A7DBF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%</w:t>
      </w:r>
    </w:p>
    <w:p w:rsidR="00BA5F3A" w:rsidRPr="00BE37E2" w:rsidRDefault="00BA5F3A" w:rsidP="00BE37E2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8BC" w:rsidRPr="005A7DBF" w:rsidRDefault="005A7DBF" w:rsidP="000428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DBF">
        <w:rPr>
          <w:rFonts w:ascii="Times New Roman" w:hAnsi="Times New Roman" w:cs="Times New Roman"/>
          <w:sz w:val="26"/>
          <w:szCs w:val="26"/>
        </w:rPr>
        <w:t xml:space="preserve">Слушали: </w:t>
      </w:r>
      <w:r w:rsidR="00BE37E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инициатора закупки</w:t>
      </w:r>
      <w:r w:rsidR="00042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7DBF" w:rsidRDefault="005A7DBF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A7DBF" w:rsidRPr="005A7DBF" w:rsidRDefault="005A7DBF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7DBF">
        <w:rPr>
          <w:rFonts w:ascii="Times New Roman" w:hAnsi="Times New Roman" w:cs="Times New Roman"/>
          <w:b/>
          <w:sz w:val="26"/>
          <w:szCs w:val="26"/>
        </w:rPr>
        <w:t>Вопросы заседания Закупочной комиссии:</w:t>
      </w:r>
    </w:p>
    <w:p w:rsidR="00A10BEA" w:rsidRPr="00A10BEA" w:rsidRDefault="005A7DBF" w:rsidP="006B378A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A7DBF">
        <w:rPr>
          <w:rFonts w:ascii="Times New Roman" w:hAnsi="Times New Roman" w:cs="Times New Roman"/>
          <w:sz w:val="26"/>
          <w:szCs w:val="26"/>
        </w:rPr>
        <w:t xml:space="preserve">1. </w:t>
      </w:r>
      <w:r w:rsidR="00A10BEA" w:rsidRPr="00A10BEA">
        <w:rPr>
          <w:rFonts w:ascii="Times New Roman" w:hAnsi="Times New Roman" w:cs="Times New Roman"/>
          <w:sz w:val="26"/>
          <w:szCs w:val="26"/>
        </w:rPr>
        <w:t>Об одобрении отчета о рассмотрении заявок Участников (Приложение 1)</w:t>
      </w:r>
    </w:p>
    <w:p w:rsidR="00A10BEA" w:rsidRPr="00A10BEA" w:rsidRDefault="00A10BEA" w:rsidP="005A23A2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10BEA">
        <w:rPr>
          <w:rFonts w:ascii="Times New Roman" w:hAnsi="Times New Roman" w:cs="Times New Roman"/>
          <w:sz w:val="26"/>
          <w:szCs w:val="26"/>
        </w:rPr>
        <w:t>Члены Закупочной комиссии рассмотрели поступившие заявки следующих участников закупочной процедуры, извещение о которой был</w:t>
      </w:r>
      <w:r>
        <w:rPr>
          <w:rFonts w:ascii="Times New Roman" w:hAnsi="Times New Roman" w:cs="Times New Roman"/>
          <w:sz w:val="26"/>
          <w:szCs w:val="26"/>
        </w:rPr>
        <w:t xml:space="preserve">о опубликовано на ЭТП «АСТ ГОЗ» </w:t>
      </w:r>
      <w:r w:rsidRPr="00A10BEA">
        <w:rPr>
          <w:rFonts w:ascii="Times New Roman" w:hAnsi="Times New Roman" w:cs="Times New Roman"/>
          <w:sz w:val="26"/>
          <w:szCs w:val="26"/>
        </w:rPr>
        <w:t>№ 1901415001</w:t>
      </w:r>
      <w:r>
        <w:rPr>
          <w:rFonts w:ascii="Times New Roman" w:hAnsi="Times New Roman" w:cs="Times New Roman"/>
          <w:sz w:val="26"/>
          <w:szCs w:val="26"/>
        </w:rPr>
        <w:t>77</w:t>
      </w:r>
      <w:r w:rsidRPr="00A10BEA">
        <w:rPr>
          <w:rFonts w:ascii="Times New Roman" w:hAnsi="Times New Roman" w:cs="Times New Roman"/>
          <w:sz w:val="26"/>
          <w:szCs w:val="26"/>
        </w:rPr>
        <w:t>:</w:t>
      </w:r>
    </w:p>
    <w:p w:rsidR="00A10BEA" w:rsidRPr="00A10BEA" w:rsidRDefault="00A10BEA" w:rsidP="00A10BEA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0BEA">
        <w:rPr>
          <w:rFonts w:ascii="Times New Roman" w:hAnsi="Times New Roman" w:cs="Times New Roman"/>
          <w:sz w:val="26"/>
          <w:szCs w:val="26"/>
        </w:rPr>
        <w:t xml:space="preserve">- Участника №1, заявка № </w:t>
      </w:r>
      <w:r>
        <w:rPr>
          <w:rFonts w:ascii="Times New Roman" w:hAnsi="Times New Roman" w:cs="Times New Roman"/>
          <w:sz w:val="26"/>
          <w:szCs w:val="26"/>
        </w:rPr>
        <w:t>63248</w:t>
      </w:r>
    </w:p>
    <w:p w:rsidR="00A10BEA" w:rsidRPr="00A10BEA" w:rsidRDefault="00A10BEA" w:rsidP="005A23A2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10BEA">
        <w:rPr>
          <w:rFonts w:ascii="Times New Roman" w:hAnsi="Times New Roman" w:cs="Times New Roman"/>
          <w:sz w:val="26"/>
          <w:szCs w:val="26"/>
        </w:rPr>
        <w:t>Результаты рассмотрения сведены в Отчет рассмотрении заявок Участников.</w:t>
      </w:r>
    </w:p>
    <w:p w:rsidR="006B378A" w:rsidRDefault="00D15C49" w:rsidP="006B378A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B378A">
        <w:rPr>
          <w:rFonts w:ascii="Times New Roman" w:hAnsi="Times New Roman" w:cs="Times New Roman"/>
          <w:sz w:val="26"/>
          <w:szCs w:val="26"/>
        </w:rPr>
        <w:t>О признании заявки соответствующей требованиям закупочной процедуры.</w:t>
      </w:r>
    </w:p>
    <w:p w:rsidR="006B378A" w:rsidRDefault="006B378A" w:rsidP="006B378A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Заявка </w:t>
      </w:r>
      <w:r w:rsidR="00BA543E" w:rsidRPr="00BA543E">
        <w:rPr>
          <w:rFonts w:ascii="Times New Roman" w:hAnsi="Times New Roman" w:cs="Times New Roman"/>
          <w:sz w:val="26"/>
          <w:szCs w:val="26"/>
        </w:rPr>
        <w:t>№ 63248</w:t>
      </w:r>
      <w:r>
        <w:rPr>
          <w:rFonts w:ascii="Times New Roman" w:hAnsi="Times New Roman" w:cs="Times New Roman"/>
          <w:sz w:val="26"/>
          <w:szCs w:val="26"/>
        </w:rPr>
        <w:t xml:space="preserve"> соответствует требованиям закупочной процедуры, изложенным в закупочной документации. Предложено принять данную заявку к дальнейшему рассмотрению</w:t>
      </w:r>
      <w:r w:rsidR="00BA543E">
        <w:rPr>
          <w:rFonts w:ascii="Times New Roman" w:hAnsi="Times New Roman" w:cs="Times New Roman"/>
          <w:sz w:val="26"/>
          <w:szCs w:val="26"/>
        </w:rPr>
        <w:t>.</w:t>
      </w:r>
    </w:p>
    <w:p w:rsidR="005A7DBF" w:rsidRPr="005A7DBF" w:rsidRDefault="006B378A" w:rsidP="006B378A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A7DBF" w:rsidRPr="005A7DBF">
        <w:rPr>
          <w:rFonts w:ascii="Times New Roman" w:hAnsi="Times New Roman" w:cs="Times New Roman"/>
          <w:sz w:val="26"/>
          <w:szCs w:val="26"/>
        </w:rPr>
        <w:t>О признании процедуры несостоявшейся.</w:t>
      </w:r>
    </w:p>
    <w:p w:rsidR="005A7DBF" w:rsidRDefault="00BE37E2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</w:t>
      </w:r>
      <w:r w:rsidR="005A7DB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="005A7DBF">
        <w:rPr>
          <w:rFonts w:ascii="Times New Roman" w:hAnsi="Times New Roman" w:cs="Times New Roman"/>
          <w:sz w:val="26"/>
          <w:szCs w:val="26"/>
        </w:rPr>
        <w:t>.2019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года в 10:00 (МСК) на ЭТП «АСТ ГОЗ» закончился прием заявок на участие в закупочной процедуре № 1</w:t>
      </w:r>
      <w:r w:rsidR="005A7DBF">
        <w:rPr>
          <w:rFonts w:ascii="Times New Roman" w:hAnsi="Times New Roman" w:cs="Times New Roman"/>
          <w:sz w:val="26"/>
          <w:szCs w:val="26"/>
        </w:rPr>
        <w:t>90141500</w:t>
      </w:r>
      <w:r>
        <w:rPr>
          <w:rFonts w:ascii="Times New Roman" w:hAnsi="Times New Roman" w:cs="Times New Roman"/>
          <w:sz w:val="26"/>
          <w:szCs w:val="26"/>
        </w:rPr>
        <w:t>177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на поставку </w:t>
      </w:r>
      <w:r w:rsidRPr="00BE37E2">
        <w:rPr>
          <w:rFonts w:ascii="Times New Roman" w:hAnsi="Times New Roman" w:cs="Times New Roman"/>
          <w:sz w:val="26"/>
          <w:szCs w:val="26"/>
        </w:rPr>
        <w:t>фитингов к стальным трубам для строительства ПК-400, заказ № 2031003</w:t>
      </w:r>
      <w:r w:rsidR="005A7DBF" w:rsidRPr="005A7DBF">
        <w:rPr>
          <w:rFonts w:ascii="Times New Roman" w:hAnsi="Times New Roman" w:cs="Times New Roman"/>
          <w:sz w:val="26"/>
          <w:szCs w:val="26"/>
        </w:rPr>
        <w:t>. Так как после дня окончания срока подачи заявок на участие в запросе предложений не поступил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только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одн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, то на основании </w:t>
      </w:r>
      <w:r w:rsidR="0075703B">
        <w:rPr>
          <w:rFonts w:ascii="Times New Roman" w:hAnsi="Times New Roman" w:cs="Times New Roman"/>
          <w:sz w:val="26"/>
          <w:szCs w:val="26"/>
        </w:rPr>
        <w:t xml:space="preserve">подпункта </w:t>
      </w:r>
      <w:r>
        <w:rPr>
          <w:rFonts w:ascii="Times New Roman" w:hAnsi="Times New Roman" w:cs="Times New Roman"/>
          <w:sz w:val="26"/>
          <w:szCs w:val="26"/>
        </w:rPr>
        <w:t>6</w:t>
      </w:r>
      <w:r w:rsidR="0075703B">
        <w:rPr>
          <w:rFonts w:ascii="Times New Roman" w:hAnsi="Times New Roman" w:cs="Times New Roman"/>
          <w:sz w:val="26"/>
          <w:szCs w:val="26"/>
        </w:rPr>
        <w:t xml:space="preserve">) 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75703B">
        <w:rPr>
          <w:rFonts w:ascii="Times New Roman" w:hAnsi="Times New Roman" w:cs="Times New Roman"/>
          <w:sz w:val="26"/>
          <w:szCs w:val="26"/>
        </w:rPr>
        <w:t>8.6.1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</w:t>
      </w:r>
      <w:r w:rsidR="0075703B">
        <w:rPr>
          <w:rFonts w:ascii="Times New Roman" w:hAnsi="Times New Roman" w:cs="Times New Roman"/>
          <w:sz w:val="26"/>
          <w:szCs w:val="26"/>
        </w:rPr>
        <w:t>Положения о закупке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АО «ЦС «Звездочка» предлагается признать запрос предложений по данному лоту несостоявшимся.</w:t>
      </w:r>
    </w:p>
    <w:p w:rsidR="00353188" w:rsidRPr="00A6753D" w:rsidRDefault="00A6753D" w:rsidP="00A6753D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6753D">
        <w:rPr>
          <w:rFonts w:ascii="Times New Roman" w:hAnsi="Times New Roman" w:cs="Times New Roman"/>
          <w:sz w:val="26"/>
          <w:szCs w:val="26"/>
        </w:rPr>
        <w:t xml:space="preserve">4. </w:t>
      </w:r>
      <w:r w:rsidR="007B384E">
        <w:rPr>
          <w:rFonts w:ascii="Times New Roman" w:hAnsi="Times New Roman" w:cs="Times New Roman"/>
          <w:sz w:val="26"/>
          <w:szCs w:val="26"/>
        </w:rPr>
        <w:t>О р</w:t>
      </w:r>
      <w:r w:rsidR="00353188" w:rsidRPr="00A6753D">
        <w:rPr>
          <w:rFonts w:ascii="Times New Roman" w:hAnsi="Times New Roman" w:cs="Times New Roman"/>
          <w:sz w:val="26"/>
          <w:szCs w:val="26"/>
        </w:rPr>
        <w:t>екоменд</w:t>
      </w:r>
      <w:r w:rsidR="007B384E">
        <w:rPr>
          <w:rFonts w:ascii="Times New Roman" w:hAnsi="Times New Roman" w:cs="Times New Roman"/>
          <w:sz w:val="26"/>
          <w:szCs w:val="26"/>
        </w:rPr>
        <w:t>ации</w:t>
      </w:r>
      <w:r w:rsidR="00353188" w:rsidRPr="00A6753D">
        <w:rPr>
          <w:rFonts w:ascii="Times New Roman" w:hAnsi="Times New Roman" w:cs="Times New Roman"/>
          <w:sz w:val="26"/>
          <w:szCs w:val="26"/>
        </w:rPr>
        <w:t xml:space="preserve"> Заказчику на основании </w:t>
      </w:r>
      <w:r w:rsidR="00F019E2">
        <w:rPr>
          <w:rFonts w:ascii="Times New Roman" w:hAnsi="Times New Roman" w:cs="Times New Roman"/>
          <w:sz w:val="26"/>
          <w:szCs w:val="26"/>
        </w:rPr>
        <w:t xml:space="preserve">подпункта 1) </w:t>
      </w:r>
      <w:r w:rsidR="00F019E2" w:rsidRPr="005A7D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F019E2">
        <w:rPr>
          <w:rFonts w:ascii="Times New Roman" w:hAnsi="Times New Roman" w:cs="Times New Roman"/>
          <w:sz w:val="26"/>
          <w:szCs w:val="26"/>
        </w:rPr>
        <w:t>8.6.1</w:t>
      </w:r>
      <w:r w:rsidR="00F019E2" w:rsidRPr="005A7DBF">
        <w:rPr>
          <w:rFonts w:ascii="Times New Roman" w:hAnsi="Times New Roman" w:cs="Times New Roman"/>
          <w:sz w:val="26"/>
          <w:szCs w:val="26"/>
        </w:rPr>
        <w:t xml:space="preserve"> </w:t>
      </w:r>
      <w:r w:rsidR="00F019E2">
        <w:rPr>
          <w:rFonts w:ascii="Times New Roman" w:hAnsi="Times New Roman" w:cs="Times New Roman"/>
          <w:sz w:val="26"/>
          <w:szCs w:val="26"/>
        </w:rPr>
        <w:t>Положения о закупке</w:t>
      </w:r>
      <w:r w:rsidR="00F019E2" w:rsidRPr="005A7DBF">
        <w:rPr>
          <w:rFonts w:ascii="Times New Roman" w:hAnsi="Times New Roman" w:cs="Times New Roman"/>
          <w:sz w:val="26"/>
          <w:szCs w:val="26"/>
        </w:rPr>
        <w:t xml:space="preserve"> АО «ЦС «Звездочка»</w:t>
      </w:r>
      <w:r w:rsidR="00353188" w:rsidRPr="00A6753D">
        <w:rPr>
          <w:rFonts w:ascii="Times New Roman" w:hAnsi="Times New Roman" w:cs="Times New Roman"/>
          <w:sz w:val="26"/>
          <w:szCs w:val="26"/>
        </w:rPr>
        <w:t xml:space="preserve"> заключить договор с Участником несостоявшегося запроса предложений.</w:t>
      </w:r>
    </w:p>
    <w:p w:rsidR="005A7DBF" w:rsidRPr="0075703B" w:rsidRDefault="005A7DBF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703B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A10BEA" w:rsidRPr="00A10BEA" w:rsidRDefault="00C74C24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10BEA" w:rsidRPr="00A10BEA">
        <w:rPr>
          <w:rFonts w:ascii="Times New Roman" w:hAnsi="Times New Roman" w:cs="Times New Roman"/>
          <w:sz w:val="26"/>
          <w:szCs w:val="26"/>
        </w:rPr>
        <w:t>Принять к сведению и одобрить отчет о рассмотрении заявок (Приложение №1)</w:t>
      </w:r>
    </w:p>
    <w:p w:rsidR="00BA543E" w:rsidRDefault="00A10BEA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A543E">
        <w:rPr>
          <w:rFonts w:ascii="Times New Roman" w:hAnsi="Times New Roman" w:cs="Times New Roman"/>
          <w:sz w:val="26"/>
          <w:szCs w:val="26"/>
        </w:rPr>
        <w:t xml:space="preserve">Признать заявку </w:t>
      </w:r>
      <w:r w:rsidR="00BA543E" w:rsidRPr="00BA543E">
        <w:rPr>
          <w:rFonts w:ascii="Times New Roman" w:hAnsi="Times New Roman" w:cs="Times New Roman"/>
          <w:sz w:val="26"/>
          <w:szCs w:val="26"/>
        </w:rPr>
        <w:t xml:space="preserve">№ 63248 </w:t>
      </w:r>
      <w:r w:rsidR="00BA543E">
        <w:rPr>
          <w:rFonts w:ascii="Times New Roman" w:hAnsi="Times New Roman" w:cs="Times New Roman"/>
          <w:sz w:val="26"/>
          <w:szCs w:val="26"/>
        </w:rPr>
        <w:t>соответствующей требованиям и условиям закупочной процедуры, изложенным в закупочной документации</w:t>
      </w:r>
      <w:r w:rsidR="00BA543E" w:rsidRPr="005A7D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DBF" w:rsidRPr="005A7DBF" w:rsidRDefault="00BA543E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53188" w:rsidRPr="005A7DB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53188">
        <w:rPr>
          <w:rFonts w:ascii="Times New Roman" w:hAnsi="Times New Roman" w:cs="Times New Roman"/>
          <w:sz w:val="26"/>
          <w:szCs w:val="26"/>
        </w:rPr>
        <w:t xml:space="preserve">подпункта 6) </w:t>
      </w:r>
      <w:r w:rsidR="00353188" w:rsidRPr="005A7D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353188">
        <w:rPr>
          <w:rFonts w:ascii="Times New Roman" w:hAnsi="Times New Roman" w:cs="Times New Roman"/>
          <w:sz w:val="26"/>
          <w:szCs w:val="26"/>
        </w:rPr>
        <w:t>8.6.1 Положения о закупке</w:t>
      </w:r>
      <w:r w:rsidR="00353188" w:rsidRPr="005A7DBF">
        <w:rPr>
          <w:rFonts w:ascii="Times New Roman" w:hAnsi="Times New Roman" w:cs="Times New Roman"/>
          <w:sz w:val="26"/>
          <w:szCs w:val="26"/>
        </w:rPr>
        <w:t xml:space="preserve"> АО «ЦС «Звездочка»</w:t>
      </w:r>
      <w:r w:rsidR="00353188">
        <w:rPr>
          <w:rFonts w:ascii="Times New Roman" w:hAnsi="Times New Roman" w:cs="Times New Roman"/>
          <w:sz w:val="26"/>
          <w:szCs w:val="26"/>
        </w:rPr>
        <w:t xml:space="preserve"> п</w:t>
      </w:r>
      <w:r w:rsidR="005A7DBF" w:rsidRPr="005A7DBF">
        <w:rPr>
          <w:rFonts w:ascii="Times New Roman" w:hAnsi="Times New Roman" w:cs="Times New Roman"/>
          <w:sz w:val="26"/>
          <w:szCs w:val="26"/>
        </w:rPr>
        <w:t>ризнать запрос предложений несостоявшимся.</w:t>
      </w:r>
    </w:p>
    <w:p w:rsidR="006B378A" w:rsidRPr="004264A1" w:rsidRDefault="00353188" w:rsidP="00353188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BB74D2">
        <w:rPr>
          <w:rFonts w:ascii="Times New Roman" w:hAnsi="Times New Roman" w:cs="Times New Roman"/>
          <w:sz w:val="26"/>
          <w:szCs w:val="26"/>
        </w:rPr>
        <w:t xml:space="preserve">подпункта 1) 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75703B">
        <w:rPr>
          <w:rFonts w:ascii="Times New Roman" w:hAnsi="Times New Roman" w:cs="Times New Roman"/>
          <w:sz w:val="26"/>
          <w:szCs w:val="26"/>
        </w:rPr>
        <w:t>8.6.</w:t>
      </w:r>
      <w:r w:rsidR="00BB74D2">
        <w:rPr>
          <w:rFonts w:ascii="Times New Roman" w:hAnsi="Times New Roman" w:cs="Times New Roman"/>
          <w:sz w:val="26"/>
          <w:szCs w:val="26"/>
        </w:rPr>
        <w:t>6</w:t>
      </w:r>
      <w:r w:rsidR="0075703B">
        <w:rPr>
          <w:rFonts w:ascii="Times New Roman" w:hAnsi="Times New Roman" w:cs="Times New Roman"/>
          <w:sz w:val="26"/>
          <w:szCs w:val="26"/>
        </w:rPr>
        <w:t xml:space="preserve"> Положения о закупке</w:t>
      </w:r>
      <w:r w:rsidR="005A7DBF" w:rsidRPr="005A7DBF">
        <w:rPr>
          <w:rFonts w:ascii="Times New Roman" w:hAnsi="Times New Roman" w:cs="Times New Roman"/>
          <w:sz w:val="26"/>
          <w:szCs w:val="26"/>
        </w:rPr>
        <w:t xml:space="preserve"> АО «ЦС «Звездочка» </w:t>
      </w:r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bookmarkStart w:id="0" w:name="_GoBack"/>
      <w:bookmarkEnd w:id="0"/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ключить договор с </w:t>
      </w:r>
      <w:r w:rsidR="00A6753D" w:rsidRPr="00A6753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A675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A6753D" w:rsidRPr="00A67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№1, заявка № 63248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19E2">
        <w:rPr>
          <w:rFonts w:ascii="Times New Roman" w:hAnsi="Times New Roman" w:cs="Times New Roman"/>
          <w:sz w:val="26"/>
          <w:szCs w:val="26"/>
        </w:rPr>
        <w:t xml:space="preserve">несостоявшегося запроса предложений </w:t>
      </w:r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6B378A" w:rsidRPr="004264A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поставку</w:t>
      </w:r>
      <w:r w:rsidR="006B378A" w:rsidRPr="004264A1">
        <w:rPr>
          <w:rFonts w:ascii="Times New Roman" w:hAnsi="Times New Roman" w:cs="Arial"/>
          <w:bCs/>
          <w:sz w:val="26"/>
          <w:szCs w:val="26"/>
          <w:lang w:eastAsia="x-none"/>
        </w:rPr>
        <w:t xml:space="preserve"> </w:t>
      </w:r>
      <w:r w:rsidR="00C37727" w:rsidRP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фитингов к стальным трубам для строительства ПК-400</w:t>
      </w:r>
      <w:r w:rsidR="006B378A" w:rsidRPr="004264A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F019E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с ценовым предложением</w:t>
      </w:r>
      <w:r w:rsidR="006B378A" w:rsidRPr="004264A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>200 000,</w:t>
      </w:r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миллион</w:t>
      </w:r>
      <w:r w:rsidR="006B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двести </w:t>
      </w:r>
      <w:r w:rsidR="006B378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тысяч) рублей 0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B378A" w:rsidRPr="00426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в том числе НДС</w:t>
      </w:r>
      <w:r w:rsidR="00C37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20%</w:t>
      </w:r>
      <w:r w:rsidR="00F01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сроки и на условиях, установленных в закупочной документации</w:t>
      </w:r>
      <w:r w:rsidR="00DD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703B" w:rsidRDefault="0075703B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C11AE" w:rsidRPr="00AC11AE" w:rsidRDefault="00AC11AE" w:rsidP="005A7DBF">
      <w:pPr>
        <w:pStyle w:val="a3"/>
        <w:shd w:val="clear" w:color="auto" w:fill="FFFFFF"/>
        <w:tabs>
          <w:tab w:val="left" w:pos="4253"/>
          <w:tab w:val="left" w:pos="4820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11AE">
        <w:rPr>
          <w:rFonts w:ascii="Times New Roman" w:hAnsi="Times New Roman" w:cs="Times New Roman"/>
          <w:b/>
          <w:sz w:val="26"/>
          <w:szCs w:val="26"/>
        </w:rPr>
        <w:t>Результаты голосования: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1.</w:t>
      </w:r>
      <w:r w:rsidRPr="00353188">
        <w:rPr>
          <w:rFonts w:ascii="Times New Roman" w:hAnsi="Times New Roman" w:cs="Times New Roman"/>
          <w:sz w:val="26"/>
          <w:szCs w:val="26"/>
        </w:rPr>
        <w:tab/>
        <w:t>Об одобрении отчета о рассмотрении заявок №539/0</w:t>
      </w:r>
      <w:r w:rsidR="00C37727">
        <w:rPr>
          <w:rFonts w:ascii="Times New Roman" w:hAnsi="Times New Roman" w:cs="Times New Roman"/>
          <w:sz w:val="26"/>
          <w:szCs w:val="26"/>
        </w:rPr>
        <w:t>57</w:t>
      </w:r>
      <w:r w:rsidRPr="00353188">
        <w:rPr>
          <w:rFonts w:ascii="Times New Roman" w:hAnsi="Times New Roman" w:cs="Times New Roman"/>
          <w:sz w:val="26"/>
          <w:szCs w:val="26"/>
        </w:rPr>
        <w:t>/ОРЗ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«За» _____ членов Закупочной комиссии.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«Против» _____ членов Закупочной комиссии.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2.</w:t>
      </w:r>
      <w:r w:rsidRPr="00353188">
        <w:rPr>
          <w:rFonts w:ascii="Times New Roman" w:hAnsi="Times New Roman" w:cs="Times New Roman"/>
          <w:sz w:val="26"/>
          <w:szCs w:val="26"/>
        </w:rPr>
        <w:tab/>
        <w:t xml:space="preserve">О признании заявки </w:t>
      </w:r>
      <w:r w:rsidR="00C37727" w:rsidRPr="00C37727">
        <w:rPr>
          <w:rFonts w:ascii="Times New Roman" w:hAnsi="Times New Roman" w:cs="Times New Roman"/>
          <w:sz w:val="26"/>
          <w:szCs w:val="26"/>
        </w:rPr>
        <w:t>Участника №1, заявка № 63248</w:t>
      </w:r>
      <w:r w:rsidR="00C37727">
        <w:rPr>
          <w:rFonts w:ascii="Times New Roman" w:hAnsi="Times New Roman" w:cs="Times New Roman"/>
          <w:sz w:val="26"/>
          <w:szCs w:val="26"/>
        </w:rPr>
        <w:t xml:space="preserve"> </w:t>
      </w:r>
      <w:r w:rsidRPr="00353188">
        <w:rPr>
          <w:rFonts w:ascii="Times New Roman" w:hAnsi="Times New Roman" w:cs="Times New Roman"/>
          <w:sz w:val="26"/>
          <w:szCs w:val="26"/>
        </w:rPr>
        <w:t>соответствующей требованиям и условиям проводимой закупочной процедуры.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«За» _____ членов Закупочной комиссии.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«Против» _____ членов Закупочной комиссии.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3.</w:t>
      </w:r>
      <w:r w:rsidRPr="00353188">
        <w:rPr>
          <w:rFonts w:ascii="Times New Roman" w:hAnsi="Times New Roman" w:cs="Times New Roman"/>
          <w:sz w:val="26"/>
          <w:szCs w:val="26"/>
        </w:rPr>
        <w:tab/>
        <w:t>Признать процедуру закупки закрытый запрос предложений несостоявшейся.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«За» _____ членов Закупочной комиссии.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«Против» _____ членов Закупочной комиссии.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4.</w:t>
      </w:r>
      <w:r w:rsidRPr="00353188">
        <w:rPr>
          <w:rFonts w:ascii="Times New Roman" w:hAnsi="Times New Roman" w:cs="Times New Roman"/>
          <w:sz w:val="26"/>
          <w:szCs w:val="26"/>
        </w:rPr>
        <w:tab/>
        <w:t xml:space="preserve">О заключение договора с Участником </w:t>
      </w:r>
      <w:r w:rsidR="00C37727" w:rsidRPr="00C37727">
        <w:rPr>
          <w:rFonts w:ascii="Times New Roman" w:hAnsi="Times New Roman" w:cs="Times New Roman"/>
          <w:sz w:val="26"/>
          <w:szCs w:val="26"/>
        </w:rPr>
        <w:t>№1, заявка № 63248</w:t>
      </w:r>
      <w:r w:rsidRPr="00353188">
        <w:rPr>
          <w:rFonts w:ascii="Times New Roman" w:hAnsi="Times New Roman" w:cs="Times New Roman"/>
          <w:sz w:val="26"/>
          <w:szCs w:val="26"/>
        </w:rPr>
        <w:t xml:space="preserve"> несостоявшегося запроса предложений.</w:t>
      </w:r>
    </w:p>
    <w:p w:rsidR="00353188" w:rsidRPr="0035318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За» _____ членов Закупочной комиссии.</w:t>
      </w:r>
    </w:p>
    <w:p w:rsidR="00BC04B8" w:rsidRDefault="00353188" w:rsidP="003531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188">
        <w:rPr>
          <w:rFonts w:ascii="Times New Roman" w:hAnsi="Times New Roman" w:cs="Times New Roman"/>
          <w:sz w:val="26"/>
          <w:szCs w:val="26"/>
        </w:rPr>
        <w:t>«Против» _____ членов Закупочной комиссии.</w:t>
      </w:r>
    </w:p>
    <w:p w:rsidR="00C37727" w:rsidRPr="00AB77A4" w:rsidRDefault="00C37727" w:rsidP="003531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9E2" w:rsidRDefault="00F019E2" w:rsidP="007570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4C24" w:rsidRDefault="00C74C24" w:rsidP="007570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7646" w:rsidRDefault="00287646" w:rsidP="007570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703B" w:rsidRPr="0075703B" w:rsidRDefault="00287646" w:rsidP="007570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Подсчет голосов проводи </w:t>
      </w:r>
      <w:r w:rsidR="0075703B" w:rsidRPr="0075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 Закупочной комиссии 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="00C74C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sectPr w:rsidR="0075703B" w:rsidRPr="0075703B" w:rsidSect="007B384E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E7" w:rsidRDefault="00971BE7" w:rsidP="0043759C">
      <w:pPr>
        <w:spacing w:after="0" w:line="240" w:lineRule="auto"/>
      </w:pPr>
      <w:r>
        <w:separator/>
      </w:r>
    </w:p>
  </w:endnote>
  <w:endnote w:type="continuationSeparator" w:id="0">
    <w:p w:rsidR="00971BE7" w:rsidRDefault="00971BE7" w:rsidP="0043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B9" w:rsidRPr="00754DB9" w:rsidRDefault="00754DB9" w:rsidP="00754DB9">
    <w:pPr>
      <w:pStyle w:val="af2"/>
      <w:tabs>
        <w:tab w:val="clear" w:pos="4677"/>
        <w:tab w:val="clear" w:pos="935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E7" w:rsidRDefault="00971BE7" w:rsidP="0043759C">
      <w:pPr>
        <w:spacing w:after="0" w:line="240" w:lineRule="auto"/>
      </w:pPr>
      <w:r>
        <w:separator/>
      </w:r>
    </w:p>
  </w:footnote>
  <w:footnote w:type="continuationSeparator" w:id="0">
    <w:p w:rsidR="00971BE7" w:rsidRDefault="00971BE7" w:rsidP="0043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4E" w:rsidRPr="002328E1" w:rsidRDefault="007B384E" w:rsidP="007B384E">
    <w:pPr>
      <w:pStyle w:val="af2"/>
      <w:tabs>
        <w:tab w:val="clear" w:pos="4677"/>
        <w:tab w:val="clear" w:pos="9355"/>
      </w:tabs>
      <w:jc w:val="right"/>
      <w:rPr>
        <w:color w:val="7F7F7F"/>
      </w:rPr>
    </w:pPr>
    <w:r>
      <w:t>Протокол заседания Закупочной комиссии 539/057/2</w:t>
    </w:r>
  </w:p>
  <w:p w:rsidR="007B384E" w:rsidRDefault="007B384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5BB"/>
    <w:multiLevelType w:val="hybridMultilevel"/>
    <w:tmpl w:val="62F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356"/>
    <w:multiLevelType w:val="hybridMultilevel"/>
    <w:tmpl w:val="702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E29"/>
    <w:multiLevelType w:val="hybridMultilevel"/>
    <w:tmpl w:val="53183A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16A6"/>
    <w:multiLevelType w:val="hybridMultilevel"/>
    <w:tmpl w:val="2162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266E"/>
    <w:multiLevelType w:val="hybridMultilevel"/>
    <w:tmpl w:val="A73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A5C"/>
    <w:multiLevelType w:val="hybridMultilevel"/>
    <w:tmpl w:val="80E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A5407"/>
    <w:multiLevelType w:val="hybridMultilevel"/>
    <w:tmpl w:val="F438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3D18"/>
    <w:multiLevelType w:val="hybridMultilevel"/>
    <w:tmpl w:val="F2C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4994"/>
    <w:multiLevelType w:val="hybridMultilevel"/>
    <w:tmpl w:val="C99A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32D16"/>
    <w:multiLevelType w:val="hybridMultilevel"/>
    <w:tmpl w:val="62B4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500E"/>
    <w:multiLevelType w:val="hybridMultilevel"/>
    <w:tmpl w:val="566617EC"/>
    <w:lvl w:ilvl="0" w:tplc="6AC8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B0FF4"/>
    <w:multiLevelType w:val="hybridMultilevel"/>
    <w:tmpl w:val="B62E71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50263"/>
    <w:multiLevelType w:val="hybridMultilevel"/>
    <w:tmpl w:val="AEE634F0"/>
    <w:lvl w:ilvl="0" w:tplc="64C074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0542D"/>
    <w:multiLevelType w:val="hybridMultilevel"/>
    <w:tmpl w:val="83E8D80E"/>
    <w:lvl w:ilvl="0" w:tplc="31528F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5BC4E5C"/>
    <w:multiLevelType w:val="hybridMultilevel"/>
    <w:tmpl w:val="5F5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119A"/>
    <w:multiLevelType w:val="multilevel"/>
    <w:tmpl w:val="4E568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4F3973"/>
    <w:multiLevelType w:val="hybridMultilevel"/>
    <w:tmpl w:val="698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4E7D"/>
    <w:multiLevelType w:val="hybridMultilevel"/>
    <w:tmpl w:val="A74C8334"/>
    <w:lvl w:ilvl="0" w:tplc="DC94A2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0054E"/>
    <w:multiLevelType w:val="hybridMultilevel"/>
    <w:tmpl w:val="241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8500E"/>
    <w:multiLevelType w:val="hybridMultilevel"/>
    <w:tmpl w:val="A06E14E2"/>
    <w:lvl w:ilvl="0" w:tplc="B05062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6724E01"/>
    <w:multiLevelType w:val="hybridMultilevel"/>
    <w:tmpl w:val="C9C8A8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329F"/>
    <w:multiLevelType w:val="hybridMultilevel"/>
    <w:tmpl w:val="FDD2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14"/>
  </w:num>
  <w:num w:numId="5">
    <w:abstractNumId w:val="10"/>
  </w:num>
  <w:num w:numId="6">
    <w:abstractNumId w:val="18"/>
  </w:num>
  <w:num w:numId="7">
    <w:abstractNumId w:val="15"/>
  </w:num>
  <w:num w:numId="8">
    <w:abstractNumId w:val="17"/>
  </w:num>
  <w:num w:numId="9">
    <w:abstractNumId w:val="7"/>
  </w:num>
  <w:num w:numId="10">
    <w:abstractNumId w:val="5"/>
  </w:num>
  <w:num w:numId="11">
    <w:abstractNumId w:val="0"/>
  </w:num>
  <w:num w:numId="12">
    <w:abstractNumId w:val="8"/>
  </w:num>
  <w:num w:numId="13">
    <w:abstractNumId w:val="2"/>
  </w:num>
  <w:num w:numId="14">
    <w:abstractNumId w:val="20"/>
  </w:num>
  <w:num w:numId="15">
    <w:abstractNumId w:val="6"/>
  </w:num>
  <w:num w:numId="16">
    <w:abstractNumId w:val="4"/>
  </w:num>
  <w:num w:numId="17">
    <w:abstractNumId w:val="12"/>
  </w:num>
  <w:num w:numId="18">
    <w:abstractNumId w:val="16"/>
  </w:num>
  <w:num w:numId="19">
    <w:abstractNumId w:val="1"/>
  </w:num>
  <w:num w:numId="20">
    <w:abstractNumId w:val="19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1A"/>
    <w:rsid w:val="0002330D"/>
    <w:rsid w:val="000428BC"/>
    <w:rsid w:val="00046ED5"/>
    <w:rsid w:val="00075C16"/>
    <w:rsid w:val="00076785"/>
    <w:rsid w:val="000A4F70"/>
    <w:rsid w:val="000C3E2F"/>
    <w:rsid w:val="000C6B14"/>
    <w:rsid w:val="000E44CA"/>
    <w:rsid w:val="0012307D"/>
    <w:rsid w:val="00127CAF"/>
    <w:rsid w:val="00136C8F"/>
    <w:rsid w:val="001461BA"/>
    <w:rsid w:val="00154157"/>
    <w:rsid w:val="001B0492"/>
    <w:rsid w:val="0027081D"/>
    <w:rsid w:val="002740CE"/>
    <w:rsid w:val="00281229"/>
    <w:rsid w:val="00285BEB"/>
    <w:rsid w:val="00287646"/>
    <w:rsid w:val="002A1B4C"/>
    <w:rsid w:val="002D5CEF"/>
    <w:rsid w:val="00352C1A"/>
    <w:rsid w:val="00353188"/>
    <w:rsid w:val="00387CC9"/>
    <w:rsid w:val="00392341"/>
    <w:rsid w:val="003D3F12"/>
    <w:rsid w:val="003E5B92"/>
    <w:rsid w:val="003F090F"/>
    <w:rsid w:val="003F1A7B"/>
    <w:rsid w:val="0041019D"/>
    <w:rsid w:val="0043759C"/>
    <w:rsid w:val="00485601"/>
    <w:rsid w:val="00495521"/>
    <w:rsid w:val="004A19E7"/>
    <w:rsid w:val="004B66E2"/>
    <w:rsid w:val="00583219"/>
    <w:rsid w:val="005A23A2"/>
    <w:rsid w:val="005A7DBF"/>
    <w:rsid w:val="005B662E"/>
    <w:rsid w:val="0063366E"/>
    <w:rsid w:val="006531C3"/>
    <w:rsid w:val="00691A70"/>
    <w:rsid w:val="006B378A"/>
    <w:rsid w:val="006D363D"/>
    <w:rsid w:val="006D49B4"/>
    <w:rsid w:val="006E062E"/>
    <w:rsid w:val="006E3E14"/>
    <w:rsid w:val="006F784B"/>
    <w:rsid w:val="007120B6"/>
    <w:rsid w:val="00720645"/>
    <w:rsid w:val="007423A1"/>
    <w:rsid w:val="00754DB9"/>
    <w:rsid w:val="0075703B"/>
    <w:rsid w:val="00766314"/>
    <w:rsid w:val="007B384E"/>
    <w:rsid w:val="007D1A8E"/>
    <w:rsid w:val="008023C8"/>
    <w:rsid w:val="00816E8A"/>
    <w:rsid w:val="00826A7C"/>
    <w:rsid w:val="00832A2F"/>
    <w:rsid w:val="00832BBD"/>
    <w:rsid w:val="00835AD7"/>
    <w:rsid w:val="008E08DE"/>
    <w:rsid w:val="008E69E1"/>
    <w:rsid w:val="008E7BA4"/>
    <w:rsid w:val="00904B3B"/>
    <w:rsid w:val="00924AEB"/>
    <w:rsid w:val="00927EBE"/>
    <w:rsid w:val="00931926"/>
    <w:rsid w:val="00945EE7"/>
    <w:rsid w:val="00964250"/>
    <w:rsid w:val="00971BE7"/>
    <w:rsid w:val="009933B7"/>
    <w:rsid w:val="00997918"/>
    <w:rsid w:val="009C16BE"/>
    <w:rsid w:val="009E251F"/>
    <w:rsid w:val="009E3EF4"/>
    <w:rsid w:val="009E4348"/>
    <w:rsid w:val="009F6DC4"/>
    <w:rsid w:val="00A10BEA"/>
    <w:rsid w:val="00A31342"/>
    <w:rsid w:val="00A33459"/>
    <w:rsid w:val="00A455E4"/>
    <w:rsid w:val="00A60C4E"/>
    <w:rsid w:val="00A6420C"/>
    <w:rsid w:val="00A646BF"/>
    <w:rsid w:val="00A6753D"/>
    <w:rsid w:val="00AA24B7"/>
    <w:rsid w:val="00AB77A4"/>
    <w:rsid w:val="00AC11AE"/>
    <w:rsid w:val="00AD170C"/>
    <w:rsid w:val="00B31BEA"/>
    <w:rsid w:val="00B61373"/>
    <w:rsid w:val="00B76C7F"/>
    <w:rsid w:val="00BA543E"/>
    <w:rsid w:val="00BA5F3A"/>
    <w:rsid w:val="00BB74D2"/>
    <w:rsid w:val="00BC04B8"/>
    <w:rsid w:val="00BC2675"/>
    <w:rsid w:val="00BE37E2"/>
    <w:rsid w:val="00C13BAE"/>
    <w:rsid w:val="00C37727"/>
    <w:rsid w:val="00C50BD0"/>
    <w:rsid w:val="00C74C24"/>
    <w:rsid w:val="00CA293F"/>
    <w:rsid w:val="00CA6B96"/>
    <w:rsid w:val="00CD05B7"/>
    <w:rsid w:val="00CE12C6"/>
    <w:rsid w:val="00D15C49"/>
    <w:rsid w:val="00D372EC"/>
    <w:rsid w:val="00D37A57"/>
    <w:rsid w:val="00D44783"/>
    <w:rsid w:val="00DB2BE7"/>
    <w:rsid w:val="00DD3453"/>
    <w:rsid w:val="00DE06A6"/>
    <w:rsid w:val="00DE10F9"/>
    <w:rsid w:val="00DE7E22"/>
    <w:rsid w:val="00E26FA9"/>
    <w:rsid w:val="00E302FC"/>
    <w:rsid w:val="00E83445"/>
    <w:rsid w:val="00E83FBA"/>
    <w:rsid w:val="00E97C7E"/>
    <w:rsid w:val="00F019E2"/>
    <w:rsid w:val="00F3797E"/>
    <w:rsid w:val="00F850F4"/>
    <w:rsid w:val="00F86EB1"/>
    <w:rsid w:val="00FB35EE"/>
    <w:rsid w:val="00FC383B"/>
    <w:rsid w:val="00FE3640"/>
    <w:rsid w:val="00FE70F0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7F5DAC15-D3BE-4671-9AF4-606AE6F6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23A1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423A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423A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423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423A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423A1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DE"/>
    <w:pPr>
      <w:ind w:left="720"/>
      <w:contextualSpacing/>
    </w:pPr>
  </w:style>
  <w:style w:type="table" w:styleId="a4">
    <w:name w:val="Table Grid"/>
    <w:basedOn w:val="a1"/>
    <w:rsid w:val="008E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E3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2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23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423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42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423A1"/>
    <w:rPr>
      <w:rFonts w:ascii="Cambria" w:eastAsia="Times New Roman" w:hAnsi="Cambria" w:cs="Times New Roman"/>
      <w:lang w:eastAsia="ru-RU"/>
    </w:rPr>
  </w:style>
  <w:style w:type="paragraph" w:styleId="a7">
    <w:name w:val="Body Text"/>
    <w:basedOn w:val="a"/>
    <w:link w:val="a8"/>
    <w:rsid w:val="007423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42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7423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423A1"/>
  </w:style>
  <w:style w:type="character" w:styleId="ac">
    <w:name w:val="Hyperlink"/>
    <w:rsid w:val="007423A1"/>
    <w:rPr>
      <w:color w:val="0000FF"/>
      <w:u w:val="single"/>
    </w:rPr>
  </w:style>
  <w:style w:type="character" w:styleId="ad">
    <w:name w:val="FollowedHyperlink"/>
    <w:rsid w:val="007423A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7423A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e">
    <w:name w:val="Body Text Indent"/>
    <w:basedOn w:val="a"/>
    <w:link w:val="af"/>
    <w:rsid w:val="007423A1"/>
    <w:pPr>
      <w:spacing w:after="120" w:line="240" w:lineRule="auto"/>
      <w:ind w:left="283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423A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423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423A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7423A1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423A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rsid w:val="00742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42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ParagraphFontParaCharChar">
    <w:name w:val="Default Paragraph Font Para Char Char Знак Знак Знак Знак"/>
    <w:basedOn w:val="a"/>
    <w:rsid w:val="007423A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комментарий"/>
    <w:uiPriority w:val="99"/>
    <w:rsid w:val="007423A1"/>
    <w:rPr>
      <w:b/>
      <w:bCs/>
      <w:i/>
      <w:iCs/>
      <w:shd w:val="clear" w:color="auto" w:fill="FFFF99"/>
    </w:rPr>
  </w:style>
  <w:style w:type="paragraph" w:customStyle="1" w:styleId="af5">
    <w:name w:val="Таблица шапка"/>
    <w:basedOn w:val="a"/>
    <w:uiPriority w:val="99"/>
    <w:rsid w:val="007423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Таблица текст"/>
    <w:basedOn w:val="a"/>
    <w:rsid w:val="007423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aliases w:val="курсив"/>
    <w:qFormat/>
    <w:rsid w:val="007423A1"/>
    <w:rPr>
      <w:rFonts w:ascii="Arial" w:hAnsi="Arial"/>
      <w:b w:val="0"/>
      <w:bCs/>
      <w:i/>
      <w:color w:val="808080"/>
      <w:sz w:val="22"/>
      <w:bdr w:val="none" w:sz="0" w:space="0" w:color="auto"/>
      <w:shd w:val="clear" w:color="auto" w:fill="auto"/>
    </w:rPr>
  </w:style>
  <w:style w:type="paragraph" w:customStyle="1" w:styleId="110">
    <w:name w:val="11"/>
    <w:basedOn w:val="1"/>
    <w:link w:val="111"/>
    <w:qFormat/>
    <w:rsid w:val="007423A1"/>
    <w:pPr>
      <w:keepLines/>
      <w:spacing w:before="120" w:after="120"/>
      <w:ind w:firstLine="0"/>
      <w:jc w:val="center"/>
    </w:pPr>
    <w:rPr>
      <w:rFonts w:ascii="Arial" w:hAnsi="Arial"/>
      <w:bCs/>
      <w:szCs w:val="28"/>
      <w:lang w:val="x-none" w:eastAsia="x-none"/>
    </w:rPr>
  </w:style>
  <w:style w:type="character" w:customStyle="1" w:styleId="111">
    <w:name w:val="11 Знак"/>
    <w:link w:val="110"/>
    <w:rsid w:val="007423A1"/>
    <w:rPr>
      <w:rFonts w:ascii="Arial" w:eastAsia="Times New Roman" w:hAnsi="Arial" w:cs="Times New Roman"/>
      <w:bCs/>
      <w:sz w:val="28"/>
      <w:szCs w:val="28"/>
      <w:lang w:val="x-none" w:eastAsia="x-none"/>
    </w:rPr>
  </w:style>
  <w:style w:type="paragraph" w:styleId="af8">
    <w:name w:val="List Number"/>
    <w:basedOn w:val="a"/>
    <w:uiPriority w:val="99"/>
    <w:rsid w:val="007423A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маркированный"/>
    <w:basedOn w:val="a"/>
    <w:semiHidden/>
    <w:rsid w:val="007423A1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Emphasis"/>
    <w:qFormat/>
    <w:rsid w:val="007423A1"/>
    <w:rPr>
      <w:i/>
      <w:iCs/>
    </w:rPr>
  </w:style>
  <w:style w:type="paragraph" w:styleId="afb">
    <w:name w:val="No Spacing"/>
    <w:uiPriority w:val="1"/>
    <w:qFormat/>
    <w:rsid w:val="00A334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E17E-D520-4BEF-9F6C-8F8AD1CB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Резанова М.А.</cp:lastModifiedBy>
  <cp:revision>76</cp:revision>
  <cp:lastPrinted>2019-05-07T13:01:00Z</cp:lastPrinted>
  <dcterms:created xsi:type="dcterms:W3CDTF">2016-08-26T07:52:00Z</dcterms:created>
  <dcterms:modified xsi:type="dcterms:W3CDTF">2019-05-14T14:40:00Z</dcterms:modified>
</cp:coreProperties>
</file>