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E5" w:rsidRPr="000023E5" w:rsidRDefault="000023E5" w:rsidP="000E6C7E">
      <w:pPr>
        <w:pStyle w:val="1"/>
        <w:numPr>
          <w:ilvl w:val="0"/>
          <w:numId w:val="0"/>
        </w:numPr>
        <w:jc w:val="center"/>
      </w:pPr>
      <w:bookmarkStart w:id="0" w:name="_Toc483413782"/>
      <w:bookmarkStart w:id="1" w:name="_Toc496002439"/>
      <w:r w:rsidRPr="000023E5">
        <w:t>ИЗВЕЩЕНИЕ</w:t>
      </w:r>
      <w:bookmarkEnd w:id="0"/>
      <w:bookmarkEnd w:id="1"/>
      <w:r w:rsidR="009731BB">
        <w:t>-ДОКУМЕНТАЦИЯ</w:t>
      </w:r>
    </w:p>
    <w:p w:rsidR="000023E5" w:rsidRPr="000023E5" w:rsidRDefault="00954A2B" w:rsidP="000E6C7E">
      <w:pPr>
        <w:widowControl w:val="0"/>
        <w:jc w:val="center"/>
        <w:rPr>
          <w:b/>
          <w:szCs w:val="24"/>
        </w:rPr>
      </w:pPr>
      <w:r>
        <w:rPr>
          <w:b/>
          <w:szCs w:val="24"/>
        </w:rPr>
        <w:t>о проведении открытого запроса котировок</w:t>
      </w:r>
      <w:r w:rsidR="000023E5" w:rsidRPr="000023E5">
        <w:rPr>
          <w:b/>
          <w:szCs w:val="24"/>
        </w:rPr>
        <w:t xml:space="preserve"> в электронной форме</w:t>
      </w:r>
    </w:p>
    <w:p w:rsidR="000023E5" w:rsidRPr="000023E5" w:rsidRDefault="000023E5" w:rsidP="000023E5">
      <w:pPr>
        <w:widowControl w:val="0"/>
        <w:jc w:val="center"/>
        <w:rPr>
          <w:b/>
          <w:szCs w:val="24"/>
        </w:rPr>
      </w:pPr>
    </w:p>
    <w:p w:rsidR="000023E5" w:rsidRPr="00345D1B" w:rsidRDefault="006E1CBB" w:rsidP="00857E2B">
      <w:pPr>
        <w:widowControl w:val="0"/>
        <w:numPr>
          <w:ilvl w:val="0"/>
          <w:numId w:val="22"/>
        </w:numPr>
        <w:ind w:left="0" w:firstLine="709"/>
        <w:contextualSpacing/>
        <w:rPr>
          <w:snapToGrid/>
          <w:spacing w:val="-6"/>
          <w:szCs w:val="24"/>
        </w:rPr>
      </w:pPr>
      <w:r w:rsidRPr="006E1CBB">
        <w:rPr>
          <w:szCs w:val="24"/>
        </w:rPr>
        <w:t xml:space="preserve">Способ закупки, форма закупки: </w:t>
      </w:r>
      <w:r w:rsidR="00A7453F" w:rsidRPr="006E1CBB">
        <w:rPr>
          <w:szCs w:val="24"/>
        </w:rPr>
        <w:t xml:space="preserve">открытый </w:t>
      </w:r>
      <w:r w:rsidR="00345D1B" w:rsidRPr="00345D1B">
        <w:rPr>
          <w:szCs w:val="24"/>
        </w:rPr>
        <w:t>запрос котировок в электронной форме</w:t>
      </w:r>
      <w:r w:rsidR="000023E5" w:rsidRPr="00345D1B">
        <w:rPr>
          <w:snapToGrid/>
          <w:szCs w:val="24"/>
        </w:rPr>
        <w:t>.</w:t>
      </w:r>
    </w:p>
    <w:p w:rsidR="000023E5" w:rsidRPr="000023E5" w:rsidRDefault="000023E5" w:rsidP="00857E2B">
      <w:pPr>
        <w:widowControl w:val="0"/>
        <w:numPr>
          <w:ilvl w:val="0"/>
          <w:numId w:val="22"/>
        </w:numPr>
        <w:autoSpaceDE w:val="0"/>
        <w:autoSpaceDN w:val="0"/>
        <w:adjustRightInd w:val="0"/>
        <w:ind w:left="0" w:firstLine="709"/>
        <w:contextualSpacing/>
        <w:rPr>
          <w:snapToGrid/>
          <w:szCs w:val="24"/>
        </w:rPr>
      </w:pPr>
      <w:r w:rsidRPr="000023E5">
        <w:rPr>
          <w:snapToGrid/>
          <w:spacing w:val="-6"/>
          <w:szCs w:val="24"/>
        </w:rPr>
        <w:t>Заказчик</w:t>
      </w:r>
      <w:bookmarkStart w:id="2" w:name="_Ref318877821"/>
      <w:r w:rsidR="00B0467B" w:rsidRPr="00B0467B">
        <w:rPr>
          <w:snapToGrid/>
          <w:spacing w:val="-6"/>
          <w:szCs w:val="24"/>
        </w:rPr>
        <w:t xml:space="preserve"> АО «ЦС «Звездочка», Место нахождения: Архангельская область, пр. Машиностроителей, д.12; Почтовый адрес: Архангельская область, г. Северодвинск, пр. Машиностроителей, д.12, тел. +7 (8184) 596-629, факс: +7 (8184</w:t>
      </w:r>
      <w:r w:rsidR="00B0467B">
        <w:rPr>
          <w:snapToGrid/>
          <w:spacing w:val="-6"/>
          <w:szCs w:val="24"/>
        </w:rPr>
        <w:t>2) 7-28-50 e-</w:t>
      </w:r>
      <w:proofErr w:type="spellStart"/>
      <w:r w:rsidR="00B0467B">
        <w:rPr>
          <w:snapToGrid/>
          <w:spacing w:val="-6"/>
          <w:szCs w:val="24"/>
        </w:rPr>
        <w:t>mail</w:t>
      </w:r>
      <w:proofErr w:type="spellEnd"/>
      <w:r w:rsidR="00B0467B">
        <w:rPr>
          <w:snapToGrid/>
          <w:spacing w:val="-6"/>
          <w:szCs w:val="24"/>
        </w:rPr>
        <w:t>: info@star.ru</w:t>
      </w:r>
    </w:p>
    <w:p w:rsidR="000023E5" w:rsidRPr="000023E5" w:rsidRDefault="000023E5" w:rsidP="00857E2B">
      <w:pPr>
        <w:numPr>
          <w:ilvl w:val="0"/>
          <w:numId w:val="22"/>
        </w:numPr>
        <w:autoSpaceDE w:val="0"/>
        <w:autoSpaceDN w:val="0"/>
        <w:adjustRightInd w:val="0"/>
        <w:ind w:left="0" w:firstLine="709"/>
        <w:contextualSpacing/>
        <w:rPr>
          <w:snapToGrid/>
          <w:szCs w:val="24"/>
        </w:rPr>
      </w:pPr>
      <w:r w:rsidRPr="000023E5">
        <w:rPr>
          <w:snapToGrid/>
          <w:spacing w:val="-6"/>
          <w:szCs w:val="24"/>
        </w:rPr>
        <w:t>Организатор</w:t>
      </w:r>
      <w:r w:rsidRPr="000023E5">
        <w:rPr>
          <w:snapToGrid/>
          <w:szCs w:val="24"/>
        </w:rPr>
        <w:t xml:space="preserve"> закупки: </w:t>
      </w:r>
      <w:bookmarkEnd w:id="2"/>
      <w:r w:rsidR="009B563A">
        <w:rPr>
          <w:snapToGrid/>
          <w:szCs w:val="24"/>
        </w:rPr>
        <w:t xml:space="preserve">Филиал «СРЗ «Нерпа» </w:t>
      </w:r>
      <w:r w:rsidR="00B0467B" w:rsidRPr="00B0467B">
        <w:rPr>
          <w:snapToGrid/>
          <w:szCs w:val="24"/>
        </w:rPr>
        <w:t xml:space="preserve">АО «ЦС «Звездочка», Место нахождения: </w:t>
      </w:r>
      <w:r w:rsidR="009B563A">
        <w:rPr>
          <w:snapToGrid/>
          <w:szCs w:val="24"/>
        </w:rPr>
        <w:t>184682 Мурманская</w:t>
      </w:r>
      <w:r w:rsidR="00B0467B" w:rsidRPr="00B0467B">
        <w:rPr>
          <w:snapToGrid/>
          <w:szCs w:val="24"/>
        </w:rPr>
        <w:t xml:space="preserve"> область, </w:t>
      </w:r>
      <w:r w:rsidR="009B563A">
        <w:rPr>
          <w:snapToGrid/>
          <w:szCs w:val="24"/>
        </w:rPr>
        <w:t>г</w:t>
      </w:r>
      <w:proofErr w:type="gramStart"/>
      <w:r w:rsidR="009B563A">
        <w:rPr>
          <w:snapToGrid/>
          <w:szCs w:val="24"/>
        </w:rPr>
        <w:t>.С</w:t>
      </w:r>
      <w:proofErr w:type="gramEnd"/>
      <w:r w:rsidR="009B563A">
        <w:rPr>
          <w:snapToGrid/>
          <w:szCs w:val="24"/>
        </w:rPr>
        <w:t>нежногорск-2</w:t>
      </w:r>
      <w:r w:rsidR="00B0467B" w:rsidRPr="00B0467B">
        <w:rPr>
          <w:snapToGrid/>
          <w:szCs w:val="24"/>
        </w:rPr>
        <w:t xml:space="preserve">; Почтовый адрес: </w:t>
      </w:r>
      <w:r w:rsidR="009B563A">
        <w:rPr>
          <w:snapToGrid/>
          <w:szCs w:val="24"/>
        </w:rPr>
        <w:t>184682 Мурманская</w:t>
      </w:r>
      <w:r w:rsidR="009B563A" w:rsidRPr="00B0467B">
        <w:rPr>
          <w:snapToGrid/>
          <w:szCs w:val="24"/>
        </w:rPr>
        <w:t xml:space="preserve"> область, </w:t>
      </w:r>
      <w:r w:rsidR="009B563A">
        <w:rPr>
          <w:snapToGrid/>
          <w:szCs w:val="24"/>
        </w:rPr>
        <w:t>г.Снежногорск-2</w:t>
      </w:r>
      <w:r w:rsidR="00B0467B" w:rsidRPr="00B0467B">
        <w:rPr>
          <w:snapToGrid/>
          <w:szCs w:val="24"/>
        </w:rPr>
        <w:t xml:space="preserve">, </w:t>
      </w:r>
      <w:r w:rsidR="00B0467B" w:rsidRPr="00B0467B">
        <w:rPr>
          <w:bCs/>
          <w:snapToGrid/>
          <w:szCs w:val="24"/>
        </w:rPr>
        <w:t xml:space="preserve">тел. </w:t>
      </w:r>
      <w:r w:rsidR="00B0467B" w:rsidRPr="009B563A">
        <w:rPr>
          <w:bCs/>
          <w:snapToGrid/>
          <w:szCs w:val="24"/>
        </w:rPr>
        <w:t>+7 (</w:t>
      </w:r>
      <w:r w:rsidR="009B563A">
        <w:rPr>
          <w:bCs/>
          <w:snapToGrid/>
          <w:szCs w:val="24"/>
        </w:rPr>
        <w:t>81530</w:t>
      </w:r>
      <w:r w:rsidR="00B0467B" w:rsidRPr="009B563A">
        <w:rPr>
          <w:bCs/>
          <w:snapToGrid/>
          <w:szCs w:val="24"/>
        </w:rPr>
        <w:t xml:space="preserve">) </w:t>
      </w:r>
      <w:r w:rsidR="009B563A">
        <w:rPr>
          <w:bCs/>
          <w:snapToGrid/>
          <w:szCs w:val="24"/>
        </w:rPr>
        <w:t>6-81-14</w:t>
      </w:r>
      <w:r w:rsidR="00B0467B" w:rsidRPr="00B0467B">
        <w:rPr>
          <w:bCs/>
          <w:snapToGrid/>
          <w:szCs w:val="24"/>
        </w:rPr>
        <w:t xml:space="preserve">, </w:t>
      </w:r>
      <w:r w:rsidR="00B0467B" w:rsidRPr="00B0467B">
        <w:rPr>
          <w:bCs/>
          <w:snapToGrid/>
          <w:szCs w:val="24"/>
          <w:lang w:val="en-US"/>
        </w:rPr>
        <w:t>e</w:t>
      </w:r>
      <w:r w:rsidR="00B0467B" w:rsidRPr="009B563A">
        <w:rPr>
          <w:bCs/>
          <w:snapToGrid/>
          <w:szCs w:val="24"/>
        </w:rPr>
        <w:t>-</w:t>
      </w:r>
      <w:r w:rsidR="00B0467B" w:rsidRPr="00B0467B">
        <w:rPr>
          <w:bCs/>
          <w:snapToGrid/>
          <w:szCs w:val="24"/>
          <w:lang w:val="en-US"/>
        </w:rPr>
        <w:t>mail</w:t>
      </w:r>
      <w:r w:rsidR="00B0467B" w:rsidRPr="009B563A">
        <w:rPr>
          <w:bCs/>
          <w:snapToGrid/>
          <w:szCs w:val="24"/>
        </w:rPr>
        <w:t xml:space="preserve">: </w:t>
      </w:r>
      <w:r w:rsidR="009B563A">
        <w:rPr>
          <w:bCs/>
          <w:snapToGrid/>
          <w:szCs w:val="24"/>
          <w:lang w:val="en-US"/>
        </w:rPr>
        <w:t>68114</w:t>
      </w:r>
      <w:r w:rsidR="00B0467B" w:rsidRPr="009B563A">
        <w:rPr>
          <w:bCs/>
          <w:snapToGrid/>
          <w:szCs w:val="24"/>
        </w:rPr>
        <w:t>@</w:t>
      </w:r>
      <w:r w:rsidR="009B563A">
        <w:rPr>
          <w:bCs/>
          <w:snapToGrid/>
          <w:szCs w:val="24"/>
          <w:lang w:val="en-US"/>
        </w:rPr>
        <w:t>mail</w:t>
      </w:r>
      <w:r w:rsidR="00B0467B" w:rsidRPr="009B563A">
        <w:rPr>
          <w:bCs/>
          <w:snapToGrid/>
          <w:szCs w:val="24"/>
        </w:rPr>
        <w:t>.</w:t>
      </w:r>
      <w:proofErr w:type="spellStart"/>
      <w:r w:rsidR="00B0467B" w:rsidRPr="00B0467B">
        <w:rPr>
          <w:bCs/>
          <w:snapToGrid/>
          <w:szCs w:val="24"/>
          <w:lang w:val="en-US"/>
        </w:rPr>
        <w:t>ru</w:t>
      </w:r>
      <w:proofErr w:type="spellEnd"/>
    </w:p>
    <w:p w:rsidR="00113535" w:rsidRPr="00FB788A" w:rsidRDefault="00113535" w:rsidP="00113535">
      <w:pPr>
        <w:widowControl w:val="0"/>
        <w:numPr>
          <w:ilvl w:val="0"/>
          <w:numId w:val="22"/>
        </w:numPr>
        <w:ind w:left="1069"/>
        <w:contextualSpacing/>
        <w:rPr>
          <w:snapToGrid/>
          <w:spacing w:val="-6"/>
          <w:szCs w:val="24"/>
        </w:rPr>
      </w:pPr>
      <w:r w:rsidRPr="00D74EDE">
        <w:rPr>
          <w:snapToGrid/>
          <w:szCs w:val="24"/>
        </w:rPr>
        <w:t>Предмет договора, с указанием  количества поставляемого товара</w:t>
      </w:r>
      <w:r w:rsidR="00020683">
        <w:rPr>
          <w:spacing w:val="-6"/>
          <w:szCs w:val="24"/>
        </w:rPr>
        <w:t>: дл</w:t>
      </w:r>
      <w:r w:rsidR="00E178C4">
        <w:rPr>
          <w:spacing w:val="-6"/>
          <w:szCs w:val="24"/>
        </w:rPr>
        <w:t xml:space="preserve">я </w:t>
      </w:r>
      <w:r w:rsidR="00C074FA">
        <w:rPr>
          <w:spacing w:val="-6"/>
          <w:szCs w:val="24"/>
        </w:rPr>
        <w:t>выполнения ремонтных работ по ППЗ 2019-2020г.г.</w:t>
      </w:r>
      <w:r w:rsidR="00020683">
        <w:rPr>
          <w:spacing w:val="-6"/>
          <w:szCs w:val="24"/>
        </w:rPr>
        <w:t>:</w:t>
      </w:r>
    </w:p>
    <w:p w:rsidR="00020683" w:rsidRPr="00113535" w:rsidRDefault="00020683" w:rsidP="00FB788A">
      <w:pPr>
        <w:widowControl w:val="0"/>
        <w:ind w:firstLine="0"/>
        <w:contextualSpacing/>
        <w:rPr>
          <w:snapToGrid/>
          <w:spacing w:val="-6"/>
          <w:szCs w:val="24"/>
        </w:rPr>
      </w:pPr>
    </w:p>
    <w:p w:rsidR="000C6025" w:rsidRPr="000C6025" w:rsidRDefault="000C6025" w:rsidP="000C6025">
      <w:pPr>
        <w:pStyle w:val="aff9"/>
        <w:widowControl w:val="0"/>
        <w:numPr>
          <w:ilvl w:val="0"/>
          <w:numId w:val="28"/>
        </w:numPr>
        <w:rPr>
          <w:color w:val="FF0000"/>
          <w:spacing w:val="-6"/>
        </w:rPr>
      </w:pPr>
      <w:r w:rsidRPr="000C6025">
        <w:t>Задвижка 30с99нж Ду150 Ру25 с ответными фланцами  - 4шт.;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Ду15 Ру16 ЗАРД 015.016.10-01Р с ответными фланцами – 15 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Ду15 Ру25 ЗАРД 015.025.30-00Р с ответными фланцами – 3 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Ду20 Ру16 ЗАРД 020.016.10-01Р с ответными фланцами - 3 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Ду50 Ру16 ЗАРД 050.016.21-00Р с ответными фланцами – 2шт.;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Ду80 Ру16 ЗАРД 080.016.21-00Р с ответными фланцами– 6шт.;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Ду100 </w:t>
      </w:r>
      <w:proofErr w:type="spellStart"/>
      <w:r w:rsidRPr="000C6025">
        <w:t>Ру</w:t>
      </w:r>
      <w:proofErr w:type="spellEnd"/>
      <w:r w:rsidRPr="000C6025">
        <w:t xml:space="preserve"> 16 ЗАРД 100.016.21-00Р с ответными фланцами – 6 шт.;</w:t>
      </w:r>
    </w:p>
    <w:p w:rsidR="000C6025" w:rsidRPr="000C6025" w:rsidRDefault="000C6025" w:rsidP="000C6025">
      <w:pPr>
        <w:pStyle w:val="aff9"/>
        <w:widowControl w:val="0"/>
        <w:numPr>
          <w:ilvl w:val="0"/>
          <w:numId w:val="28"/>
        </w:numPr>
        <w:rPr>
          <w:color w:val="FF0000"/>
          <w:spacing w:val="-6"/>
        </w:rPr>
      </w:pPr>
      <w:r w:rsidRPr="000C6025">
        <w:t xml:space="preserve">Вентиль 15кч16нж </w:t>
      </w:r>
      <w:proofErr w:type="spellStart"/>
      <w:r w:rsidRPr="000C6025">
        <w:t>Ду</w:t>
      </w:r>
      <w:proofErr w:type="spellEnd"/>
      <w:r w:rsidRPr="000C6025">
        <w:t xml:space="preserve"> 32 Ру25 с ответными фланцами – 9 шт.;</w:t>
      </w:r>
    </w:p>
    <w:p w:rsidR="000C6025" w:rsidRPr="000C6025" w:rsidRDefault="000C6025" w:rsidP="000C6025">
      <w:pPr>
        <w:pStyle w:val="aff9"/>
        <w:widowControl w:val="0"/>
        <w:numPr>
          <w:ilvl w:val="0"/>
          <w:numId w:val="28"/>
        </w:numPr>
        <w:rPr>
          <w:color w:val="FF0000"/>
          <w:spacing w:val="-6"/>
        </w:rPr>
      </w:pPr>
      <w:r w:rsidRPr="000C6025">
        <w:t xml:space="preserve">Вентиль 15кч16нж </w:t>
      </w:r>
      <w:proofErr w:type="spellStart"/>
      <w:r w:rsidRPr="000C6025">
        <w:t>Ду</w:t>
      </w:r>
      <w:proofErr w:type="spellEnd"/>
      <w:r w:rsidRPr="000C6025">
        <w:t xml:space="preserve"> 50 Ру25 с ответными фланцами – 8шт.;</w:t>
      </w:r>
    </w:p>
    <w:p w:rsidR="000C6025" w:rsidRPr="000C6025" w:rsidRDefault="000C6025" w:rsidP="000C6025">
      <w:pPr>
        <w:pStyle w:val="aff9"/>
        <w:widowControl w:val="0"/>
        <w:numPr>
          <w:ilvl w:val="0"/>
          <w:numId w:val="28"/>
        </w:numPr>
        <w:rPr>
          <w:color w:val="FF0000"/>
          <w:spacing w:val="-6"/>
        </w:rPr>
      </w:pPr>
      <w:r w:rsidRPr="000C6025">
        <w:t>Вентиль 15кч16нж Ду80 Ру25 с ответными фланцами – 2 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муфтовый  11с33</w:t>
      </w:r>
      <w:proofErr w:type="gramStart"/>
      <w:r w:rsidRPr="000C6025">
        <w:t>п(</w:t>
      </w:r>
      <w:proofErr w:type="gramEnd"/>
      <w:r w:rsidRPr="000C6025">
        <w:t>Ру1,6М Па, пар, Ду32)–4 шт.;</w:t>
      </w:r>
    </w:p>
    <w:p w:rsidR="000C6025" w:rsidRPr="000C6025" w:rsidRDefault="000C6025" w:rsidP="000C6025">
      <w:pPr>
        <w:pStyle w:val="aff9"/>
        <w:widowControl w:val="0"/>
        <w:numPr>
          <w:ilvl w:val="0"/>
          <w:numId w:val="28"/>
        </w:numPr>
        <w:rPr>
          <w:color w:val="FF0000"/>
          <w:spacing w:val="-6"/>
        </w:rPr>
      </w:pPr>
      <w:r w:rsidRPr="000C6025">
        <w:t xml:space="preserve">Вентиль муфтовый 15б1п (Ду15) </w:t>
      </w:r>
      <w:proofErr w:type="spellStart"/>
      <w:r w:rsidRPr="000C6025">
        <w:t>Ру</w:t>
      </w:r>
      <w:proofErr w:type="spellEnd"/>
      <w:r w:rsidRPr="000C6025">
        <w:t xml:space="preserve"> 1,6Мпа, вода, пар – 20шт.;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фланцевый Ду80 Ру</w:t>
      </w:r>
      <w:proofErr w:type="gramStart"/>
      <w:r w:rsidRPr="000C6025">
        <w:t>1</w:t>
      </w:r>
      <w:proofErr w:type="gramEnd"/>
      <w:r w:rsidRPr="000C6025">
        <w:t>,6МПа, пар, вода, с ответными фланцами 11с33п – 2шт.;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фланцевый </w:t>
      </w:r>
      <w:proofErr w:type="spellStart"/>
      <w:r w:rsidRPr="000C6025">
        <w:t>Ду</w:t>
      </w:r>
      <w:proofErr w:type="spellEnd"/>
      <w:r w:rsidRPr="000C6025">
        <w:t xml:space="preserve"> 100 Ру</w:t>
      </w:r>
      <w:proofErr w:type="gramStart"/>
      <w:r w:rsidRPr="000C6025">
        <w:t>1</w:t>
      </w:r>
      <w:proofErr w:type="gramEnd"/>
      <w:r w:rsidRPr="000C6025">
        <w:t>,6, МПа, пар, вода, с ответными фланцами  11с33п – 2шт.;</w:t>
      </w:r>
    </w:p>
    <w:p w:rsidR="000C6025" w:rsidRPr="000C6025" w:rsidRDefault="000C6025" w:rsidP="000C6025">
      <w:pPr>
        <w:pStyle w:val="aff9"/>
        <w:widowControl w:val="0"/>
        <w:numPr>
          <w:ilvl w:val="0"/>
          <w:numId w:val="28"/>
        </w:numPr>
        <w:rPr>
          <w:color w:val="FF0000"/>
          <w:spacing w:val="-6"/>
        </w:rPr>
      </w:pPr>
      <w:r w:rsidRPr="000C6025">
        <w:t xml:space="preserve">Кран </w:t>
      </w:r>
      <w:proofErr w:type="spellStart"/>
      <w:r w:rsidRPr="000C6025">
        <w:t>шаровый</w:t>
      </w:r>
      <w:proofErr w:type="spellEnd"/>
      <w:r w:rsidRPr="000C6025">
        <w:t xml:space="preserve"> фланцевый Ду150, </w:t>
      </w:r>
      <w:proofErr w:type="spellStart"/>
      <w:r w:rsidRPr="000C6025">
        <w:t>Ру</w:t>
      </w:r>
      <w:proofErr w:type="spellEnd"/>
      <w:r w:rsidRPr="000C6025">
        <w:t xml:space="preserve"> 1,6, МПа, пар, вода, с ответными фланцами 11с 33п – 2шт.;</w:t>
      </w:r>
    </w:p>
    <w:p w:rsidR="000C6025" w:rsidRPr="000C6025" w:rsidRDefault="000C6025" w:rsidP="000C6025">
      <w:pPr>
        <w:pStyle w:val="aff9"/>
        <w:widowControl w:val="0"/>
        <w:numPr>
          <w:ilvl w:val="0"/>
          <w:numId w:val="28"/>
        </w:numPr>
        <w:rPr>
          <w:color w:val="FF0000"/>
          <w:spacing w:val="-6"/>
        </w:rPr>
      </w:pPr>
      <w:r w:rsidRPr="000C6025">
        <w:t>Фланцы к задвижке 30с89нж (Ду250, Ру16) – 4шт</w:t>
      </w:r>
      <w:r>
        <w:t>.</w:t>
      </w:r>
    </w:p>
    <w:p w:rsidR="000C6025" w:rsidRPr="000C6025" w:rsidRDefault="000C6025" w:rsidP="000C6025">
      <w:pPr>
        <w:pStyle w:val="aff9"/>
        <w:widowControl w:val="0"/>
        <w:ind w:left="1494"/>
        <w:rPr>
          <w:color w:val="FF0000"/>
          <w:spacing w:val="-6"/>
        </w:rPr>
      </w:pPr>
    </w:p>
    <w:p w:rsidR="00C4472A" w:rsidRPr="00971A26" w:rsidRDefault="000023E5" w:rsidP="00857E2B">
      <w:pPr>
        <w:widowControl w:val="0"/>
        <w:numPr>
          <w:ilvl w:val="0"/>
          <w:numId w:val="22"/>
        </w:numPr>
        <w:ind w:left="0" w:firstLine="709"/>
        <w:contextualSpacing/>
        <w:rPr>
          <w:snapToGrid/>
          <w:spacing w:val="-6"/>
          <w:szCs w:val="24"/>
        </w:rPr>
      </w:pPr>
      <w:r w:rsidRPr="00971A26">
        <w:rPr>
          <w:snapToGrid/>
          <w:spacing w:val="-6"/>
          <w:szCs w:val="24"/>
        </w:rPr>
        <w:t>Срок поставки товар</w:t>
      </w:r>
      <w:r w:rsidR="006E1CBB" w:rsidRPr="00971A26">
        <w:rPr>
          <w:snapToGrid/>
          <w:spacing w:val="-6"/>
          <w:szCs w:val="24"/>
        </w:rPr>
        <w:t>а</w:t>
      </w:r>
      <w:r w:rsidRPr="00971A26">
        <w:rPr>
          <w:snapToGrid/>
          <w:spacing w:val="-6"/>
          <w:szCs w:val="24"/>
        </w:rPr>
        <w:t>:</w:t>
      </w:r>
      <w:r w:rsidR="00514551" w:rsidRPr="00971A26">
        <w:rPr>
          <w:snapToGrid/>
          <w:spacing w:val="-6"/>
          <w:szCs w:val="24"/>
        </w:rPr>
        <w:t xml:space="preserve"> </w:t>
      </w:r>
      <w:r w:rsidR="00741BB1">
        <w:rPr>
          <w:snapToGrid/>
          <w:spacing w:val="-6"/>
          <w:szCs w:val="24"/>
        </w:rPr>
        <w:t>до 2</w:t>
      </w:r>
      <w:r w:rsidR="00FB788A">
        <w:rPr>
          <w:snapToGrid/>
          <w:spacing w:val="-6"/>
          <w:szCs w:val="24"/>
        </w:rPr>
        <w:t>5 июля 2019г.</w:t>
      </w:r>
    </w:p>
    <w:p w:rsidR="000023E5" w:rsidRDefault="006E1CBB" w:rsidP="00857E2B">
      <w:pPr>
        <w:widowControl w:val="0"/>
        <w:numPr>
          <w:ilvl w:val="0"/>
          <w:numId w:val="22"/>
        </w:numPr>
        <w:tabs>
          <w:tab w:val="left" w:pos="426"/>
        </w:tabs>
        <w:ind w:left="0" w:firstLine="709"/>
        <w:contextualSpacing/>
        <w:rPr>
          <w:snapToGrid/>
          <w:szCs w:val="24"/>
        </w:rPr>
      </w:pPr>
      <w:bookmarkStart w:id="3" w:name="_Ref490583972"/>
      <w:r>
        <w:rPr>
          <w:snapToGrid/>
          <w:szCs w:val="24"/>
        </w:rPr>
        <w:t>М</w:t>
      </w:r>
      <w:r w:rsidRPr="006E1CBB">
        <w:rPr>
          <w:snapToGrid/>
          <w:szCs w:val="24"/>
        </w:rPr>
        <w:t>есто поставки товара</w:t>
      </w:r>
      <w:r w:rsidR="000023E5" w:rsidRPr="000023E5">
        <w:rPr>
          <w:snapToGrid/>
          <w:szCs w:val="24"/>
        </w:rPr>
        <w:t>:</w:t>
      </w:r>
      <w:bookmarkEnd w:id="3"/>
      <w:r w:rsidR="00514551">
        <w:rPr>
          <w:snapToGrid/>
          <w:szCs w:val="24"/>
        </w:rPr>
        <w:t xml:space="preserve"> </w:t>
      </w:r>
      <w:r w:rsidR="00FB788A">
        <w:rPr>
          <w:snapToGrid/>
          <w:szCs w:val="24"/>
        </w:rPr>
        <w:t>Терминал ТК г. Мурманск</w:t>
      </w:r>
      <w:r w:rsidR="00EE3BC4">
        <w:rPr>
          <w:szCs w:val="24"/>
        </w:rPr>
        <w:t>.</w:t>
      </w:r>
    </w:p>
    <w:p w:rsidR="00B711A2" w:rsidRPr="00B711A2" w:rsidRDefault="00BD20C4" w:rsidP="00B711A2">
      <w:pPr>
        <w:rPr>
          <w:snapToGrid/>
          <w:szCs w:val="24"/>
        </w:rPr>
      </w:pPr>
      <w:r w:rsidRPr="00BD20C4">
        <w:rPr>
          <w:snapToGrid/>
          <w:szCs w:val="24"/>
        </w:rPr>
        <w:t xml:space="preserve">Сведения о начальной (максимальной) </w:t>
      </w:r>
      <w:r w:rsidRPr="00B711A2">
        <w:rPr>
          <w:snapToGrid/>
          <w:szCs w:val="24"/>
        </w:rPr>
        <w:t>цене договора (цена лота</w:t>
      </w:r>
      <w:r w:rsidR="009B5EF1" w:rsidRPr="00B711A2">
        <w:rPr>
          <w:snapToGrid/>
          <w:szCs w:val="24"/>
        </w:rPr>
        <w:t xml:space="preserve">): </w:t>
      </w:r>
      <w:r w:rsidR="00113535" w:rsidRPr="00B711A2">
        <w:rPr>
          <w:snapToGrid/>
          <w:szCs w:val="24"/>
        </w:rPr>
        <w:t xml:space="preserve"> </w:t>
      </w:r>
      <w:r w:rsidR="00FB788A" w:rsidRPr="00B711A2">
        <w:rPr>
          <w:b/>
          <w:snapToGrid/>
          <w:szCs w:val="24"/>
        </w:rPr>
        <w:t>855 083</w:t>
      </w:r>
      <w:r w:rsidR="005E0691" w:rsidRPr="00B711A2">
        <w:rPr>
          <w:b/>
          <w:szCs w:val="24"/>
        </w:rPr>
        <w:t xml:space="preserve"> руб. 00 коп. </w:t>
      </w:r>
      <w:r w:rsidRPr="00B711A2">
        <w:rPr>
          <w:snapToGrid/>
          <w:szCs w:val="24"/>
        </w:rPr>
        <w:t>Цена договора включает</w:t>
      </w:r>
      <w:r w:rsidR="005E0691" w:rsidRPr="00B711A2">
        <w:rPr>
          <w:snapToGrid/>
          <w:szCs w:val="24"/>
        </w:rPr>
        <w:t xml:space="preserve"> </w:t>
      </w:r>
      <w:r w:rsidR="00B711A2" w:rsidRPr="00B711A2">
        <w:rPr>
          <w:color w:val="000000"/>
          <w:szCs w:val="24"/>
        </w:rPr>
        <w:t>стоимость тары, упаковки, маркировки, доставки,</w:t>
      </w:r>
      <w:r w:rsidR="00B711A2" w:rsidRPr="00B711A2">
        <w:rPr>
          <w:snapToGrid/>
          <w:szCs w:val="24"/>
        </w:rPr>
        <w:t xml:space="preserve"> налоги в </w:t>
      </w:r>
      <w:proofErr w:type="spellStart"/>
      <w:r w:rsidR="00B711A2" w:rsidRPr="00B711A2">
        <w:rPr>
          <w:snapToGrid/>
          <w:szCs w:val="24"/>
        </w:rPr>
        <w:t>т.ч</w:t>
      </w:r>
      <w:proofErr w:type="spellEnd"/>
      <w:r w:rsidR="00B711A2" w:rsidRPr="00B711A2">
        <w:rPr>
          <w:snapToGrid/>
          <w:szCs w:val="24"/>
        </w:rPr>
        <w:t>. (НДС), и другие обязательные платежи.</w:t>
      </w:r>
    </w:p>
    <w:p w:rsidR="00FD6308" w:rsidRPr="000023E5" w:rsidRDefault="00B711A2" w:rsidP="00B711A2">
      <w:pPr>
        <w:widowControl w:val="0"/>
        <w:tabs>
          <w:tab w:val="left" w:pos="1238"/>
        </w:tabs>
        <w:ind w:firstLine="567"/>
        <w:rPr>
          <w:szCs w:val="24"/>
        </w:rPr>
      </w:pPr>
      <w:r w:rsidRPr="00341C55">
        <w:rPr>
          <w:rFonts w:ascii="Arial" w:hAnsi="Arial" w:cs="Arial"/>
          <w:color w:val="000000"/>
          <w:szCs w:val="24"/>
        </w:rPr>
        <w:t xml:space="preserve"> </w:t>
      </w:r>
      <w:r w:rsidR="00FD6308" w:rsidRPr="000023E5">
        <w:rPr>
          <w:spacing w:val="-6"/>
          <w:szCs w:val="24"/>
        </w:rPr>
        <w:t xml:space="preserve">Срок, место и порядок предоставления </w:t>
      </w:r>
      <w:r w:rsidR="00FD6308" w:rsidRPr="004F6A76">
        <w:rPr>
          <w:spacing w:val="-6"/>
          <w:szCs w:val="24"/>
        </w:rPr>
        <w:t>документации о закупке</w:t>
      </w:r>
      <w:r w:rsidR="00FD6308" w:rsidRPr="000023E5">
        <w:rPr>
          <w:spacing w:val="-6"/>
          <w:szCs w:val="24"/>
        </w:rPr>
        <w:t>: закупочная д</w:t>
      </w:r>
      <w:r w:rsidR="00FD6308" w:rsidRPr="000023E5">
        <w:rPr>
          <w:szCs w:val="24"/>
        </w:rPr>
        <w:t>окументация размещена одновременно с извещение</w:t>
      </w:r>
      <w:r w:rsidR="00345D1B">
        <w:rPr>
          <w:szCs w:val="24"/>
        </w:rPr>
        <w:t xml:space="preserve">м о проведении открытого </w:t>
      </w:r>
      <w:r w:rsidR="00FD6308" w:rsidRPr="000023E5">
        <w:rPr>
          <w:szCs w:val="24"/>
        </w:rPr>
        <w:t xml:space="preserve"> </w:t>
      </w:r>
      <w:r w:rsidR="00345D1B" w:rsidRPr="002C0ABB">
        <w:rPr>
          <w:szCs w:val="24"/>
        </w:rPr>
        <w:t>запрос</w:t>
      </w:r>
      <w:r w:rsidR="002C0ABB">
        <w:rPr>
          <w:szCs w:val="24"/>
        </w:rPr>
        <w:t>а</w:t>
      </w:r>
      <w:r w:rsidR="00345D1B" w:rsidRPr="002C0ABB">
        <w:rPr>
          <w:szCs w:val="24"/>
        </w:rPr>
        <w:t xml:space="preserve"> котировок в электронной форме </w:t>
      </w:r>
      <w:r w:rsidR="00FD6308" w:rsidRPr="000023E5">
        <w:rPr>
          <w:szCs w:val="24"/>
        </w:rPr>
        <w:t xml:space="preserve">в единой информационной системе (ЕИС) </w:t>
      </w:r>
      <w:hyperlink r:id="rId9" w:history="1">
        <w:r w:rsidR="003F1E13" w:rsidRPr="000023E5">
          <w:rPr>
            <w:color w:val="0000FF"/>
            <w:szCs w:val="24"/>
            <w:u w:val="single"/>
            <w:lang w:val="en-US"/>
          </w:rPr>
          <w:t>www</w:t>
        </w:r>
        <w:r w:rsidR="003F1E13" w:rsidRPr="000023E5">
          <w:rPr>
            <w:color w:val="0000FF"/>
            <w:szCs w:val="24"/>
            <w:u w:val="single"/>
          </w:rPr>
          <w:t>.</w:t>
        </w:r>
      </w:hyperlink>
      <w:proofErr w:type="spellStart"/>
      <w:r w:rsidR="003F1E13">
        <w:rPr>
          <w:color w:val="0000FF"/>
          <w:szCs w:val="24"/>
          <w:u w:val="single"/>
          <w:lang w:val="en-US"/>
        </w:rPr>
        <w:t>zakupki</w:t>
      </w:r>
      <w:proofErr w:type="spellEnd"/>
      <w:r w:rsidR="003F1E13" w:rsidRPr="003F1E13">
        <w:rPr>
          <w:color w:val="0000FF"/>
          <w:szCs w:val="24"/>
          <w:u w:val="single"/>
        </w:rPr>
        <w:t>.</w:t>
      </w:r>
      <w:proofErr w:type="spellStart"/>
      <w:r w:rsidR="003F1E13">
        <w:rPr>
          <w:color w:val="0000FF"/>
          <w:szCs w:val="24"/>
          <w:u w:val="single"/>
          <w:lang w:val="en-US"/>
        </w:rPr>
        <w:t>gov</w:t>
      </w:r>
      <w:proofErr w:type="spellEnd"/>
      <w:r w:rsidR="003F1E13" w:rsidRPr="00F360DB">
        <w:rPr>
          <w:color w:val="0000FF"/>
          <w:szCs w:val="24"/>
          <w:u w:val="single"/>
        </w:rPr>
        <w:t>.</w:t>
      </w:r>
      <w:proofErr w:type="spellStart"/>
      <w:r w:rsidR="003F1E13">
        <w:rPr>
          <w:color w:val="0000FF"/>
          <w:szCs w:val="24"/>
          <w:u w:val="single"/>
          <w:lang w:val="en-US"/>
        </w:rPr>
        <w:t>ru</w:t>
      </w:r>
      <w:proofErr w:type="spellEnd"/>
      <w:r w:rsidR="00FD6308" w:rsidRPr="000023E5">
        <w:rPr>
          <w:szCs w:val="24"/>
        </w:rPr>
        <w:t xml:space="preserve"> и на </w:t>
      </w:r>
      <w:r w:rsidR="00FD6308">
        <w:rPr>
          <w:szCs w:val="24"/>
          <w:lang w:val="en-US"/>
        </w:rPr>
        <w:t>ACT</w:t>
      </w:r>
      <w:r w:rsidR="00FD6308" w:rsidRPr="00F360DB">
        <w:rPr>
          <w:szCs w:val="24"/>
        </w:rPr>
        <w:t xml:space="preserve"> </w:t>
      </w:r>
      <w:r w:rsidR="00FD6308">
        <w:rPr>
          <w:szCs w:val="24"/>
        </w:rPr>
        <w:t>ГОЗ</w:t>
      </w:r>
      <w:r w:rsidR="00FD6308" w:rsidRPr="000023E5">
        <w:rPr>
          <w:szCs w:val="24"/>
        </w:rPr>
        <w:t xml:space="preserve"> </w:t>
      </w:r>
      <w:hyperlink r:id="rId10" w:history="1">
        <w:r w:rsidR="00FD6308" w:rsidRPr="000023E5">
          <w:rPr>
            <w:color w:val="0000FF"/>
            <w:szCs w:val="24"/>
            <w:u w:val="single"/>
            <w:lang w:val="en-US"/>
          </w:rPr>
          <w:t>www</w:t>
        </w:r>
        <w:r w:rsidR="00FD6308" w:rsidRPr="000023E5">
          <w:rPr>
            <w:color w:val="0000FF"/>
            <w:szCs w:val="24"/>
            <w:u w:val="single"/>
          </w:rPr>
          <w:t>.</w:t>
        </w:r>
      </w:hyperlink>
      <w:proofErr w:type="spellStart"/>
      <w:r w:rsidR="00FD6308">
        <w:rPr>
          <w:color w:val="0000FF"/>
          <w:szCs w:val="24"/>
          <w:u w:val="single"/>
          <w:lang w:val="en-US"/>
        </w:rPr>
        <w:t>astgoz</w:t>
      </w:r>
      <w:proofErr w:type="spellEnd"/>
      <w:r w:rsidR="00FD6308" w:rsidRPr="00F360DB">
        <w:rPr>
          <w:color w:val="0000FF"/>
          <w:szCs w:val="24"/>
          <w:u w:val="single"/>
        </w:rPr>
        <w:t>.</w:t>
      </w:r>
      <w:proofErr w:type="spellStart"/>
      <w:r w:rsidR="00FD6308">
        <w:rPr>
          <w:color w:val="0000FF"/>
          <w:szCs w:val="24"/>
          <w:u w:val="single"/>
          <w:lang w:val="en-US"/>
        </w:rPr>
        <w:t>ru</w:t>
      </w:r>
      <w:proofErr w:type="spellEnd"/>
      <w:proofErr w:type="gramStart"/>
      <w:r w:rsidR="00FD6308" w:rsidRPr="000023E5">
        <w:rPr>
          <w:szCs w:val="24"/>
        </w:rPr>
        <w:t xml:space="preserve"> В</w:t>
      </w:r>
      <w:proofErr w:type="gramEnd"/>
      <w:r w:rsidR="00FD6308" w:rsidRPr="000023E5">
        <w:rPr>
          <w:szCs w:val="24"/>
        </w:rPr>
        <w:t xml:space="preserve"> ЕИС </w:t>
      </w:r>
      <w:hyperlink r:id="rId11" w:history="1">
        <w:r w:rsidR="00FD6308" w:rsidRPr="000023E5">
          <w:rPr>
            <w:color w:val="0000FF"/>
            <w:szCs w:val="24"/>
            <w:u w:val="single"/>
            <w:lang w:val="en-US"/>
          </w:rPr>
          <w:t>www</w:t>
        </w:r>
        <w:r w:rsidR="00FD6308" w:rsidRPr="000023E5">
          <w:rPr>
            <w:color w:val="0000FF"/>
            <w:szCs w:val="24"/>
            <w:u w:val="single"/>
          </w:rPr>
          <w:t>.</w:t>
        </w:r>
      </w:hyperlink>
      <w:proofErr w:type="spellStart"/>
      <w:r w:rsidR="003F1E13">
        <w:rPr>
          <w:color w:val="0000FF"/>
          <w:szCs w:val="24"/>
          <w:u w:val="single"/>
          <w:lang w:val="en-US"/>
        </w:rPr>
        <w:t>zakupki</w:t>
      </w:r>
      <w:proofErr w:type="spellEnd"/>
      <w:r w:rsidR="003F1E13" w:rsidRPr="003F1E13">
        <w:rPr>
          <w:color w:val="0000FF"/>
          <w:szCs w:val="24"/>
          <w:u w:val="single"/>
        </w:rPr>
        <w:t>.</w:t>
      </w:r>
      <w:proofErr w:type="spellStart"/>
      <w:r w:rsidR="003F1E13">
        <w:rPr>
          <w:color w:val="0000FF"/>
          <w:szCs w:val="24"/>
          <w:u w:val="single"/>
          <w:lang w:val="en-US"/>
        </w:rPr>
        <w:t>gov</w:t>
      </w:r>
      <w:proofErr w:type="spellEnd"/>
      <w:r w:rsidR="00FD6308" w:rsidRPr="00F360DB">
        <w:rPr>
          <w:color w:val="0000FF"/>
          <w:szCs w:val="24"/>
          <w:u w:val="single"/>
        </w:rPr>
        <w:t>.</w:t>
      </w:r>
      <w:proofErr w:type="spellStart"/>
      <w:r w:rsidR="00FD6308">
        <w:rPr>
          <w:color w:val="0000FF"/>
          <w:szCs w:val="24"/>
          <w:u w:val="single"/>
          <w:lang w:val="en-US"/>
        </w:rPr>
        <w:t>ru</w:t>
      </w:r>
      <w:proofErr w:type="spellEnd"/>
      <w:r w:rsidR="00FD6308" w:rsidRPr="000023E5">
        <w:rPr>
          <w:szCs w:val="24"/>
        </w:rPr>
        <w:t xml:space="preserve"> закупочная документация находится в открытом доступе. Порядок ознакомления с закупочной документацией на </w:t>
      </w:r>
      <w:r w:rsidR="00FD6308">
        <w:rPr>
          <w:szCs w:val="24"/>
          <w:lang w:val="en-US"/>
        </w:rPr>
        <w:t>ACT</w:t>
      </w:r>
      <w:r w:rsidR="00FD6308" w:rsidRPr="00F360DB">
        <w:rPr>
          <w:szCs w:val="24"/>
        </w:rPr>
        <w:t xml:space="preserve"> </w:t>
      </w:r>
      <w:r w:rsidR="00FD6308">
        <w:rPr>
          <w:szCs w:val="24"/>
        </w:rPr>
        <w:t>ГОЗ</w:t>
      </w:r>
      <w:r w:rsidR="00FD6308" w:rsidRPr="000023E5">
        <w:rPr>
          <w:szCs w:val="24"/>
        </w:rPr>
        <w:t xml:space="preserve"> </w:t>
      </w:r>
      <w:hyperlink r:id="rId12" w:history="1">
        <w:r w:rsidR="00FD6308" w:rsidRPr="000023E5">
          <w:rPr>
            <w:color w:val="0000FF"/>
            <w:szCs w:val="24"/>
            <w:u w:val="single"/>
            <w:lang w:val="en-US"/>
          </w:rPr>
          <w:t>www</w:t>
        </w:r>
        <w:r w:rsidR="00FD6308" w:rsidRPr="000023E5">
          <w:rPr>
            <w:color w:val="0000FF"/>
            <w:szCs w:val="24"/>
            <w:u w:val="single"/>
          </w:rPr>
          <w:t>.</w:t>
        </w:r>
      </w:hyperlink>
      <w:proofErr w:type="spellStart"/>
      <w:r w:rsidR="00FD6308">
        <w:rPr>
          <w:color w:val="0000FF"/>
          <w:szCs w:val="24"/>
          <w:u w:val="single"/>
          <w:lang w:val="en-US"/>
        </w:rPr>
        <w:t>astgoz</w:t>
      </w:r>
      <w:proofErr w:type="spellEnd"/>
      <w:r w:rsidR="00FD6308" w:rsidRPr="00F360DB">
        <w:rPr>
          <w:color w:val="0000FF"/>
          <w:szCs w:val="24"/>
          <w:u w:val="single"/>
        </w:rPr>
        <w:t>.</w:t>
      </w:r>
      <w:proofErr w:type="spellStart"/>
      <w:r w:rsidR="00FD6308">
        <w:rPr>
          <w:color w:val="0000FF"/>
          <w:szCs w:val="24"/>
          <w:u w:val="single"/>
          <w:lang w:val="en-US"/>
        </w:rPr>
        <w:t>ru</w:t>
      </w:r>
      <w:proofErr w:type="spellEnd"/>
      <w:r w:rsidR="00FD6308" w:rsidRPr="000023E5">
        <w:rPr>
          <w:szCs w:val="24"/>
        </w:rPr>
        <w:t xml:space="preserve">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p w:rsidR="00FD6308" w:rsidRPr="000023E5" w:rsidRDefault="00FD6308" w:rsidP="00FD6308">
      <w:pPr>
        <w:widowControl w:val="0"/>
        <w:numPr>
          <w:ilvl w:val="0"/>
          <w:numId w:val="22"/>
        </w:numPr>
        <w:ind w:left="0" w:firstLine="709"/>
        <w:contextualSpacing/>
        <w:rPr>
          <w:snapToGrid/>
          <w:szCs w:val="24"/>
        </w:rPr>
      </w:pPr>
      <w:proofErr w:type="gramStart"/>
      <w:r w:rsidRPr="000023E5">
        <w:rPr>
          <w:snapToGrid/>
          <w:szCs w:val="24"/>
        </w:rPr>
        <w:t xml:space="preserve">Заявка на участие в закупочной процедуре открытого </w:t>
      </w:r>
      <w:r w:rsidR="00345D1B" w:rsidRPr="002C0ABB">
        <w:rPr>
          <w:szCs w:val="24"/>
        </w:rPr>
        <w:t>запроса котировок в электронной форме</w:t>
      </w:r>
      <w:r w:rsidRPr="002C0ABB">
        <w:rPr>
          <w:snapToGrid/>
          <w:szCs w:val="24"/>
        </w:rPr>
        <w:t xml:space="preserve"> </w:t>
      </w:r>
      <w:r w:rsidRPr="000023E5">
        <w:rPr>
          <w:snapToGrid/>
          <w:szCs w:val="24"/>
        </w:rPr>
        <w:t>оформляется в соответствии с условиями и требованиями Положения «О закупках товаров, работ, услуг» АО «ЦС «Звездочка», разработанного в соответствии с требованиями Федерального Закона «О закупках товаров, работ, услуг отдельными видами юридических лиц</w:t>
      </w:r>
      <w:r w:rsidRPr="000023E5">
        <w:rPr>
          <w:b/>
          <w:snapToGrid/>
          <w:szCs w:val="24"/>
        </w:rPr>
        <w:t xml:space="preserve">», </w:t>
      </w:r>
      <w:r w:rsidRPr="000023E5">
        <w:rPr>
          <w:snapToGrid/>
          <w:szCs w:val="24"/>
        </w:rPr>
        <w:t xml:space="preserve">закупочной документацией на проведение открытого запроса </w:t>
      </w:r>
      <w:r w:rsidR="00345D1B">
        <w:rPr>
          <w:snapToGrid/>
          <w:szCs w:val="24"/>
        </w:rPr>
        <w:t>котировок</w:t>
      </w:r>
      <w:r w:rsidRPr="000023E5">
        <w:rPr>
          <w:snapToGrid/>
          <w:szCs w:val="24"/>
        </w:rPr>
        <w:t xml:space="preserve"> в </w:t>
      </w:r>
      <w:r w:rsidRPr="000023E5">
        <w:rPr>
          <w:snapToGrid/>
          <w:szCs w:val="24"/>
        </w:rPr>
        <w:lastRenderedPageBreak/>
        <w:t>электронной форме, а так же в соответствии с</w:t>
      </w:r>
      <w:proofErr w:type="gramEnd"/>
      <w:r w:rsidRPr="000023E5">
        <w:rPr>
          <w:snapToGrid/>
          <w:szCs w:val="24"/>
        </w:rPr>
        <w:t xml:space="preserve"> правилами и с использованием функционала </w:t>
      </w:r>
      <w:r>
        <w:rPr>
          <w:szCs w:val="24"/>
          <w:lang w:val="en-US"/>
        </w:rPr>
        <w:t>ACT</w:t>
      </w:r>
      <w:r w:rsidRPr="00F360DB">
        <w:rPr>
          <w:szCs w:val="24"/>
        </w:rPr>
        <w:t xml:space="preserve"> </w:t>
      </w:r>
      <w:r>
        <w:rPr>
          <w:szCs w:val="24"/>
        </w:rPr>
        <w:t>ГОЗ</w:t>
      </w:r>
      <w:r w:rsidRPr="000023E5">
        <w:rPr>
          <w:szCs w:val="24"/>
        </w:rPr>
        <w:t xml:space="preserve"> </w:t>
      </w:r>
      <w:hyperlink r:id="rId13"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p>
    <w:p w:rsidR="00FD6308" w:rsidRPr="000023E5" w:rsidRDefault="00FD6308" w:rsidP="00FD6308">
      <w:pPr>
        <w:widowControl w:val="0"/>
        <w:contextualSpacing/>
        <w:rPr>
          <w:snapToGrid/>
          <w:szCs w:val="24"/>
        </w:rPr>
      </w:pPr>
      <w:r w:rsidRPr="000023E5">
        <w:rPr>
          <w:snapToGrid/>
          <w:szCs w:val="24"/>
        </w:rPr>
        <w:t xml:space="preserve">Порядок проведения закупочной процедуры открытого запроса </w:t>
      </w:r>
      <w:r w:rsidR="00345D1B">
        <w:rPr>
          <w:snapToGrid/>
          <w:szCs w:val="24"/>
        </w:rPr>
        <w:t>котировок</w:t>
      </w:r>
      <w:r w:rsidRPr="000023E5">
        <w:rPr>
          <w:snapToGrid/>
          <w:szCs w:val="24"/>
        </w:rPr>
        <w:t xml:space="preserve"> в электронной форме регламентируется правилами </w:t>
      </w:r>
      <w:r>
        <w:rPr>
          <w:szCs w:val="24"/>
          <w:lang w:val="en-US"/>
        </w:rPr>
        <w:t>ACT</w:t>
      </w:r>
      <w:r w:rsidRPr="00F360DB">
        <w:rPr>
          <w:szCs w:val="24"/>
        </w:rPr>
        <w:t xml:space="preserve"> </w:t>
      </w:r>
      <w:r>
        <w:rPr>
          <w:szCs w:val="24"/>
        </w:rPr>
        <w:t>ГОЗ</w:t>
      </w:r>
      <w:r w:rsidRPr="000023E5">
        <w:rPr>
          <w:szCs w:val="24"/>
        </w:rPr>
        <w:t xml:space="preserve"> </w:t>
      </w:r>
      <w:hyperlink r:id="rId14"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p>
    <w:p w:rsidR="00FD6308" w:rsidRPr="000023E5" w:rsidRDefault="00FD6308" w:rsidP="00FD6308">
      <w:pPr>
        <w:widowControl w:val="0"/>
        <w:contextualSpacing/>
        <w:rPr>
          <w:snapToGrid/>
          <w:szCs w:val="24"/>
        </w:rPr>
      </w:pPr>
      <w:r w:rsidRPr="000023E5">
        <w:rPr>
          <w:snapToGrid/>
          <w:szCs w:val="24"/>
        </w:rPr>
        <w:t xml:space="preserve">Для участия в процедуре участникам необходимо быть зарегистрированными и аккредитованными на </w:t>
      </w:r>
      <w:r>
        <w:rPr>
          <w:szCs w:val="24"/>
          <w:lang w:val="en-US"/>
        </w:rPr>
        <w:t>ACT</w:t>
      </w:r>
      <w:r w:rsidRPr="00F360DB">
        <w:rPr>
          <w:szCs w:val="24"/>
        </w:rPr>
        <w:t xml:space="preserve"> </w:t>
      </w:r>
      <w:r>
        <w:rPr>
          <w:szCs w:val="24"/>
        </w:rPr>
        <w:t>ГОЗ</w:t>
      </w:r>
      <w:r w:rsidRPr="000023E5">
        <w:rPr>
          <w:szCs w:val="24"/>
        </w:rPr>
        <w:t xml:space="preserve"> </w:t>
      </w:r>
      <w:r w:rsidRPr="000023E5">
        <w:rPr>
          <w:snapToGrid/>
          <w:szCs w:val="24"/>
        </w:rPr>
        <w:t xml:space="preserve">в соответствии с правилами </w:t>
      </w:r>
      <w:r>
        <w:rPr>
          <w:szCs w:val="24"/>
          <w:lang w:val="en-US"/>
        </w:rPr>
        <w:t>ACT</w:t>
      </w:r>
      <w:r w:rsidRPr="00F360DB">
        <w:rPr>
          <w:szCs w:val="24"/>
        </w:rPr>
        <w:t xml:space="preserve"> </w:t>
      </w:r>
      <w:r>
        <w:rPr>
          <w:szCs w:val="24"/>
        </w:rPr>
        <w:t>ГОЗ</w:t>
      </w:r>
      <w:r w:rsidRPr="000023E5">
        <w:rPr>
          <w:szCs w:val="24"/>
        </w:rPr>
        <w:t xml:space="preserve"> </w:t>
      </w:r>
      <w:hyperlink r:id="rId15"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p>
    <w:p w:rsidR="00FD6308" w:rsidRPr="000023E5" w:rsidRDefault="00FD6308" w:rsidP="00FD6308">
      <w:pPr>
        <w:numPr>
          <w:ilvl w:val="0"/>
          <w:numId w:val="22"/>
        </w:numPr>
        <w:ind w:left="0" w:firstLine="709"/>
        <w:contextualSpacing/>
        <w:rPr>
          <w:snapToGrid/>
          <w:spacing w:val="-6"/>
          <w:szCs w:val="24"/>
        </w:rPr>
      </w:pPr>
      <w:r w:rsidRPr="000023E5">
        <w:rPr>
          <w:snapToGrid/>
          <w:szCs w:val="24"/>
        </w:rPr>
        <w:t xml:space="preserve">Форма, размер и порядок предоставления обеспечения заявки: </w:t>
      </w:r>
      <w:r>
        <w:rPr>
          <w:snapToGrid/>
          <w:szCs w:val="24"/>
        </w:rPr>
        <w:t>Не требуется</w:t>
      </w:r>
      <w:r w:rsidRPr="00514551">
        <w:rPr>
          <w:snapToGrid/>
          <w:szCs w:val="24"/>
        </w:rPr>
        <w:t>.</w:t>
      </w:r>
    </w:p>
    <w:p w:rsidR="000023E5" w:rsidRDefault="000023E5" w:rsidP="00857E2B">
      <w:pPr>
        <w:widowControl w:val="0"/>
        <w:numPr>
          <w:ilvl w:val="0"/>
          <w:numId w:val="22"/>
        </w:numPr>
        <w:ind w:left="0" w:firstLine="709"/>
        <w:contextualSpacing/>
        <w:rPr>
          <w:snapToGrid/>
          <w:szCs w:val="24"/>
        </w:rPr>
      </w:pPr>
      <w:r w:rsidRPr="000023E5">
        <w:rPr>
          <w:snapToGrid/>
          <w:szCs w:val="24"/>
        </w:rPr>
        <w:t xml:space="preserve">Форма, размер и порядок предоставления обеспечения исполнения договора: </w:t>
      </w:r>
      <w:r w:rsidR="00EE3BC4">
        <w:rPr>
          <w:snapToGrid/>
          <w:szCs w:val="24"/>
        </w:rPr>
        <w:t>Не требуется</w:t>
      </w:r>
      <w:r w:rsidR="00EE3BC4" w:rsidRPr="00514551">
        <w:rPr>
          <w:snapToGrid/>
          <w:szCs w:val="24"/>
        </w:rPr>
        <w:t>.</w:t>
      </w:r>
    </w:p>
    <w:p w:rsidR="00FD6308" w:rsidRDefault="00FD6308" w:rsidP="00FD6308">
      <w:pPr>
        <w:widowControl w:val="0"/>
        <w:numPr>
          <w:ilvl w:val="0"/>
          <w:numId w:val="22"/>
        </w:numPr>
        <w:ind w:left="0" w:firstLine="709"/>
        <w:contextualSpacing/>
        <w:rPr>
          <w:szCs w:val="24"/>
        </w:rPr>
      </w:pPr>
      <w:bookmarkStart w:id="4" w:name="_Ref318383910"/>
      <w:r w:rsidRPr="0046649B">
        <w:rPr>
          <w:snapToGrid/>
          <w:spacing w:val="-6"/>
          <w:szCs w:val="24"/>
        </w:rPr>
        <w:t xml:space="preserve">Место </w:t>
      </w:r>
      <w:r w:rsidRPr="0046649B">
        <w:rPr>
          <w:snapToGrid/>
          <w:szCs w:val="24"/>
        </w:rPr>
        <w:t>подачи</w:t>
      </w:r>
      <w:r w:rsidRPr="0046649B">
        <w:rPr>
          <w:snapToGrid/>
          <w:spacing w:val="-6"/>
          <w:szCs w:val="24"/>
        </w:rPr>
        <w:t xml:space="preserve"> и срок </w:t>
      </w:r>
      <w:r w:rsidRPr="0046649B">
        <w:rPr>
          <w:snapToGrid/>
          <w:szCs w:val="24"/>
        </w:rPr>
        <w:t>окончания</w:t>
      </w:r>
      <w:r w:rsidRPr="0046649B">
        <w:rPr>
          <w:snapToGrid/>
          <w:spacing w:val="-6"/>
          <w:szCs w:val="24"/>
        </w:rPr>
        <w:t xml:space="preserve"> подачи заявок: </w:t>
      </w:r>
      <w:r w:rsidRPr="0046649B">
        <w:rPr>
          <w:spacing w:val="-6"/>
          <w:szCs w:val="24"/>
        </w:rPr>
        <w:t>заявки</w:t>
      </w:r>
      <w:r w:rsidRPr="0046649B">
        <w:rPr>
          <w:szCs w:val="24"/>
        </w:rPr>
        <w:t xml:space="preserve"> предоставляются в порядке и в соответствии с требованиями закупочной документации в срок, указанный в соответствующем разделе извещения, размещенного на </w:t>
      </w:r>
      <w:r>
        <w:rPr>
          <w:szCs w:val="24"/>
          <w:lang w:val="en-US"/>
        </w:rPr>
        <w:t>ACT</w:t>
      </w:r>
      <w:r w:rsidRPr="00F360DB">
        <w:rPr>
          <w:szCs w:val="24"/>
        </w:rPr>
        <w:t xml:space="preserve"> </w:t>
      </w:r>
      <w:r>
        <w:rPr>
          <w:szCs w:val="24"/>
        </w:rPr>
        <w:t>ГОЗ</w:t>
      </w:r>
      <w:r w:rsidRPr="000023E5">
        <w:rPr>
          <w:szCs w:val="24"/>
        </w:rPr>
        <w:t xml:space="preserve"> </w:t>
      </w:r>
      <w:hyperlink r:id="rId16"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p>
    <w:p w:rsidR="00FD6308" w:rsidRPr="0046649B" w:rsidRDefault="00FD6308" w:rsidP="00FD6308">
      <w:pPr>
        <w:widowControl w:val="0"/>
        <w:numPr>
          <w:ilvl w:val="0"/>
          <w:numId w:val="22"/>
        </w:numPr>
        <w:ind w:left="0" w:firstLine="709"/>
        <w:contextualSpacing/>
        <w:rPr>
          <w:szCs w:val="24"/>
        </w:rPr>
      </w:pPr>
      <w:r w:rsidRPr="0046649B">
        <w:rPr>
          <w:snapToGrid/>
          <w:szCs w:val="24"/>
        </w:rPr>
        <w:t xml:space="preserve">Место, дата и время вскрытия конвертов с предложениями Участников: </w:t>
      </w:r>
      <w:r w:rsidRPr="0046649B">
        <w:rPr>
          <w:szCs w:val="24"/>
        </w:rPr>
        <w:t xml:space="preserve">срок указан в соответствующем разделе извещения, размещенного на </w:t>
      </w:r>
      <w:r>
        <w:rPr>
          <w:szCs w:val="24"/>
          <w:lang w:val="en-US"/>
        </w:rPr>
        <w:t>ACT</w:t>
      </w:r>
      <w:r w:rsidRPr="00F360DB">
        <w:rPr>
          <w:szCs w:val="24"/>
        </w:rPr>
        <w:t xml:space="preserve"> </w:t>
      </w:r>
      <w:r>
        <w:rPr>
          <w:szCs w:val="24"/>
        </w:rPr>
        <w:t>ГОЗ</w:t>
      </w:r>
      <w:r w:rsidRPr="000023E5">
        <w:rPr>
          <w:szCs w:val="24"/>
        </w:rPr>
        <w:t xml:space="preserve"> </w:t>
      </w:r>
      <w:hyperlink r:id="rId17"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p>
    <w:p w:rsidR="00C4472A" w:rsidRPr="00BD20C4" w:rsidRDefault="000023E5" w:rsidP="00EE3BC4">
      <w:pPr>
        <w:widowControl w:val="0"/>
        <w:numPr>
          <w:ilvl w:val="0"/>
          <w:numId w:val="22"/>
        </w:numPr>
        <w:ind w:left="0" w:firstLine="709"/>
        <w:contextualSpacing/>
        <w:rPr>
          <w:szCs w:val="24"/>
        </w:rPr>
      </w:pPr>
      <w:r w:rsidRPr="00BD20C4">
        <w:rPr>
          <w:snapToGrid/>
          <w:spacing w:val="-6"/>
          <w:szCs w:val="24"/>
        </w:rPr>
        <w:t>Место и дата рассмотрения заявок и подведения итогов:</w:t>
      </w:r>
      <w:r w:rsidR="004F6A76" w:rsidRPr="00BD20C4">
        <w:rPr>
          <w:snapToGrid/>
          <w:szCs w:val="24"/>
        </w:rPr>
        <w:t xml:space="preserve"> </w:t>
      </w:r>
    </w:p>
    <w:p w:rsidR="00706A62" w:rsidRPr="003535F1" w:rsidRDefault="00B02D17" w:rsidP="00706A62">
      <w:pPr>
        <w:widowControl w:val="0"/>
        <w:ind w:firstLine="1418"/>
        <w:contextualSpacing/>
        <w:rPr>
          <w:szCs w:val="24"/>
        </w:rPr>
      </w:pPr>
      <w:proofErr w:type="gramStart"/>
      <w:r>
        <w:rPr>
          <w:snapToGrid/>
          <w:szCs w:val="24"/>
        </w:rPr>
        <w:t>р</w:t>
      </w:r>
      <w:r w:rsidRPr="00B02D17">
        <w:rPr>
          <w:szCs w:val="24"/>
        </w:rPr>
        <w:t>ассмотрение заявок</w:t>
      </w:r>
      <w:r w:rsidR="00846391">
        <w:rPr>
          <w:szCs w:val="24"/>
        </w:rPr>
        <w:t>:</w:t>
      </w:r>
      <w:r>
        <w:rPr>
          <w:szCs w:val="24"/>
        </w:rPr>
        <w:t xml:space="preserve"> </w:t>
      </w:r>
      <w:r w:rsidR="00846391">
        <w:rPr>
          <w:szCs w:val="24"/>
        </w:rPr>
        <w:t>м</w:t>
      </w:r>
      <w:r w:rsidRPr="00B02D17">
        <w:rPr>
          <w:szCs w:val="24"/>
        </w:rPr>
        <w:t xml:space="preserve">есто </w:t>
      </w:r>
      <w:r w:rsidR="00BD20C4">
        <w:rPr>
          <w:szCs w:val="24"/>
        </w:rPr>
        <w:t xml:space="preserve">184682, Мурманская </w:t>
      </w:r>
      <w:r w:rsidRPr="00B02D17">
        <w:rPr>
          <w:szCs w:val="24"/>
        </w:rPr>
        <w:t xml:space="preserve">область, г. </w:t>
      </w:r>
      <w:r w:rsidR="00BD20C4">
        <w:rPr>
          <w:szCs w:val="24"/>
        </w:rPr>
        <w:t>Снежногорск-2,</w:t>
      </w:r>
      <w:r w:rsidRPr="00B02D17">
        <w:rPr>
          <w:szCs w:val="24"/>
        </w:rPr>
        <w:t xml:space="preserve"> </w:t>
      </w:r>
      <w:r w:rsidR="00BD20C4">
        <w:rPr>
          <w:szCs w:val="24"/>
        </w:rPr>
        <w:t>филиал «СРЗ «Нерпа» АО «ЦС «Звездочка», заводоуправление, к.</w:t>
      </w:r>
      <w:r w:rsidR="00BD20C4" w:rsidRPr="00706A62">
        <w:rPr>
          <w:szCs w:val="24"/>
        </w:rPr>
        <w:t>205</w:t>
      </w:r>
      <w:r w:rsidRPr="00706A62">
        <w:rPr>
          <w:szCs w:val="24"/>
        </w:rPr>
        <w:t xml:space="preserve"> </w:t>
      </w:r>
      <w:r w:rsidR="00846391" w:rsidRPr="00706A62">
        <w:rPr>
          <w:szCs w:val="24"/>
        </w:rPr>
        <w:t>д</w:t>
      </w:r>
      <w:r w:rsidRPr="00706A62">
        <w:rPr>
          <w:szCs w:val="24"/>
        </w:rPr>
        <w:t xml:space="preserve">ата </w:t>
      </w:r>
      <w:r w:rsidR="00E75B84" w:rsidRPr="00E75B84">
        <w:rPr>
          <w:szCs w:val="24"/>
        </w:rPr>
        <w:t>10</w:t>
      </w:r>
      <w:r w:rsidR="00E75B84">
        <w:rPr>
          <w:szCs w:val="24"/>
        </w:rPr>
        <w:t>.07.2019</w:t>
      </w:r>
      <w:r w:rsidR="00706A62" w:rsidRPr="003535F1">
        <w:rPr>
          <w:szCs w:val="24"/>
        </w:rPr>
        <w:t xml:space="preserve"> года;</w:t>
      </w:r>
      <w:proofErr w:type="gramEnd"/>
    </w:p>
    <w:p w:rsidR="00706A62" w:rsidRPr="003535F1" w:rsidRDefault="00B02D17" w:rsidP="00706A62">
      <w:pPr>
        <w:widowControl w:val="0"/>
        <w:ind w:firstLine="1418"/>
        <w:contextualSpacing/>
        <w:rPr>
          <w:szCs w:val="24"/>
        </w:rPr>
      </w:pPr>
      <w:proofErr w:type="gramStart"/>
      <w:r>
        <w:rPr>
          <w:szCs w:val="24"/>
        </w:rPr>
        <w:t>п</w:t>
      </w:r>
      <w:r w:rsidRPr="00B02D17">
        <w:rPr>
          <w:szCs w:val="24"/>
        </w:rPr>
        <w:t>одведение итогов</w:t>
      </w:r>
      <w:r w:rsidR="00846391">
        <w:rPr>
          <w:szCs w:val="24"/>
        </w:rPr>
        <w:t>:</w:t>
      </w:r>
      <w:r>
        <w:rPr>
          <w:szCs w:val="24"/>
        </w:rPr>
        <w:t xml:space="preserve"> </w:t>
      </w:r>
      <w:r w:rsidR="00846391">
        <w:rPr>
          <w:szCs w:val="24"/>
        </w:rPr>
        <w:t>м</w:t>
      </w:r>
      <w:r w:rsidRPr="00B02D17">
        <w:rPr>
          <w:szCs w:val="24"/>
        </w:rPr>
        <w:t xml:space="preserve">есто </w:t>
      </w:r>
      <w:r w:rsidR="00BD20C4">
        <w:rPr>
          <w:szCs w:val="24"/>
        </w:rPr>
        <w:t xml:space="preserve">184682, Мурманская </w:t>
      </w:r>
      <w:r w:rsidR="00BD20C4" w:rsidRPr="00B02D17">
        <w:rPr>
          <w:szCs w:val="24"/>
        </w:rPr>
        <w:t xml:space="preserve">область, г. </w:t>
      </w:r>
      <w:r w:rsidR="00BD20C4">
        <w:rPr>
          <w:szCs w:val="24"/>
        </w:rPr>
        <w:t>Снежногорск-2,</w:t>
      </w:r>
      <w:r w:rsidR="00BD20C4" w:rsidRPr="00B02D17">
        <w:rPr>
          <w:szCs w:val="24"/>
        </w:rPr>
        <w:t xml:space="preserve"> </w:t>
      </w:r>
      <w:r w:rsidR="00BD20C4">
        <w:rPr>
          <w:szCs w:val="24"/>
        </w:rPr>
        <w:t xml:space="preserve">филиал </w:t>
      </w:r>
      <w:r w:rsidR="00113535">
        <w:rPr>
          <w:szCs w:val="24"/>
        </w:rPr>
        <w:t>«СРЗ «Нерпа» АО «ЦС «Звездочка»</w:t>
      </w:r>
      <w:r w:rsidR="00BD20C4">
        <w:rPr>
          <w:szCs w:val="24"/>
        </w:rPr>
        <w:t>, заводоуправление, к.</w:t>
      </w:r>
      <w:r w:rsidR="00BD20C4" w:rsidRPr="00706A62">
        <w:rPr>
          <w:szCs w:val="24"/>
        </w:rPr>
        <w:t xml:space="preserve">205 дата </w:t>
      </w:r>
      <w:bookmarkEnd w:id="4"/>
      <w:r w:rsidR="008A1DD2">
        <w:rPr>
          <w:szCs w:val="24"/>
        </w:rPr>
        <w:t>1</w:t>
      </w:r>
      <w:r w:rsidR="008A1DD2" w:rsidRPr="008A1DD2">
        <w:rPr>
          <w:szCs w:val="24"/>
        </w:rPr>
        <w:t>2</w:t>
      </w:r>
      <w:r w:rsidR="00E75B84">
        <w:rPr>
          <w:szCs w:val="24"/>
        </w:rPr>
        <w:t>.07.2019</w:t>
      </w:r>
      <w:r w:rsidR="00706A62" w:rsidRPr="003535F1">
        <w:rPr>
          <w:szCs w:val="24"/>
        </w:rPr>
        <w:t xml:space="preserve"> года;</w:t>
      </w:r>
      <w:proofErr w:type="gramEnd"/>
    </w:p>
    <w:p w:rsidR="000033F2" w:rsidRPr="000033F2" w:rsidRDefault="000023E5" w:rsidP="000033F2">
      <w:pPr>
        <w:widowControl w:val="0"/>
        <w:ind w:firstLine="1418"/>
        <w:contextualSpacing/>
        <w:rPr>
          <w:snapToGrid/>
          <w:spacing w:val="-6"/>
          <w:szCs w:val="24"/>
        </w:rPr>
      </w:pPr>
      <w:r w:rsidRPr="00B02D17">
        <w:rPr>
          <w:snapToGrid/>
          <w:spacing w:val="-6"/>
          <w:szCs w:val="24"/>
        </w:rPr>
        <w:t xml:space="preserve">Срок подписания договора: </w:t>
      </w:r>
      <w:r w:rsidR="000033F2" w:rsidRPr="000033F2">
        <w:rPr>
          <w:snapToGrid/>
          <w:spacing w:val="-6"/>
          <w:szCs w:val="24"/>
        </w:rPr>
        <w:t>Не ранее, чем через 10 дней со дня размещения итогового протокола в ЕИС, но не позднее 20 дней.</w:t>
      </w:r>
    </w:p>
    <w:p w:rsidR="000023E5" w:rsidRPr="000023E5" w:rsidRDefault="000023E5" w:rsidP="000033F2">
      <w:pPr>
        <w:widowControl w:val="0"/>
        <w:ind w:firstLine="1418"/>
        <w:contextualSpacing/>
        <w:rPr>
          <w:snapToGrid/>
          <w:szCs w:val="24"/>
        </w:rPr>
      </w:pPr>
      <w:r w:rsidRPr="000023E5">
        <w:rPr>
          <w:snapToGrid/>
          <w:szCs w:val="24"/>
        </w:rPr>
        <w:t xml:space="preserve">Настоящее Извещение о проведении открытого запроса </w:t>
      </w:r>
      <w:r w:rsidR="00CA6C16">
        <w:rPr>
          <w:snapToGrid/>
          <w:szCs w:val="24"/>
        </w:rPr>
        <w:t>котировок</w:t>
      </w:r>
      <w:r w:rsidRPr="000023E5">
        <w:rPr>
          <w:snapToGrid/>
          <w:szCs w:val="24"/>
        </w:rPr>
        <w:t xml:space="preserve"> в электронной форме не является извещением о проведении </w:t>
      </w:r>
      <w:r w:rsidR="00756E77">
        <w:rPr>
          <w:snapToGrid/>
          <w:szCs w:val="24"/>
        </w:rPr>
        <w:t>торгов</w:t>
      </w:r>
      <w:r w:rsidRPr="000023E5">
        <w:rPr>
          <w:snapToGrid/>
          <w:szCs w:val="24"/>
        </w:rPr>
        <w:t xml:space="preserve">, проведение открытого запроса </w:t>
      </w:r>
      <w:r w:rsidR="00CA6C16">
        <w:rPr>
          <w:snapToGrid/>
          <w:szCs w:val="24"/>
        </w:rPr>
        <w:t>котировок</w:t>
      </w:r>
      <w:r w:rsidRPr="000023E5">
        <w:rPr>
          <w:snapToGrid/>
          <w:szCs w:val="24"/>
        </w:rPr>
        <w:t xml:space="preserve"> в электронной форме не регулируется статьями 447 – 449 части 1 Гражданского кодекса РФ. Данная процедура также не является публичным конкурсом и не регулируется статьями 1057-1061 части 2 Гражданского кодекса РФ, что не накладывает на Заказчика соответствующего объема гражданско-правовых обязательств по обязательному заключению договора с победителем процедуры или иным его участником.</w:t>
      </w:r>
    </w:p>
    <w:p w:rsidR="00FD6308" w:rsidRPr="000023E5" w:rsidRDefault="00FD6308" w:rsidP="00FD6308">
      <w:pPr>
        <w:widowControl w:val="0"/>
        <w:numPr>
          <w:ilvl w:val="0"/>
          <w:numId w:val="22"/>
        </w:numPr>
        <w:ind w:left="0" w:firstLine="709"/>
        <w:rPr>
          <w:szCs w:val="24"/>
        </w:rPr>
      </w:pPr>
      <w:r w:rsidRPr="000023E5">
        <w:rPr>
          <w:szCs w:val="24"/>
        </w:rPr>
        <w:t xml:space="preserve">Организатор закупки вправе на любом этапе завершить процедуру без определения победителя, </w:t>
      </w:r>
      <w:proofErr w:type="gramStart"/>
      <w:r w:rsidRPr="000023E5">
        <w:rPr>
          <w:szCs w:val="24"/>
        </w:rPr>
        <w:t>разместив</w:t>
      </w:r>
      <w:r w:rsidRPr="000023E5">
        <w:rPr>
          <w:rFonts w:eastAsia="Calibri"/>
          <w:snapToGrid/>
          <w:szCs w:val="24"/>
        </w:rPr>
        <w:t xml:space="preserve"> </w:t>
      </w:r>
      <w:r w:rsidRPr="000023E5">
        <w:rPr>
          <w:szCs w:val="24"/>
        </w:rPr>
        <w:t>извещение</w:t>
      </w:r>
      <w:proofErr w:type="gramEnd"/>
      <w:r w:rsidRPr="000023E5">
        <w:rPr>
          <w:szCs w:val="24"/>
        </w:rPr>
        <w:t xml:space="preserve"> об этом в единой информационной системе</w:t>
      </w:r>
      <w:r w:rsidRPr="000023E5">
        <w:rPr>
          <w:rFonts w:eastAsia="Calibri"/>
          <w:snapToGrid/>
          <w:szCs w:val="24"/>
        </w:rPr>
        <w:t xml:space="preserve"> </w:t>
      </w:r>
      <w:r w:rsidRPr="000023E5">
        <w:rPr>
          <w:szCs w:val="24"/>
        </w:rPr>
        <w:t xml:space="preserve">и на </w:t>
      </w:r>
      <w:r w:rsidR="00483F28">
        <w:rPr>
          <w:szCs w:val="24"/>
          <w:lang w:val="en-US"/>
        </w:rPr>
        <w:t>ACT</w:t>
      </w:r>
      <w:r w:rsidR="00483F28" w:rsidRPr="00F360DB">
        <w:rPr>
          <w:szCs w:val="24"/>
        </w:rPr>
        <w:t xml:space="preserve"> </w:t>
      </w:r>
      <w:r w:rsidR="00483F28">
        <w:rPr>
          <w:szCs w:val="24"/>
        </w:rPr>
        <w:t>ГОЗ</w:t>
      </w:r>
      <w:r w:rsidRPr="000023E5">
        <w:rPr>
          <w:szCs w:val="24"/>
        </w:rPr>
        <w:t>.</w:t>
      </w:r>
    </w:p>
    <w:p w:rsidR="000023E5" w:rsidRPr="000023E5" w:rsidRDefault="000023E5" w:rsidP="00110B3F">
      <w:pPr>
        <w:widowControl w:val="0"/>
        <w:rPr>
          <w:szCs w:val="24"/>
        </w:rPr>
      </w:pPr>
      <w:r w:rsidRPr="000023E5">
        <w:rPr>
          <w:szCs w:val="24"/>
        </w:rPr>
        <w:t xml:space="preserve">Все зарегистрированные участники </w:t>
      </w:r>
      <w:r w:rsidR="00483F28" w:rsidRPr="00483F28">
        <w:rPr>
          <w:szCs w:val="24"/>
        </w:rPr>
        <w:t xml:space="preserve">на </w:t>
      </w:r>
      <w:r w:rsidR="00483F28">
        <w:rPr>
          <w:szCs w:val="24"/>
        </w:rPr>
        <w:t>АСТ ГОЗ</w:t>
      </w:r>
      <w:r w:rsidR="00483F28" w:rsidRPr="000023E5">
        <w:rPr>
          <w:szCs w:val="24"/>
        </w:rPr>
        <w:t xml:space="preserve"> </w:t>
      </w:r>
      <w:r w:rsidRPr="000023E5">
        <w:rPr>
          <w:szCs w:val="24"/>
        </w:rPr>
        <w:t xml:space="preserve">данной процедуры, подавшие заявки, получат соответствующие уведомления в порядке, предусмотренном регламентом </w:t>
      </w:r>
      <w:r w:rsidR="004F6A76" w:rsidRPr="000023E5">
        <w:rPr>
          <w:szCs w:val="24"/>
        </w:rPr>
        <w:t>работы,</w:t>
      </w:r>
      <w:r w:rsidRPr="000023E5">
        <w:rPr>
          <w:szCs w:val="24"/>
        </w:rPr>
        <w:t xml:space="preserve"> данной ЭТП. </w:t>
      </w:r>
    </w:p>
    <w:p w:rsidR="00473DFE" w:rsidRPr="00473DFE" w:rsidRDefault="000023E5" w:rsidP="00857E2B">
      <w:pPr>
        <w:widowControl w:val="0"/>
        <w:numPr>
          <w:ilvl w:val="0"/>
          <w:numId w:val="22"/>
        </w:numPr>
        <w:ind w:left="0" w:firstLine="709"/>
        <w:contextualSpacing/>
        <w:rPr>
          <w:szCs w:val="24"/>
        </w:rPr>
      </w:pPr>
      <w:r w:rsidRPr="000023E5">
        <w:rPr>
          <w:snapToGrid/>
          <w:szCs w:val="24"/>
        </w:rPr>
        <w:t xml:space="preserve">Подробные условия процедуры содержатся в закупочной документации по проведению запроса </w:t>
      </w:r>
      <w:r w:rsidR="00CA6C16">
        <w:rPr>
          <w:snapToGrid/>
          <w:szCs w:val="24"/>
        </w:rPr>
        <w:t>котировок</w:t>
      </w:r>
      <w:r w:rsidRPr="000023E5">
        <w:rPr>
          <w:snapToGrid/>
          <w:szCs w:val="24"/>
        </w:rPr>
        <w:t>.</w:t>
      </w:r>
      <w:r w:rsidR="00091ECA" w:rsidRPr="00473DFE">
        <w:rPr>
          <w:szCs w:val="24"/>
        </w:rPr>
        <w:t xml:space="preserve"> </w:t>
      </w:r>
    </w:p>
    <w:p w:rsidR="00473DFE" w:rsidRDefault="00473DFE" w:rsidP="00110B3F">
      <w:pPr>
        <w:rPr>
          <w:szCs w:val="24"/>
        </w:rPr>
      </w:pPr>
    </w:p>
    <w:p w:rsidR="00A6740A" w:rsidRPr="002B6860" w:rsidRDefault="00A6740A" w:rsidP="000023E5">
      <w:pPr>
        <w:pageBreakBefore/>
        <w:widowControl w:val="0"/>
        <w:ind w:left="6379" w:firstLine="0"/>
        <w:jc w:val="left"/>
        <w:rPr>
          <w:szCs w:val="24"/>
        </w:rPr>
      </w:pPr>
      <w:r w:rsidRPr="002B6860">
        <w:rPr>
          <w:szCs w:val="24"/>
        </w:rPr>
        <w:lastRenderedPageBreak/>
        <w:t>УТВЕРЖДЕНО</w:t>
      </w:r>
    </w:p>
    <w:p w:rsidR="00A6740A" w:rsidRDefault="000023E5" w:rsidP="00FC4870">
      <w:pPr>
        <w:widowControl w:val="0"/>
        <w:ind w:left="6096" w:firstLine="0"/>
        <w:jc w:val="left"/>
        <w:rPr>
          <w:szCs w:val="24"/>
        </w:rPr>
      </w:pPr>
      <w:r>
        <w:rPr>
          <w:szCs w:val="24"/>
        </w:rPr>
        <w:t xml:space="preserve">Решением </w:t>
      </w:r>
      <w:r w:rsidR="00BD20C4">
        <w:rPr>
          <w:szCs w:val="24"/>
        </w:rPr>
        <w:t>З</w:t>
      </w:r>
      <w:r w:rsidR="00F63C8F" w:rsidRPr="002B6860">
        <w:rPr>
          <w:szCs w:val="24"/>
        </w:rPr>
        <w:t>акупочной</w:t>
      </w:r>
      <w:r w:rsidR="00A6740A" w:rsidRPr="002B6860">
        <w:rPr>
          <w:szCs w:val="24"/>
        </w:rPr>
        <w:t xml:space="preserve"> комиссии </w:t>
      </w:r>
      <w:r w:rsidR="00BD20C4">
        <w:rPr>
          <w:szCs w:val="24"/>
        </w:rPr>
        <w:t xml:space="preserve">филиала «СРЗ «Нерпа»                     </w:t>
      </w:r>
      <w:r w:rsidR="00F27551" w:rsidRPr="002B6860">
        <w:rPr>
          <w:szCs w:val="24"/>
        </w:rPr>
        <w:t>АО</w:t>
      </w:r>
      <w:r>
        <w:rPr>
          <w:szCs w:val="24"/>
        </w:rPr>
        <w:t xml:space="preserve"> «ЦС «Звездочка»</w:t>
      </w:r>
    </w:p>
    <w:p w:rsidR="00A6740A" w:rsidRPr="0018488A" w:rsidRDefault="00173E46" w:rsidP="00FC4870">
      <w:pPr>
        <w:ind w:left="6379" w:hanging="283"/>
      </w:pPr>
      <w:r w:rsidRPr="0018488A">
        <w:t>Протокол №</w:t>
      </w:r>
      <w:r w:rsidR="00E75B84">
        <w:t>1098</w:t>
      </w:r>
      <w:r w:rsidR="00B456F7" w:rsidRPr="0018488A">
        <w:t xml:space="preserve"> </w:t>
      </w:r>
      <w:r w:rsidR="00C80FB5" w:rsidRPr="0018488A">
        <w:t xml:space="preserve">от </w:t>
      </w:r>
      <w:r w:rsidR="009731BB">
        <w:t>19.06.</w:t>
      </w:r>
      <w:r w:rsidR="00F212C7">
        <w:t>201</w:t>
      </w:r>
      <w:r w:rsidR="00543A37">
        <w:t>9</w:t>
      </w:r>
      <w:r w:rsidR="00E14D62" w:rsidRPr="0018488A">
        <w:t xml:space="preserve"> </w:t>
      </w:r>
      <w:r w:rsidR="00376E1F" w:rsidRPr="0018488A">
        <w:t>г.</w:t>
      </w:r>
    </w:p>
    <w:p w:rsidR="00A6740A" w:rsidRPr="002B6860" w:rsidRDefault="00A6740A" w:rsidP="00D9653F">
      <w:pPr>
        <w:widowControl w:val="0"/>
        <w:ind w:left="3420" w:hanging="9"/>
        <w:jc w:val="center"/>
        <w:rPr>
          <w:szCs w:val="24"/>
        </w:rPr>
      </w:pPr>
    </w:p>
    <w:p w:rsidR="00A6740A" w:rsidRDefault="00A6740A" w:rsidP="000023E5">
      <w:bookmarkStart w:id="5" w:name="_Toc518119232"/>
    </w:p>
    <w:p w:rsidR="000023E5" w:rsidRDefault="000023E5" w:rsidP="000023E5"/>
    <w:p w:rsidR="000023E5" w:rsidRDefault="000023E5" w:rsidP="000023E5"/>
    <w:p w:rsidR="000023E5" w:rsidRDefault="000023E5" w:rsidP="000023E5"/>
    <w:p w:rsidR="000023E5" w:rsidRDefault="000023E5" w:rsidP="000023E5"/>
    <w:p w:rsidR="000023E5" w:rsidRPr="002B6860" w:rsidRDefault="000023E5" w:rsidP="000023E5"/>
    <w:p w:rsidR="00113535" w:rsidRPr="00413BE2" w:rsidRDefault="00113535" w:rsidP="00113535">
      <w:pPr>
        <w:pStyle w:val="1"/>
        <w:numPr>
          <w:ilvl w:val="0"/>
          <w:numId w:val="0"/>
        </w:numPr>
        <w:ind w:left="709"/>
        <w:jc w:val="center"/>
        <w:rPr>
          <w:szCs w:val="24"/>
        </w:rPr>
      </w:pPr>
      <w:bookmarkStart w:id="6" w:name="_Toc365459039"/>
      <w:bookmarkStart w:id="7" w:name="_Toc371071934"/>
      <w:bookmarkStart w:id="8" w:name="_Toc377647701"/>
      <w:bookmarkStart w:id="9" w:name="_Toc378607301"/>
      <w:bookmarkStart w:id="10" w:name="_Toc413073896"/>
      <w:bookmarkStart w:id="11" w:name="_Toc461039962"/>
      <w:bookmarkStart w:id="12" w:name="_Toc461093232"/>
      <w:bookmarkStart w:id="13" w:name="_Toc461122960"/>
      <w:bookmarkStart w:id="14" w:name="_Toc461813723"/>
      <w:bookmarkStart w:id="15" w:name="_Toc462131338"/>
      <w:bookmarkStart w:id="16" w:name="_Toc462299445"/>
      <w:bookmarkStart w:id="17" w:name="_Toc462645405"/>
      <w:bookmarkStart w:id="18" w:name="_Toc462911271"/>
      <w:bookmarkStart w:id="19" w:name="_Toc462918331"/>
      <w:bookmarkStart w:id="20" w:name="_Toc463433102"/>
      <w:bookmarkStart w:id="21" w:name="_Toc468778175"/>
      <w:bookmarkStart w:id="22" w:name="_Toc483413783"/>
      <w:bookmarkStart w:id="23" w:name="_Toc496002440"/>
      <w:bookmarkStart w:id="24" w:name="_Ref483378683"/>
      <w:bookmarkStart w:id="25" w:name="_Toc483413785"/>
      <w:bookmarkEnd w:id="5"/>
      <w:r w:rsidRPr="00413BE2">
        <w:rPr>
          <w:szCs w:val="24"/>
        </w:rPr>
        <w:t>Закупочная документация</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113535" w:rsidRPr="00413BE2" w:rsidRDefault="00113535" w:rsidP="00113535">
      <w:pPr>
        <w:jc w:val="center"/>
        <w:rPr>
          <w:b/>
          <w:szCs w:val="24"/>
        </w:rPr>
      </w:pPr>
      <w:bookmarkStart w:id="26" w:name="_Toc483413784"/>
      <w:r w:rsidRPr="00413BE2">
        <w:rPr>
          <w:b/>
          <w:szCs w:val="24"/>
        </w:rPr>
        <w:t xml:space="preserve">открытого запроса </w:t>
      </w:r>
      <w:r w:rsidR="00430E4D">
        <w:rPr>
          <w:b/>
          <w:szCs w:val="24"/>
        </w:rPr>
        <w:t>котировок</w:t>
      </w:r>
      <w:r w:rsidRPr="00413BE2">
        <w:rPr>
          <w:b/>
          <w:szCs w:val="24"/>
        </w:rPr>
        <w:t xml:space="preserve"> электронной форме</w:t>
      </w:r>
      <w:bookmarkEnd w:id="26"/>
    </w:p>
    <w:p w:rsidR="00B02411" w:rsidRDefault="00113535" w:rsidP="00113535">
      <w:pPr>
        <w:widowControl w:val="0"/>
        <w:ind w:firstLine="0"/>
        <w:jc w:val="center"/>
        <w:rPr>
          <w:b/>
          <w:snapToGrid/>
          <w:kern w:val="28"/>
          <w:szCs w:val="24"/>
        </w:rPr>
      </w:pPr>
      <w:r>
        <w:rPr>
          <w:b/>
          <w:snapToGrid/>
          <w:color w:val="FF0000"/>
          <w:kern w:val="28"/>
          <w:szCs w:val="24"/>
        </w:rPr>
        <w:t xml:space="preserve">             </w:t>
      </w:r>
      <w:r w:rsidRPr="00065630">
        <w:rPr>
          <w:b/>
          <w:snapToGrid/>
          <w:kern w:val="28"/>
          <w:szCs w:val="24"/>
        </w:rPr>
        <w:t xml:space="preserve">на поставку </w:t>
      </w:r>
      <w:r w:rsidR="00543A37">
        <w:rPr>
          <w:b/>
          <w:snapToGrid/>
          <w:kern w:val="28"/>
          <w:szCs w:val="24"/>
        </w:rPr>
        <w:t xml:space="preserve">промышленной арматуры для выполнения ремонтных работ </w:t>
      </w:r>
      <w:proofErr w:type="gramStart"/>
      <w:r w:rsidR="00543A37">
        <w:rPr>
          <w:b/>
          <w:snapToGrid/>
          <w:kern w:val="28"/>
          <w:szCs w:val="24"/>
        </w:rPr>
        <w:t>по</w:t>
      </w:r>
      <w:proofErr w:type="gramEnd"/>
    </w:p>
    <w:p w:rsidR="00113535" w:rsidRPr="00065630" w:rsidRDefault="00543A37" w:rsidP="00113535">
      <w:pPr>
        <w:widowControl w:val="0"/>
        <w:ind w:firstLine="0"/>
        <w:jc w:val="center"/>
        <w:rPr>
          <w:b/>
          <w:szCs w:val="24"/>
        </w:rPr>
      </w:pPr>
      <w:r>
        <w:rPr>
          <w:b/>
          <w:snapToGrid/>
          <w:kern w:val="28"/>
          <w:szCs w:val="24"/>
        </w:rPr>
        <w:t xml:space="preserve"> ППЗ 2019-2020г.г.</w:t>
      </w:r>
    </w:p>
    <w:p w:rsidR="00971A26" w:rsidRPr="003F1E13" w:rsidRDefault="00971A26" w:rsidP="00971A26">
      <w:pPr>
        <w:widowControl w:val="0"/>
        <w:ind w:firstLine="0"/>
        <w:jc w:val="center"/>
        <w:rPr>
          <w:b/>
          <w:szCs w:val="24"/>
        </w:rPr>
      </w:pPr>
    </w:p>
    <w:bookmarkEnd w:id="24"/>
    <w:bookmarkEnd w:id="25"/>
    <w:p w:rsidR="000023E5" w:rsidRPr="003F1E13" w:rsidRDefault="000023E5" w:rsidP="00D9653F">
      <w:pPr>
        <w:widowControl w:val="0"/>
        <w:jc w:val="center"/>
        <w:rPr>
          <w:szCs w:val="24"/>
        </w:rPr>
      </w:pPr>
    </w:p>
    <w:p w:rsidR="000023E5" w:rsidRPr="00805670" w:rsidRDefault="000023E5" w:rsidP="00D9653F">
      <w:pPr>
        <w:widowControl w:val="0"/>
        <w:jc w:val="center"/>
        <w:rPr>
          <w:b/>
          <w:color w:val="FF0000"/>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Pr="002B6860" w:rsidRDefault="000023E5" w:rsidP="00D9653F">
      <w:pPr>
        <w:widowControl w:val="0"/>
        <w:jc w:val="center"/>
        <w:rPr>
          <w:b/>
          <w:szCs w:val="24"/>
        </w:rPr>
      </w:pPr>
    </w:p>
    <w:p w:rsidR="002A21ED" w:rsidRDefault="002A21ED" w:rsidP="002A21ED">
      <w:pPr>
        <w:jc w:val="center"/>
      </w:pPr>
      <w:bookmarkStart w:id="27" w:name="_Toc365459040"/>
      <w:bookmarkStart w:id="28" w:name="_Toc371071935"/>
      <w:bookmarkStart w:id="29" w:name="_Toc377647702"/>
      <w:bookmarkStart w:id="30" w:name="_Toc378607302"/>
      <w:bookmarkStart w:id="31" w:name="_Toc413073897"/>
      <w:bookmarkStart w:id="32" w:name="_Toc461039963"/>
      <w:bookmarkStart w:id="33" w:name="_Toc461093233"/>
      <w:bookmarkStart w:id="34" w:name="_Toc461122961"/>
      <w:bookmarkStart w:id="35" w:name="_Toc461813724"/>
      <w:bookmarkStart w:id="36" w:name="_Toc462131339"/>
      <w:bookmarkStart w:id="37" w:name="_Toc462299446"/>
      <w:bookmarkStart w:id="38" w:name="_Toc462645406"/>
      <w:bookmarkStart w:id="39" w:name="_Toc462911272"/>
      <w:bookmarkStart w:id="40" w:name="_Toc462918332"/>
      <w:bookmarkStart w:id="41" w:name="_Toc463433103"/>
      <w:bookmarkStart w:id="42" w:name="_Toc468778176"/>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A6740A" w:rsidRPr="002B6860" w:rsidRDefault="00A6740A" w:rsidP="002A21ED">
      <w:pPr>
        <w:jc w:val="center"/>
      </w:pPr>
      <w:r w:rsidRPr="000023E5">
        <w:t>г.</w:t>
      </w:r>
      <w:r w:rsidR="002A21ED">
        <w:t xml:space="preserve"> </w:t>
      </w:r>
      <w:proofErr w:type="spellStart"/>
      <w:r w:rsidR="00BD20C4">
        <w:t>Снежногорск</w:t>
      </w:r>
      <w:proofErr w:type="spellEnd"/>
      <w:r w:rsidRPr="000023E5">
        <w:t xml:space="preserve"> </w:t>
      </w:r>
      <w:bookmarkStart w:id="43" w:name="_Toc365459041"/>
      <w:bookmarkStart w:id="44" w:name="_Toc371071936"/>
      <w:bookmarkStart w:id="45" w:name="_Toc377647703"/>
      <w:bookmarkStart w:id="46" w:name="_Toc378607303"/>
      <w:bookmarkEnd w:id="27"/>
      <w:bookmarkEnd w:id="28"/>
      <w:bookmarkEnd w:id="29"/>
      <w:bookmarkEnd w:id="30"/>
      <w:r w:rsidR="00382F96" w:rsidRPr="000023E5">
        <w:t>20</w:t>
      </w:r>
      <w:r w:rsidR="00AA4F68" w:rsidRPr="000023E5">
        <w:t>1</w:t>
      </w:r>
      <w:r w:rsidR="00543A37">
        <w:t>9</w:t>
      </w:r>
      <w:r w:rsidRPr="000023E5">
        <w:t>г.</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4836E8" w:rsidRDefault="00C33644" w:rsidP="005E4092">
      <w:pPr>
        <w:pStyle w:val="afff4"/>
        <w:keepNext w:val="0"/>
        <w:keepLines w:val="0"/>
        <w:pageBreakBefore/>
        <w:widowControl w:val="0"/>
        <w:spacing w:before="0"/>
        <w:jc w:val="center"/>
        <w:rPr>
          <w:noProof/>
        </w:rPr>
      </w:pPr>
      <w:r w:rsidRPr="002B6860">
        <w:rPr>
          <w:rFonts w:ascii="Times New Roman" w:hAnsi="Times New Roman"/>
          <w:color w:val="auto"/>
          <w:sz w:val="24"/>
          <w:szCs w:val="24"/>
        </w:rPr>
        <w:lastRenderedPageBreak/>
        <w:t>Содержание</w:t>
      </w:r>
      <w:r w:rsidR="00BA0F61" w:rsidRPr="002B6860">
        <w:rPr>
          <w:rFonts w:ascii="Times New Roman" w:hAnsi="Times New Roman"/>
          <w:b w:val="0"/>
          <w:sz w:val="24"/>
          <w:szCs w:val="24"/>
        </w:rPr>
        <w:fldChar w:fldCharType="begin"/>
      </w:r>
      <w:r w:rsidR="00BA0F61" w:rsidRPr="002B6860">
        <w:rPr>
          <w:rFonts w:ascii="Times New Roman" w:hAnsi="Times New Roman"/>
          <w:b w:val="0"/>
          <w:sz w:val="24"/>
          <w:szCs w:val="24"/>
        </w:rPr>
        <w:instrText xml:space="preserve"> TOC \o "1-3" \h \z \u </w:instrText>
      </w:r>
      <w:r w:rsidR="00BA0F61" w:rsidRPr="002B6860">
        <w:rPr>
          <w:rFonts w:ascii="Times New Roman" w:hAnsi="Times New Roman"/>
          <w:b w:val="0"/>
          <w:sz w:val="24"/>
          <w:szCs w:val="24"/>
        </w:rPr>
        <w:fldChar w:fldCharType="separate"/>
      </w:r>
    </w:p>
    <w:p w:rsidR="004836E8" w:rsidRDefault="008A1DD2">
      <w:pPr>
        <w:pStyle w:val="13"/>
        <w:rPr>
          <w:rFonts w:asciiTheme="minorHAnsi" w:eastAsiaTheme="minorEastAsia" w:hAnsiTheme="minorHAnsi" w:cstheme="minorBidi"/>
          <w:b w:val="0"/>
          <w:bCs w:val="0"/>
          <w:caps w:val="0"/>
          <w:snapToGrid/>
          <w:sz w:val="22"/>
          <w:szCs w:val="22"/>
        </w:rPr>
      </w:pPr>
      <w:hyperlink w:anchor="_Toc496002439" w:history="1">
        <w:r w:rsidR="004836E8" w:rsidRPr="00890F9E">
          <w:rPr>
            <w:rStyle w:val="af"/>
          </w:rPr>
          <w:t>ИЗВЕЩЕНИЕ</w:t>
        </w:r>
        <w:r w:rsidR="004836E8">
          <w:rPr>
            <w:webHidden/>
          </w:rPr>
          <w:tab/>
        </w:r>
        <w:r w:rsidR="004836E8">
          <w:rPr>
            <w:webHidden/>
          </w:rPr>
          <w:fldChar w:fldCharType="begin"/>
        </w:r>
        <w:r w:rsidR="004836E8">
          <w:rPr>
            <w:webHidden/>
          </w:rPr>
          <w:instrText xml:space="preserve"> PAGEREF _Toc496002439 \h </w:instrText>
        </w:r>
        <w:r w:rsidR="004836E8">
          <w:rPr>
            <w:webHidden/>
          </w:rPr>
        </w:r>
        <w:r w:rsidR="004836E8">
          <w:rPr>
            <w:webHidden/>
          </w:rPr>
          <w:fldChar w:fldCharType="separate"/>
        </w:r>
        <w:r w:rsidR="005B003B">
          <w:rPr>
            <w:webHidden/>
          </w:rPr>
          <w:t>1</w:t>
        </w:r>
        <w:r w:rsidR="004836E8">
          <w:rPr>
            <w:webHidden/>
          </w:rPr>
          <w:fldChar w:fldCharType="end"/>
        </w:r>
      </w:hyperlink>
    </w:p>
    <w:p w:rsidR="004836E8" w:rsidRDefault="008A1DD2">
      <w:pPr>
        <w:pStyle w:val="13"/>
        <w:rPr>
          <w:rFonts w:asciiTheme="minorHAnsi" w:eastAsiaTheme="minorEastAsia" w:hAnsiTheme="minorHAnsi" w:cstheme="minorBidi"/>
          <w:b w:val="0"/>
          <w:bCs w:val="0"/>
          <w:caps w:val="0"/>
          <w:snapToGrid/>
          <w:sz w:val="22"/>
          <w:szCs w:val="22"/>
        </w:rPr>
      </w:pPr>
      <w:hyperlink w:anchor="_Toc496002440" w:history="1">
        <w:r w:rsidR="004836E8" w:rsidRPr="00890F9E">
          <w:rPr>
            <w:rStyle w:val="af"/>
          </w:rPr>
          <w:t>Закупочная документация</w:t>
        </w:r>
        <w:r w:rsidR="004836E8">
          <w:rPr>
            <w:webHidden/>
          </w:rPr>
          <w:tab/>
        </w:r>
        <w:r w:rsidR="004836E8">
          <w:rPr>
            <w:webHidden/>
          </w:rPr>
          <w:fldChar w:fldCharType="begin"/>
        </w:r>
        <w:r w:rsidR="004836E8">
          <w:rPr>
            <w:webHidden/>
          </w:rPr>
          <w:instrText xml:space="preserve"> PAGEREF _Toc496002440 \h </w:instrText>
        </w:r>
        <w:r w:rsidR="004836E8">
          <w:rPr>
            <w:webHidden/>
          </w:rPr>
        </w:r>
        <w:r w:rsidR="004836E8">
          <w:rPr>
            <w:webHidden/>
          </w:rPr>
          <w:fldChar w:fldCharType="separate"/>
        </w:r>
        <w:r w:rsidR="005B003B">
          <w:rPr>
            <w:webHidden/>
          </w:rPr>
          <w:t>3</w:t>
        </w:r>
        <w:r w:rsidR="004836E8">
          <w:rPr>
            <w:webHidden/>
          </w:rPr>
          <w:fldChar w:fldCharType="end"/>
        </w:r>
      </w:hyperlink>
    </w:p>
    <w:p w:rsidR="004836E8" w:rsidRDefault="008A1DD2">
      <w:pPr>
        <w:pStyle w:val="13"/>
        <w:rPr>
          <w:rFonts w:asciiTheme="minorHAnsi" w:eastAsiaTheme="minorEastAsia" w:hAnsiTheme="minorHAnsi" w:cstheme="minorBidi"/>
          <w:b w:val="0"/>
          <w:bCs w:val="0"/>
          <w:caps w:val="0"/>
          <w:snapToGrid/>
          <w:sz w:val="22"/>
          <w:szCs w:val="22"/>
        </w:rPr>
      </w:pPr>
      <w:hyperlink w:anchor="_Toc496002441" w:history="1">
        <w:r w:rsidR="004836E8" w:rsidRPr="00890F9E">
          <w:rPr>
            <w:rStyle w:val="af"/>
          </w:rPr>
          <w:t>1.</w:t>
        </w:r>
        <w:r w:rsidR="004836E8">
          <w:rPr>
            <w:rFonts w:asciiTheme="minorHAnsi" w:eastAsiaTheme="minorEastAsia" w:hAnsiTheme="minorHAnsi" w:cstheme="minorBidi"/>
            <w:b w:val="0"/>
            <w:bCs w:val="0"/>
            <w:caps w:val="0"/>
            <w:snapToGrid/>
            <w:sz w:val="22"/>
            <w:szCs w:val="22"/>
          </w:rPr>
          <w:tab/>
        </w:r>
        <w:r w:rsidR="004836E8" w:rsidRPr="00890F9E">
          <w:rPr>
            <w:rStyle w:val="af"/>
          </w:rPr>
          <w:t>Общие положения</w:t>
        </w:r>
        <w:r w:rsidR="004836E8">
          <w:rPr>
            <w:webHidden/>
          </w:rPr>
          <w:tab/>
        </w:r>
        <w:r w:rsidR="004836E8">
          <w:rPr>
            <w:webHidden/>
          </w:rPr>
          <w:fldChar w:fldCharType="begin"/>
        </w:r>
        <w:r w:rsidR="004836E8">
          <w:rPr>
            <w:webHidden/>
          </w:rPr>
          <w:instrText xml:space="preserve"> PAGEREF _Toc496002441 \h </w:instrText>
        </w:r>
        <w:r w:rsidR="004836E8">
          <w:rPr>
            <w:webHidden/>
          </w:rPr>
        </w:r>
        <w:r w:rsidR="004836E8">
          <w:rPr>
            <w:webHidden/>
          </w:rPr>
          <w:fldChar w:fldCharType="separate"/>
        </w:r>
        <w:r w:rsidR="005B003B">
          <w:rPr>
            <w:webHidden/>
          </w:rPr>
          <w:t>6</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42" w:history="1">
        <w:r w:rsidR="004836E8" w:rsidRPr="00890F9E">
          <w:rPr>
            <w:rStyle w:val="af"/>
          </w:rPr>
          <w:t>1.1</w:t>
        </w:r>
        <w:r w:rsidR="004836E8">
          <w:rPr>
            <w:rFonts w:asciiTheme="minorHAnsi" w:eastAsiaTheme="minorEastAsia" w:hAnsiTheme="minorHAnsi" w:cstheme="minorBidi"/>
            <w:b w:val="0"/>
            <w:snapToGrid/>
            <w:sz w:val="22"/>
            <w:szCs w:val="22"/>
          </w:rPr>
          <w:tab/>
        </w:r>
        <w:r w:rsidR="004836E8" w:rsidRPr="00890F9E">
          <w:rPr>
            <w:rStyle w:val="af"/>
          </w:rPr>
          <w:t>Общие сведения о настоящей процедуре</w:t>
        </w:r>
        <w:r w:rsidR="004836E8">
          <w:rPr>
            <w:webHidden/>
          </w:rPr>
          <w:tab/>
        </w:r>
        <w:r w:rsidR="004836E8">
          <w:rPr>
            <w:webHidden/>
          </w:rPr>
          <w:fldChar w:fldCharType="begin"/>
        </w:r>
        <w:r w:rsidR="004836E8">
          <w:rPr>
            <w:webHidden/>
          </w:rPr>
          <w:instrText xml:space="preserve"> PAGEREF _Toc496002442 \h </w:instrText>
        </w:r>
        <w:r w:rsidR="004836E8">
          <w:rPr>
            <w:webHidden/>
          </w:rPr>
        </w:r>
        <w:r w:rsidR="004836E8">
          <w:rPr>
            <w:webHidden/>
          </w:rPr>
          <w:fldChar w:fldCharType="separate"/>
        </w:r>
        <w:r w:rsidR="005B003B">
          <w:rPr>
            <w:webHidden/>
          </w:rPr>
          <w:t>6</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43" w:history="1">
        <w:r w:rsidR="004836E8" w:rsidRPr="00890F9E">
          <w:rPr>
            <w:rStyle w:val="af"/>
          </w:rPr>
          <w:t>1.2</w:t>
        </w:r>
        <w:r w:rsidR="004836E8">
          <w:rPr>
            <w:rFonts w:asciiTheme="minorHAnsi" w:eastAsiaTheme="minorEastAsia" w:hAnsiTheme="minorHAnsi" w:cstheme="minorBidi"/>
            <w:b w:val="0"/>
            <w:snapToGrid/>
            <w:sz w:val="22"/>
            <w:szCs w:val="22"/>
          </w:rPr>
          <w:tab/>
        </w:r>
        <w:r w:rsidR="004836E8" w:rsidRPr="00890F9E">
          <w:rPr>
            <w:rStyle w:val="af"/>
          </w:rPr>
          <w:t>Правовой статус процедур и документов</w:t>
        </w:r>
        <w:r w:rsidR="004836E8">
          <w:rPr>
            <w:webHidden/>
          </w:rPr>
          <w:tab/>
        </w:r>
        <w:r w:rsidR="004836E8">
          <w:rPr>
            <w:webHidden/>
          </w:rPr>
          <w:fldChar w:fldCharType="begin"/>
        </w:r>
        <w:r w:rsidR="004836E8">
          <w:rPr>
            <w:webHidden/>
          </w:rPr>
          <w:instrText xml:space="preserve"> PAGEREF _Toc496002443 \h </w:instrText>
        </w:r>
        <w:r w:rsidR="004836E8">
          <w:rPr>
            <w:webHidden/>
          </w:rPr>
        </w:r>
        <w:r w:rsidR="004836E8">
          <w:rPr>
            <w:webHidden/>
          </w:rPr>
          <w:fldChar w:fldCharType="separate"/>
        </w:r>
        <w:r w:rsidR="005B003B">
          <w:rPr>
            <w:webHidden/>
          </w:rPr>
          <w:t>6</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44" w:history="1">
        <w:r w:rsidR="004836E8" w:rsidRPr="00890F9E">
          <w:rPr>
            <w:rStyle w:val="af"/>
          </w:rPr>
          <w:t>1.3</w:t>
        </w:r>
        <w:r w:rsidR="004836E8">
          <w:rPr>
            <w:rFonts w:asciiTheme="minorHAnsi" w:eastAsiaTheme="minorEastAsia" w:hAnsiTheme="minorHAnsi" w:cstheme="minorBidi"/>
            <w:b w:val="0"/>
            <w:snapToGrid/>
            <w:sz w:val="22"/>
            <w:szCs w:val="22"/>
          </w:rPr>
          <w:tab/>
        </w:r>
        <w:r w:rsidR="004836E8" w:rsidRPr="00890F9E">
          <w:rPr>
            <w:rStyle w:val="af"/>
          </w:rPr>
          <w:t>Возможность отказа от проведения процедуры или заключения договора</w:t>
        </w:r>
        <w:r w:rsidR="004836E8">
          <w:rPr>
            <w:webHidden/>
          </w:rPr>
          <w:tab/>
        </w:r>
        <w:r w:rsidR="004836E8">
          <w:rPr>
            <w:webHidden/>
          </w:rPr>
          <w:fldChar w:fldCharType="begin"/>
        </w:r>
        <w:r w:rsidR="004836E8">
          <w:rPr>
            <w:webHidden/>
          </w:rPr>
          <w:instrText xml:space="preserve"> PAGEREF _Toc496002444 \h </w:instrText>
        </w:r>
        <w:r w:rsidR="004836E8">
          <w:rPr>
            <w:webHidden/>
          </w:rPr>
        </w:r>
        <w:r w:rsidR="004836E8">
          <w:rPr>
            <w:webHidden/>
          </w:rPr>
          <w:fldChar w:fldCharType="separate"/>
        </w:r>
        <w:r w:rsidR="005B003B">
          <w:rPr>
            <w:webHidden/>
          </w:rPr>
          <w:t>7</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45" w:history="1">
        <w:r w:rsidR="004836E8" w:rsidRPr="00890F9E">
          <w:rPr>
            <w:rStyle w:val="af"/>
          </w:rPr>
          <w:t>1.4</w:t>
        </w:r>
        <w:r w:rsidR="004836E8">
          <w:rPr>
            <w:rFonts w:asciiTheme="minorHAnsi" w:eastAsiaTheme="minorEastAsia" w:hAnsiTheme="minorHAnsi" w:cstheme="minorBidi"/>
            <w:b w:val="0"/>
            <w:snapToGrid/>
            <w:sz w:val="22"/>
            <w:szCs w:val="22"/>
          </w:rPr>
          <w:tab/>
        </w:r>
        <w:r w:rsidR="004836E8" w:rsidRPr="00890F9E">
          <w:rPr>
            <w:rStyle w:val="af"/>
          </w:rPr>
          <w:t>Обжалование</w:t>
        </w:r>
        <w:r w:rsidR="004836E8">
          <w:rPr>
            <w:webHidden/>
          </w:rPr>
          <w:tab/>
        </w:r>
        <w:r w:rsidR="004836E8">
          <w:rPr>
            <w:webHidden/>
          </w:rPr>
          <w:fldChar w:fldCharType="begin"/>
        </w:r>
        <w:r w:rsidR="004836E8">
          <w:rPr>
            <w:webHidden/>
          </w:rPr>
          <w:instrText xml:space="preserve"> PAGEREF _Toc496002445 \h </w:instrText>
        </w:r>
        <w:r w:rsidR="004836E8">
          <w:rPr>
            <w:webHidden/>
          </w:rPr>
        </w:r>
        <w:r w:rsidR="004836E8">
          <w:rPr>
            <w:webHidden/>
          </w:rPr>
          <w:fldChar w:fldCharType="separate"/>
        </w:r>
        <w:r w:rsidR="005B003B">
          <w:rPr>
            <w:webHidden/>
          </w:rPr>
          <w:t>7</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46" w:history="1">
        <w:r w:rsidR="004836E8" w:rsidRPr="00890F9E">
          <w:rPr>
            <w:rStyle w:val="af"/>
          </w:rPr>
          <w:t>1.5</w:t>
        </w:r>
        <w:r w:rsidR="004836E8">
          <w:rPr>
            <w:rFonts w:asciiTheme="minorHAnsi" w:eastAsiaTheme="minorEastAsia" w:hAnsiTheme="minorHAnsi" w:cstheme="minorBidi"/>
            <w:b w:val="0"/>
            <w:snapToGrid/>
            <w:sz w:val="22"/>
            <w:szCs w:val="22"/>
          </w:rPr>
          <w:tab/>
        </w:r>
        <w:r w:rsidR="004836E8" w:rsidRPr="00890F9E">
          <w:rPr>
            <w:rStyle w:val="af"/>
          </w:rPr>
          <w:t>Прочие положения</w:t>
        </w:r>
        <w:r w:rsidR="004836E8">
          <w:rPr>
            <w:webHidden/>
          </w:rPr>
          <w:tab/>
        </w:r>
        <w:r w:rsidR="004836E8">
          <w:rPr>
            <w:webHidden/>
          </w:rPr>
          <w:fldChar w:fldCharType="begin"/>
        </w:r>
        <w:r w:rsidR="004836E8">
          <w:rPr>
            <w:webHidden/>
          </w:rPr>
          <w:instrText xml:space="preserve"> PAGEREF _Toc496002446 \h </w:instrText>
        </w:r>
        <w:r w:rsidR="004836E8">
          <w:rPr>
            <w:webHidden/>
          </w:rPr>
        </w:r>
        <w:r w:rsidR="004836E8">
          <w:rPr>
            <w:webHidden/>
          </w:rPr>
          <w:fldChar w:fldCharType="separate"/>
        </w:r>
        <w:r w:rsidR="005B003B">
          <w:rPr>
            <w:webHidden/>
          </w:rPr>
          <w:t>7</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47" w:history="1">
        <w:r w:rsidR="004836E8" w:rsidRPr="00890F9E">
          <w:rPr>
            <w:rStyle w:val="af"/>
          </w:rPr>
          <w:t>1.6</w:t>
        </w:r>
        <w:r w:rsidR="004836E8">
          <w:rPr>
            <w:rFonts w:asciiTheme="minorHAnsi" w:eastAsiaTheme="minorEastAsia" w:hAnsiTheme="minorHAnsi" w:cstheme="minorBidi"/>
            <w:b w:val="0"/>
            <w:snapToGrid/>
            <w:sz w:val="22"/>
            <w:szCs w:val="22"/>
          </w:rPr>
          <w:tab/>
        </w:r>
        <w:r w:rsidR="004836E8" w:rsidRPr="00890F9E">
          <w:rPr>
            <w:rStyle w:val="af"/>
          </w:rPr>
          <w:t>Особые положения в связи с проведением процедуры на ЭТП</w:t>
        </w:r>
        <w:r w:rsidR="004836E8">
          <w:rPr>
            <w:webHidden/>
          </w:rPr>
          <w:tab/>
        </w:r>
        <w:r w:rsidR="004836E8">
          <w:rPr>
            <w:webHidden/>
          </w:rPr>
          <w:fldChar w:fldCharType="begin"/>
        </w:r>
        <w:r w:rsidR="004836E8">
          <w:rPr>
            <w:webHidden/>
          </w:rPr>
          <w:instrText xml:space="preserve"> PAGEREF _Toc496002447 \h </w:instrText>
        </w:r>
        <w:r w:rsidR="004836E8">
          <w:rPr>
            <w:webHidden/>
          </w:rPr>
        </w:r>
        <w:r w:rsidR="004836E8">
          <w:rPr>
            <w:webHidden/>
          </w:rPr>
          <w:fldChar w:fldCharType="separate"/>
        </w:r>
        <w:r w:rsidR="005B003B">
          <w:rPr>
            <w:webHidden/>
          </w:rPr>
          <w:t>7</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48" w:history="1">
        <w:r w:rsidR="004836E8" w:rsidRPr="00890F9E">
          <w:rPr>
            <w:rStyle w:val="af"/>
          </w:rPr>
          <w:t>1.7</w:t>
        </w:r>
        <w:r w:rsidR="004836E8">
          <w:rPr>
            <w:rFonts w:asciiTheme="minorHAnsi" w:eastAsiaTheme="minorEastAsia" w:hAnsiTheme="minorHAnsi" w:cstheme="minorBidi"/>
            <w:b w:val="0"/>
            <w:snapToGrid/>
            <w:sz w:val="22"/>
            <w:szCs w:val="22"/>
          </w:rPr>
          <w:tab/>
        </w:r>
        <w:r w:rsidR="004836E8" w:rsidRPr="00890F9E">
          <w:rPr>
            <w:rStyle w:val="af"/>
          </w:rPr>
          <w:t>Особые положения в отношении многолотовой закупки</w:t>
        </w:r>
        <w:r w:rsidR="004836E8">
          <w:rPr>
            <w:webHidden/>
          </w:rPr>
          <w:tab/>
        </w:r>
        <w:r w:rsidR="004836E8">
          <w:rPr>
            <w:webHidden/>
          </w:rPr>
          <w:fldChar w:fldCharType="begin"/>
        </w:r>
        <w:r w:rsidR="004836E8">
          <w:rPr>
            <w:webHidden/>
          </w:rPr>
          <w:instrText xml:space="preserve"> PAGEREF _Toc496002448 \h </w:instrText>
        </w:r>
        <w:r w:rsidR="004836E8">
          <w:rPr>
            <w:webHidden/>
          </w:rPr>
        </w:r>
        <w:r w:rsidR="004836E8">
          <w:rPr>
            <w:webHidden/>
          </w:rPr>
          <w:fldChar w:fldCharType="separate"/>
        </w:r>
        <w:r w:rsidR="005B003B">
          <w:rPr>
            <w:webHidden/>
          </w:rPr>
          <w:t>7</w:t>
        </w:r>
        <w:r w:rsidR="004836E8">
          <w:rPr>
            <w:webHidden/>
          </w:rPr>
          <w:fldChar w:fldCharType="end"/>
        </w:r>
      </w:hyperlink>
    </w:p>
    <w:p w:rsidR="004836E8" w:rsidRDefault="008A1DD2">
      <w:pPr>
        <w:pStyle w:val="13"/>
        <w:rPr>
          <w:rFonts w:asciiTheme="minorHAnsi" w:eastAsiaTheme="minorEastAsia" w:hAnsiTheme="minorHAnsi" w:cstheme="minorBidi"/>
          <w:b w:val="0"/>
          <w:bCs w:val="0"/>
          <w:caps w:val="0"/>
          <w:snapToGrid/>
          <w:sz w:val="22"/>
          <w:szCs w:val="22"/>
        </w:rPr>
      </w:pPr>
      <w:hyperlink w:anchor="_Toc496002449" w:history="1">
        <w:r w:rsidR="004836E8" w:rsidRPr="00890F9E">
          <w:rPr>
            <w:rStyle w:val="af"/>
          </w:rPr>
          <w:t>2.</w:t>
        </w:r>
        <w:r w:rsidR="004836E8">
          <w:rPr>
            <w:rFonts w:asciiTheme="minorHAnsi" w:eastAsiaTheme="minorEastAsia" w:hAnsiTheme="minorHAnsi" w:cstheme="minorBidi"/>
            <w:b w:val="0"/>
            <w:bCs w:val="0"/>
            <w:caps w:val="0"/>
            <w:snapToGrid/>
            <w:sz w:val="22"/>
            <w:szCs w:val="22"/>
          </w:rPr>
          <w:tab/>
        </w:r>
        <w:r w:rsidR="004836E8" w:rsidRPr="00890F9E">
          <w:rPr>
            <w:rStyle w:val="af"/>
          </w:rPr>
          <w:t>Требования процедуры</w:t>
        </w:r>
        <w:r w:rsidR="004836E8">
          <w:rPr>
            <w:webHidden/>
          </w:rPr>
          <w:tab/>
        </w:r>
        <w:r w:rsidR="004836E8">
          <w:rPr>
            <w:webHidden/>
          </w:rPr>
          <w:fldChar w:fldCharType="begin"/>
        </w:r>
        <w:r w:rsidR="004836E8">
          <w:rPr>
            <w:webHidden/>
          </w:rPr>
          <w:instrText xml:space="preserve"> PAGEREF _Toc496002449 \h </w:instrText>
        </w:r>
        <w:r w:rsidR="004836E8">
          <w:rPr>
            <w:webHidden/>
          </w:rPr>
        </w:r>
        <w:r w:rsidR="004836E8">
          <w:rPr>
            <w:webHidden/>
          </w:rPr>
          <w:fldChar w:fldCharType="separate"/>
        </w:r>
        <w:r w:rsidR="005B003B">
          <w:rPr>
            <w:webHidden/>
          </w:rPr>
          <w:t>8</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0" w:history="1">
        <w:r w:rsidR="004836E8" w:rsidRPr="00890F9E">
          <w:rPr>
            <w:rStyle w:val="af"/>
          </w:rPr>
          <w:t>2.1</w:t>
        </w:r>
        <w:r w:rsidR="004836E8">
          <w:rPr>
            <w:rFonts w:asciiTheme="minorHAnsi" w:eastAsiaTheme="minorEastAsia" w:hAnsiTheme="minorHAnsi" w:cstheme="minorBidi"/>
            <w:b w:val="0"/>
            <w:snapToGrid/>
            <w:sz w:val="22"/>
            <w:szCs w:val="22"/>
          </w:rPr>
          <w:tab/>
        </w:r>
        <w:r w:rsidR="004836E8" w:rsidRPr="00890F9E">
          <w:rPr>
            <w:rStyle w:val="af"/>
          </w:rPr>
          <w:t>Требования к участникам</w:t>
        </w:r>
        <w:r w:rsidR="004836E8">
          <w:rPr>
            <w:webHidden/>
          </w:rPr>
          <w:tab/>
        </w:r>
        <w:r w:rsidR="004836E8">
          <w:rPr>
            <w:webHidden/>
          </w:rPr>
          <w:fldChar w:fldCharType="begin"/>
        </w:r>
        <w:r w:rsidR="004836E8">
          <w:rPr>
            <w:webHidden/>
          </w:rPr>
          <w:instrText xml:space="preserve"> PAGEREF _Toc496002450 \h </w:instrText>
        </w:r>
        <w:r w:rsidR="004836E8">
          <w:rPr>
            <w:webHidden/>
          </w:rPr>
        </w:r>
        <w:r w:rsidR="004836E8">
          <w:rPr>
            <w:webHidden/>
          </w:rPr>
          <w:fldChar w:fldCharType="separate"/>
        </w:r>
        <w:r w:rsidR="005B003B">
          <w:rPr>
            <w:webHidden/>
          </w:rPr>
          <w:t>8</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1" w:history="1">
        <w:r w:rsidR="004836E8" w:rsidRPr="00890F9E">
          <w:rPr>
            <w:rStyle w:val="af"/>
          </w:rPr>
          <w:t>2.2</w:t>
        </w:r>
        <w:r w:rsidR="004836E8">
          <w:rPr>
            <w:rFonts w:asciiTheme="minorHAnsi" w:eastAsiaTheme="minorEastAsia" w:hAnsiTheme="minorHAnsi" w:cstheme="minorBidi"/>
            <w:b w:val="0"/>
            <w:snapToGrid/>
            <w:sz w:val="22"/>
            <w:szCs w:val="22"/>
          </w:rPr>
          <w:tab/>
        </w:r>
        <w:r w:rsidR="004836E8" w:rsidRPr="00890F9E">
          <w:rPr>
            <w:rStyle w:val="af"/>
          </w:rPr>
          <w:t>Требования к продукции</w:t>
        </w:r>
        <w:r w:rsidR="004836E8">
          <w:rPr>
            <w:webHidden/>
          </w:rPr>
          <w:tab/>
        </w:r>
        <w:r w:rsidR="004836E8">
          <w:rPr>
            <w:webHidden/>
          </w:rPr>
          <w:fldChar w:fldCharType="begin"/>
        </w:r>
        <w:r w:rsidR="004836E8">
          <w:rPr>
            <w:webHidden/>
          </w:rPr>
          <w:instrText xml:space="preserve"> PAGEREF _Toc496002451 \h </w:instrText>
        </w:r>
        <w:r w:rsidR="004836E8">
          <w:rPr>
            <w:webHidden/>
          </w:rPr>
        </w:r>
        <w:r w:rsidR="004836E8">
          <w:rPr>
            <w:webHidden/>
          </w:rPr>
          <w:fldChar w:fldCharType="separate"/>
        </w:r>
        <w:r w:rsidR="005B003B">
          <w:rPr>
            <w:webHidden/>
          </w:rPr>
          <w:t>8</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2" w:history="1">
        <w:r w:rsidR="004836E8" w:rsidRPr="00890F9E">
          <w:rPr>
            <w:rStyle w:val="af"/>
          </w:rPr>
          <w:t>2.3</w:t>
        </w:r>
        <w:r w:rsidR="004836E8">
          <w:rPr>
            <w:rFonts w:asciiTheme="minorHAnsi" w:eastAsiaTheme="minorEastAsia" w:hAnsiTheme="minorHAnsi" w:cstheme="minorBidi"/>
            <w:b w:val="0"/>
            <w:snapToGrid/>
            <w:sz w:val="22"/>
            <w:szCs w:val="22"/>
          </w:rPr>
          <w:tab/>
        </w:r>
        <w:r w:rsidR="004836E8" w:rsidRPr="00890F9E">
          <w:rPr>
            <w:rStyle w:val="af"/>
          </w:rPr>
          <w:t>Начальная (максимальная) цена договора (цена лота)</w:t>
        </w:r>
        <w:r w:rsidR="004836E8">
          <w:rPr>
            <w:webHidden/>
          </w:rPr>
          <w:tab/>
        </w:r>
        <w:r w:rsidR="004836E8">
          <w:rPr>
            <w:webHidden/>
          </w:rPr>
          <w:fldChar w:fldCharType="begin"/>
        </w:r>
        <w:r w:rsidR="004836E8">
          <w:rPr>
            <w:webHidden/>
          </w:rPr>
          <w:instrText xml:space="preserve"> PAGEREF _Toc496002452 \h </w:instrText>
        </w:r>
        <w:r w:rsidR="004836E8">
          <w:rPr>
            <w:webHidden/>
          </w:rPr>
        </w:r>
        <w:r w:rsidR="004836E8">
          <w:rPr>
            <w:webHidden/>
          </w:rPr>
          <w:fldChar w:fldCharType="separate"/>
        </w:r>
        <w:r w:rsidR="005B003B">
          <w:rPr>
            <w:webHidden/>
          </w:rPr>
          <w:t>8</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3" w:history="1">
        <w:r w:rsidR="004836E8" w:rsidRPr="00890F9E">
          <w:rPr>
            <w:rStyle w:val="af"/>
          </w:rPr>
          <w:t>2.4</w:t>
        </w:r>
        <w:r w:rsidR="004836E8">
          <w:rPr>
            <w:rFonts w:asciiTheme="minorHAnsi" w:eastAsiaTheme="minorEastAsia" w:hAnsiTheme="minorHAnsi" w:cstheme="minorBidi"/>
            <w:b w:val="0"/>
            <w:snapToGrid/>
            <w:sz w:val="22"/>
            <w:szCs w:val="22"/>
          </w:rPr>
          <w:tab/>
        </w:r>
        <w:r w:rsidR="004836E8" w:rsidRPr="00890F9E">
          <w:rPr>
            <w:rStyle w:val="af"/>
          </w:rPr>
          <w:t>Требования к заявке участника</w:t>
        </w:r>
        <w:r w:rsidR="004836E8">
          <w:rPr>
            <w:webHidden/>
          </w:rPr>
          <w:tab/>
        </w:r>
        <w:r w:rsidR="004836E8">
          <w:rPr>
            <w:webHidden/>
          </w:rPr>
          <w:fldChar w:fldCharType="begin"/>
        </w:r>
        <w:r w:rsidR="004836E8">
          <w:rPr>
            <w:webHidden/>
          </w:rPr>
          <w:instrText xml:space="preserve"> PAGEREF _Toc496002453 \h </w:instrText>
        </w:r>
        <w:r w:rsidR="004836E8">
          <w:rPr>
            <w:webHidden/>
          </w:rPr>
        </w:r>
        <w:r w:rsidR="004836E8">
          <w:rPr>
            <w:webHidden/>
          </w:rPr>
          <w:fldChar w:fldCharType="separate"/>
        </w:r>
        <w:r w:rsidR="005B003B">
          <w:rPr>
            <w:webHidden/>
          </w:rPr>
          <w:t>9</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4" w:history="1">
        <w:r w:rsidR="004836E8" w:rsidRPr="00890F9E">
          <w:rPr>
            <w:rStyle w:val="af"/>
          </w:rPr>
          <w:t>2.5</w:t>
        </w:r>
        <w:r w:rsidR="004836E8">
          <w:rPr>
            <w:rFonts w:asciiTheme="minorHAnsi" w:eastAsiaTheme="minorEastAsia" w:hAnsiTheme="minorHAnsi" w:cstheme="minorBidi"/>
            <w:b w:val="0"/>
            <w:snapToGrid/>
            <w:sz w:val="22"/>
            <w:szCs w:val="22"/>
          </w:rPr>
          <w:tab/>
        </w:r>
        <w:r w:rsidR="004836E8" w:rsidRPr="00890F9E">
          <w:rPr>
            <w:rStyle w:val="af"/>
          </w:rPr>
          <w:t>Порядок подготовки заявок</w:t>
        </w:r>
        <w:r w:rsidR="004836E8">
          <w:rPr>
            <w:webHidden/>
          </w:rPr>
          <w:tab/>
        </w:r>
        <w:r w:rsidR="004836E8">
          <w:rPr>
            <w:webHidden/>
          </w:rPr>
          <w:fldChar w:fldCharType="begin"/>
        </w:r>
        <w:r w:rsidR="004836E8">
          <w:rPr>
            <w:webHidden/>
          </w:rPr>
          <w:instrText xml:space="preserve"> PAGEREF _Toc496002454 \h </w:instrText>
        </w:r>
        <w:r w:rsidR="004836E8">
          <w:rPr>
            <w:webHidden/>
          </w:rPr>
        </w:r>
        <w:r w:rsidR="004836E8">
          <w:rPr>
            <w:webHidden/>
          </w:rPr>
          <w:fldChar w:fldCharType="separate"/>
        </w:r>
        <w:r w:rsidR="005B003B">
          <w:rPr>
            <w:webHidden/>
          </w:rPr>
          <w:t>11</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5" w:history="1">
        <w:r w:rsidR="004836E8" w:rsidRPr="00890F9E">
          <w:rPr>
            <w:rStyle w:val="af"/>
          </w:rPr>
          <w:t>2.6</w:t>
        </w:r>
        <w:r w:rsidR="004836E8">
          <w:rPr>
            <w:rFonts w:asciiTheme="minorHAnsi" w:eastAsiaTheme="minorEastAsia" w:hAnsiTheme="minorHAnsi" w:cstheme="minorBidi"/>
            <w:b w:val="0"/>
            <w:snapToGrid/>
            <w:sz w:val="22"/>
            <w:szCs w:val="22"/>
          </w:rPr>
          <w:tab/>
        </w:r>
        <w:r w:rsidR="004836E8" w:rsidRPr="00890F9E">
          <w:rPr>
            <w:rStyle w:val="af"/>
          </w:rPr>
          <w:t>Срок действия заявки</w:t>
        </w:r>
        <w:r w:rsidR="004836E8">
          <w:rPr>
            <w:webHidden/>
          </w:rPr>
          <w:tab/>
        </w:r>
        <w:r w:rsidR="004836E8">
          <w:rPr>
            <w:webHidden/>
          </w:rPr>
          <w:fldChar w:fldCharType="begin"/>
        </w:r>
        <w:r w:rsidR="004836E8">
          <w:rPr>
            <w:webHidden/>
          </w:rPr>
          <w:instrText xml:space="preserve"> PAGEREF _Toc496002455 \h </w:instrText>
        </w:r>
        <w:r w:rsidR="004836E8">
          <w:rPr>
            <w:webHidden/>
          </w:rPr>
        </w:r>
        <w:r w:rsidR="004836E8">
          <w:rPr>
            <w:webHidden/>
          </w:rPr>
          <w:fldChar w:fldCharType="separate"/>
        </w:r>
        <w:r w:rsidR="005B003B">
          <w:rPr>
            <w:webHidden/>
          </w:rPr>
          <w:t>11</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6" w:history="1">
        <w:r w:rsidR="004836E8" w:rsidRPr="00890F9E">
          <w:rPr>
            <w:rStyle w:val="af"/>
          </w:rPr>
          <w:t>2.7</w:t>
        </w:r>
        <w:r w:rsidR="004836E8">
          <w:rPr>
            <w:rFonts w:asciiTheme="minorHAnsi" w:eastAsiaTheme="minorEastAsia" w:hAnsiTheme="minorHAnsi" w:cstheme="minorBidi"/>
            <w:b w:val="0"/>
            <w:snapToGrid/>
            <w:sz w:val="22"/>
            <w:szCs w:val="22"/>
          </w:rPr>
          <w:tab/>
        </w:r>
        <w:r w:rsidR="004836E8" w:rsidRPr="00890F9E">
          <w:rPr>
            <w:rStyle w:val="af"/>
          </w:rPr>
          <w:t>Язык заявки</w:t>
        </w:r>
        <w:r w:rsidR="004836E8">
          <w:rPr>
            <w:webHidden/>
          </w:rPr>
          <w:tab/>
        </w:r>
        <w:r w:rsidR="004836E8">
          <w:rPr>
            <w:webHidden/>
          </w:rPr>
          <w:fldChar w:fldCharType="begin"/>
        </w:r>
        <w:r w:rsidR="004836E8">
          <w:rPr>
            <w:webHidden/>
          </w:rPr>
          <w:instrText xml:space="preserve"> PAGEREF _Toc496002456 \h </w:instrText>
        </w:r>
        <w:r w:rsidR="004836E8">
          <w:rPr>
            <w:webHidden/>
          </w:rPr>
        </w:r>
        <w:r w:rsidR="004836E8">
          <w:rPr>
            <w:webHidden/>
          </w:rPr>
          <w:fldChar w:fldCharType="separate"/>
        </w:r>
        <w:r w:rsidR="005B003B">
          <w:rPr>
            <w:webHidden/>
          </w:rPr>
          <w:t>11</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7" w:history="1">
        <w:r w:rsidR="004836E8" w:rsidRPr="00890F9E">
          <w:rPr>
            <w:rStyle w:val="af"/>
          </w:rPr>
          <w:t>2.8</w:t>
        </w:r>
        <w:r w:rsidR="004836E8">
          <w:rPr>
            <w:rFonts w:asciiTheme="minorHAnsi" w:eastAsiaTheme="minorEastAsia" w:hAnsiTheme="minorHAnsi" w:cstheme="minorBidi"/>
            <w:b w:val="0"/>
            <w:snapToGrid/>
            <w:sz w:val="22"/>
            <w:szCs w:val="22"/>
          </w:rPr>
          <w:tab/>
        </w:r>
        <w:r w:rsidR="004836E8" w:rsidRPr="00890F9E">
          <w:rPr>
            <w:rStyle w:val="af"/>
          </w:rPr>
          <w:t>Валюта заявки</w:t>
        </w:r>
        <w:r w:rsidR="004836E8">
          <w:rPr>
            <w:webHidden/>
          </w:rPr>
          <w:tab/>
        </w:r>
        <w:r w:rsidR="004836E8">
          <w:rPr>
            <w:webHidden/>
          </w:rPr>
          <w:fldChar w:fldCharType="begin"/>
        </w:r>
        <w:r w:rsidR="004836E8">
          <w:rPr>
            <w:webHidden/>
          </w:rPr>
          <w:instrText xml:space="preserve"> PAGEREF _Toc496002457 \h </w:instrText>
        </w:r>
        <w:r w:rsidR="004836E8">
          <w:rPr>
            <w:webHidden/>
          </w:rPr>
        </w:r>
        <w:r w:rsidR="004836E8">
          <w:rPr>
            <w:webHidden/>
          </w:rPr>
          <w:fldChar w:fldCharType="separate"/>
        </w:r>
        <w:r w:rsidR="005B003B">
          <w:rPr>
            <w:webHidden/>
          </w:rPr>
          <w:t>11</w:t>
        </w:r>
        <w:r w:rsidR="004836E8">
          <w:rPr>
            <w:webHidden/>
          </w:rPr>
          <w:fldChar w:fldCharType="end"/>
        </w:r>
      </w:hyperlink>
    </w:p>
    <w:p w:rsidR="004836E8" w:rsidRDefault="008A1DD2">
      <w:pPr>
        <w:pStyle w:val="13"/>
        <w:rPr>
          <w:rFonts w:asciiTheme="minorHAnsi" w:eastAsiaTheme="minorEastAsia" w:hAnsiTheme="minorHAnsi" w:cstheme="minorBidi"/>
          <w:b w:val="0"/>
          <w:bCs w:val="0"/>
          <w:caps w:val="0"/>
          <w:snapToGrid/>
          <w:sz w:val="22"/>
          <w:szCs w:val="22"/>
        </w:rPr>
      </w:pPr>
      <w:hyperlink w:anchor="_Toc496002458" w:history="1">
        <w:r w:rsidR="004836E8" w:rsidRPr="00890F9E">
          <w:rPr>
            <w:rStyle w:val="af"/>
          </w:rPr>
          <w:t>3.</w:t>
        </w:r>
        <w:r w:rsidR="004836E8">
          <w:rPr>
            <w:rFonts w:asciiTheme="minorHAnsi" w:eastAsiaTheme="minorEastAsia" w:hAnsiTheme="minorHAnsi" w:cstheme="minorBidi"/>
            <w:b w:val="0"/>
            <w:bCs w:val="0"/>
            <w:caps w:val="0"/>
            <w:snapToGrid/>
            <w:sz w:val="22"/>
            <w:szCs w:val="22"/>
          </w:rPr>
          <w:tab/>
        </w:r>
        <w:r w:rsidR="004836E8" w:rsidRPr="00890F9E">
          <w:rPr>
            <w:rStyle w:val="af"/>
          </w:rPr>
          <w:t>Порядок проведения процедуры</w:t>
        </w:r>
        <w:r w:rsidR="004836E8">
          <w:rPr>
            <w:webHidden/>
          </w:rPr>
          <w:tab/>
        </w:r>
        <w:r w:rsidR="004836E8">
          <w:rPr>
            <w:webHidden/>
          </w:rPr>
          <w:fldChar w:fldCharType="begin"/>
        </w:r>
        <w:r w:rsidR="004836E8">
          <w:rPr>
            <w:webHidden/>
          </w:rPr>
          <w:instrText xml:space="preserve"> PAGEREF _Toc496002458 \h </w:instrText>
        </w:r>
        <w:r w:rsidR="004836E8">
          <w:rPr>
            <w:webHidden/>
          </w:rPr>
        </w:r>
        <w:r w:rsidR="004836E8">
          <w:rPr>
            <w:webHidden/>
          </w:rPr>
          <w:fldChar w:fldCharType="separate"/>
        </w:r>
        <w:r w:rsidR="005B003B">
          <w:rPr>
            <w:webHidden/>
          </w:rPr>
          <w:t>12</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59" w:history="1">
        <w:r w:rsidR="004836E8" w:rsidRPr="00890F9E">
          <w:rPr>
            <w:rStyle w:val="af"/>
          </w:rPr>
          <w:t>3.1</w:t>
        </w:r>
        <w:r w:rsidR="004836E8">
          <w:rPr>
            <w:rFonts w:asciiTheme="minorHAnsi" w:eastAsiaTheme="minorEastAsia" w:hAnsiTheme="minorHAnsi" w:cstheme="minorBidi"/>
            <w:b w:val="0"/>
            <w:snapToGrid/>
            <w:sz w:val="22"/>
            <w:szCs w:val="22"/>
          </w:rPr>
          <w:tab/>
        </w:r>
        <w:r w:rsidR="004836E8" w:rsidRPr="00890F9E">
          <w:rPr>
            <w:rStyle w:val="af"/>
          </w:rPr>
          <w:t>Общий порядок проведения процедуры</w:t>
        </w:r>
        <w:r w:rsidR="004836E8">
          <w:rPr>
            <w:webHidden/>
          </w:rPr>
          <w:tab/>
        </w:r>
        <w:r w:rsidR="004836E8">
          <w:rPr>
            <w:webHidden/>
          </w:rPr>
          <w:fldChar w:fldCharType="begin"/>
        </w:r>
        <w:r w:rsidR="004836E8">
          <w:rPr>
            <w:webHidden/>
          </w:rPr>
          <w:instrText xml:space="preserve"> PAGEREF _Toc496002459 \h </w:instrText>
        </w:r>
        <w:r w:rsidR="004836E8">
          <w:rPr>
            <w:webHidden/>
          </w:rPr>
        </w:r>
        <w:r w:rsidR="004836E8">
          <w:rPr>
            <w:webHidden/>
          </w:rPr>
          <w:fldChar w:fldCharType="separate"/>
        </w:r>
        <w:r w:rsidR="005B003B">
          <w:rPr>
            <w:webHidden/>
          </w:rPr>
          <w:t>12</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0" w:history="1">
        <w:r w:rsidR="004836E8" w:rsidRPr="00890F9E">
          <w:rPr>
            <w:rStyle w:val="af"/>
          </w:rPr>
          <w:t>3.2</w:t>
        </w:r>
        <w:r w:rsidR="004836E8">
          <w:rPr>
            <w:rFonts w:asciiTheme="minorHAnsi" w:eastAsiaTheme="minorEastAsia" w:hAnsiTheme="minorHAnsi" w:cstheme="minorBidi"/>
            <w:b w:val="0"/>
            <w:snapToGrid/>
            <w:sz w:val="22"/>
            <w:szCs w:val="22"/>
          </w:rPr>
          <w:tab/>
        </w:r>
        <w:r w:rsidR="004836E8" w:rsidRPr="00890F9E">
          <w:rPr>
            <w:rStyle w:val="af"/>
          </w:rPr>
          <w:t>Размещение извещения</w:t>
        </w:r>
        <w:r w:rsidR="004836E8">
          <w:rPr>
            <w:webHidden/>
          </w:rPr>
          <w:tab/>
        </w:r>
        <w:r w:rsidR="004836E8">
          <w:rPr>
            <w:webHidden/>
          </w:rPr>
          <w:fldChar w:fldCharType="begin"/>
        </w:r>
        <w:r w:rsidR="004836E8">
          <w:rPr>
            <w:webHidden/>
          </w:rPr>
          <w:instrText xml:space="preserve"> PAGEREF _Toc496002460 \h </w:instrText>
        </w:r>
        <w:r w:rsidR="004836E8">
          <w:rPr>
            <w:webHidden/>
          </w:rPr>
        </w:r>
        <w:r w:rsidR="004836E8">
          <w:rPr>
            <w:webHidden/>
          </w:rPr>
          <w:fldChar w:fldCharType="separate"/>
        </w:r>
        <w:r w:rsidR="005B003B">
          <w:rPr>
            <w:webHidden/>
          </w:rPr>
          <w:t>12</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1" w:history="1">
        <w:r w:rsidR="004836E8" w:rsidRPr="00890F9E">
          <w:rPr>
            <w:rStyle w:val="af"/>
          </w:rPr>
          <w:t>3.3</w:t>
        </w:r>
        <w:r w:rsidR="004836E8">
          <w:rPr>
            <w:rFonts w:asciiTheme="minorHAnsi" w:eastAsiaTheme="minorEastAsia" w:hAnsiTheme="minorHAnsi" w:cstheme="minorBidi"/>
            <w:b w:val="0"/>
            <w:snapToGrid/>
            <w:sz w:val="22"/>
            <w:szCs w:val="22"/>
          </w:rPr>
          <w:tab/>
        </w:r>
        <w:r w:rsidR="004836E8" w:rsidRPr="00890F9E">
          <w:rPr>
            <w:rStyle w:val="af"/>
          </w:rPr>
          <w:t>Предоставление документации</w:t>
        </w:r>
        <w:r w:rsidR="004836E8">
          <w:rPr>
            <w:webHidden/>
          </w:rPr>
          <w:tab/>
        </w:r>
        <w:r w:rsidR="004836E8">
          <w:rPr>
            <w:webHidden/>
          </w:rPr>
          <w:fldChar w:fldCharType="begin"/>
        </w:r>
        <w:r w:rsidR="004836E8">
          <w:rPr>
            <w:webHidden/>
          </w:rPr>
          <w:instrText xml:space="preserve"> PAGEREF _Toc496002461 \h </w:instrText>
        </w:r>
        <w:r w:rsidR="004836E8">
          <w:rPr>
            <w:webHidden/>
          </w:rPr>
        </w:r>
        <w:r w:rsidR="004836E8">
          <w:rPr>
            <w:webHidden/>
          </w:rPr>
          <w:fldChar w:fldCharType="separate"/>
        </w:r>
        <w:r w:rsidR="005B003B">
          <w:rPr>
            <w:webHidden/>
          </w:rPr>
          <w:t>12</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2" w:history="1">
        <w:r w:rsidR="004836E8" w:rsidRPr="00890F9E">
          <w:rPr>
            <w:rStyle w:val="af"/>
          </w:rPr>
          <w:t>3.4</w:t>
        </w:r>
        <w:r w:rsidR="004836E8">
          <w:rPr>
            <w:rFonts w:asciiTheme="minorHAnsi" w:eastAsiaTheme="minorEastAsia" w:hAnsiTheme="minorHAnsi" w:cstheme="minorBidi"/>
            <w:b w:val="0"/>
            <w:snapToGrid/>
            <w:sz w:val="22"/>
            <w:szCs w:val="22"/>
          </w:rPr>
          <w:tab/>
        </w:r>
        <w:r w:rsidR="004836E8" w:rsidRPr="00890F9E">
          <w:rPr>
            <w:rStyle w:val="af"/>
          </w:rPr>
          <w:t>Разъяснение положений документации</w:t>
        </w:r>
        <w:r w:rsidR="004836E8">
          <w:rPr>
            <w:webHidden/>
          </w:rPr>
          <w:tab/>
        </w:r>
        <w:r w:rsidR="004836E8">
          <w:rPr>
            <w:webHidden/>
          </w:rPr>
          <w:fldChar w:fldCharType="begin"/>
        </w:r>
        <w:r w:rsidR="004836E8">
          <w:rPr>
            <w:webHidden/>
          </w:rPr>
          <w:instrText xml:space="preserve"> PAGEREF _Toc496002462 \h </w:instrText>
        </w:r>
        <w:r w:rsidR="004836E8">
          <w:rPr>
            <w:webHidden/>
          </w:rPr>
        </w:r>
        <w:r w:rsidR="004836E8">
          <w:rPr>
            <w:webHidden/>
          </w:rPr>
          <w:fldChar w:fldCharType="separate"/>
        </w:r>
        <w:r w:rsidR="005B003B">
          <w:rPr>
            <w:webHidden/>
          </w:rPr>
          <w:t>12</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3" w:history="1">
        <w:r w:rsidR="004836E8" w:rsidRPr="00890F9E">
          <w:rPr>
            <w:rStyle w:val="af"/>
          </w:rPr>
          <w:t>3.5</w:t>
        </w:r>
        <w:r w:rsidR="004836E8">
          <w:rPr>
            <w:rFonts w:asciiTheme="minorHAnsi" w:eastAsiaTheme="minorEastAsia" w:hAnsiTheme="minorHAnsi" w:cstheme="minorBidi"/>
            <w:b w:val="0"/>
            <w:snapToGrid/>
            <w:sz w:val="22"/>
            <w:szCs w:val="22"/>
          </w:rPr>
          <w:tab/>
        </w:r>
        <w:r w:rsidR="004836E8" w:rsidRPr="00890F9E">
          <w:rPr>
            <w:rStyle w:val="af"/>
          </w:rPr>
          <w:t>Внесение изменений в документацию</w:t>
        </w:r>
        <w:r w:rsidR="004836E8">
          <w:rPr>
            <w:webHidden/>
          </w:rPr>
          <w:tab/>
        </w:r>
        <w:r w:rsidR="004836E8">
          <w:rPr>
            <w:webHidden/>
          </w:rPr>
          <w:fldChar w:fldCharType="begin"/>
        </w:r>
        <w:r w:rsidR="004836E8">
          <w:rPr>
            <w:webHidden/>
          </w:rPr>
          <w:instrText xml:space="preserve"> PAGEREF _Toc496002463 \h </w:instrText>
        </w:r>
        <w:r w:rsidR="004836E8">
          <w:rPr>
            <w:webHidden/>
          </w:rPr>
        </w:r>
        <w:r w:rsidR="004836E8">
          <w:rPr>
            <w:webHidden/>
          </w:rPr>
          <w:fldChar w:fldCharType="separate"/>
        </w:r>
        <w:r w:rsidR="005B003B">
          <w:rPr>
            <w:webHidden/>
          </w:rPr>
          <w:t>13</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4" w:history="1">
        <w:r w:rsidR="004836E8" w:rsidRPr="00890F9E">
          <w:rPr>
            <w:rStyle w:val="af"/>
          </w:rPr>
          <w:t>3.6</w:t>
        </w:r>
        <w:r w:rsidR="004836E8">
          <w:rPr>
            <w:rFonts w:asciiTheme="minorHAnsi" w:eastAsiaTheme="minorEastAsia" w:hAnsiTheme="minorHAnsi" w:cstheme="minorBidi"/>
            <w:b w:val="0"/>
            <w:snapToGrid/>
            <w:sz w:val="22"/>
            <w:szCs w:val="22"/>
          </w:rPr>
          <w:tab/>
        </w:r>
        <w:r w:rsidR="004836E8" w:rsidRPr="00890F9E">
          <w:rPr>
            <w:rStyle w:val="af"/>
          </w:rPr>
          <w:t>Подача заявок</w:t>
        </w:r>
        <w:r w:rsidR="004836E8">
          <w:rPr>
            <w:webHidden/>
          </w:rPr>
          <w:tab/>
        </w:r>
        <w:r w:rsidR="004836E8">
          <w:rPr>
            <w:webHidden/>
          </w:rPr>
          <w:fldChar w:fldCharType="begin"/>
        </w:r>
        <w:r w:rsidR="004836E8">
          <w:rPr>
            <w:webHidden/>
          </w:rPr>
          <w:instrText xml:space="preserve"> PAGEREF _Toc496002464 \h </w:instrText>
        </w:r>
        <w:r w:rsidR="004836E8">
          <w:rPr>
            <w:webHidden/>
          </w:rPr>
        </w:r>
        <w:r w:rsidR="004836E8">
          <w:rPr>
            <w:webHidden/>
          </w:rPr>
          <w:fldChar w:fldCharType="separate"/>
        </w:r>
        <w:r w:rsidR="005B003B">
          <w:rPr>
            <w:webHidden/>
          </w:rPr>
          <w:t>13</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5" w:history="1">
        <w:r w:rsidR="004836E8" w:rsidRPr="00890F9E">
          <w:rPr>
            <w:rStyle w:val="af"/>
          </w:rPr>
          <w:t>3.7</w:t>
        </w:r>
        <w:r w:rsidR="004836E8">
          <w:rPr>
            <w:rFonts w:asciiTheme="minorHAnsi" w:eastAsiaTheme="minorEastAsia" w:hAnsiTheme="minorHAnsi" w:cstheme="minorBidi"/>
            <w:b w:val="0"/>
            <w:snapToGrid/>
            <w:sz w:val="22"/>
            <w:szCs w:val="22"/>
          </w:rPr>
          <w:tab/>
        </w:r>
        <w:r w:rsidR="004836E8" w:rsidRPr="00890F9E">
          <w:rPr>
            <w:rStyle w:val="af"/>
          </w:rPr>
          <w:t>Изменение (отзыв) и прием заявок</w:t>
        </w:r>
        <w:r w:rsidR="004836E8">
          <w:rPr>
            <w:webHidden/>
          </w:rPr>
          <w:tab/>
        </w:r>
        <w:r w:rsidR="004836E8">
          <w:rPr>
            <w:webHidden/>
          </w:rPr>
          <w:fldChar w:fldCharType="begin"/>
        </w:r>
        <w:r w:rsidR="004836E8">
          <w:rPr>
            <w:webHidden/>
          </w:rPr>
          <w:instrText xml:space="preserve"> PAGEREF _Toc496002465 \h </w:instrText>
        </w:r>
        <w:r w:rsidR="004836E8">
          <w:rPr>
            <w:webHidden/>
          </w:rPr>
        </w:r>
        <w:r w:rsidR="004836E8">
          <w:rPr>
            <w:webHidden/>
          </w:rPr>
          <w:fldChar w:fldCharType="separate"/>
        </w:r>
        <w:r w:rsidR="005B003B">
          <w:rPr>
            <w:webHidden/>
          </w:rPr>
          <w:t>13</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6" w:history="1">
        <w:r w:rsidR="004836E8" w:rsidRPr="00890F9E">
          <w:rPr>
            <w:rStyle w:val="af"/>
          </w:rPr>
          <w:t>3.8</w:t>
        </w:r>
        <w:r w:rsidR="004836E8">
          <w:rPr>
            <w:rFonts w:asciiTheme="minorHAnsi" w:eastAsiaTheme="minorEastAsia" w:hAnsiTheme="minorHAnsi" w:cstheme="minorBidi"/>
            <w:b w:val="0"/>
            <w:snapToGrid/>
            <w:sz w:val="22"/>
            <w:szCs w:val="22"/>
          </w:rPr>
          <w:tab/>
        </w:r>
        <w:r w:rsidR="004836E8" w:rsidRPr="00890F9E">
          <w:rPr>
            <w:rStyle w:val="af"/>
          </w:rPr>
          <w:t>Открытие доступа к заявкам</w:t>
        </w:r>
        <w:r w:rsidR="004836E8">
          <w:rPr>
            <w:webHidden/>
          </w:rPr>
          <w:tab/>
        </w:r>
        <w:r w:rsidR="004836E8">
          <w:rPr>
            <w:webHidden/>
          </w:rPr>
          <w:fldChar w:fldCharType="begin"/>
        </w:r>
        <w:r w:rsidR="004836E8">
          <w:rPr>
            <w:webHidden/>
          </w:rPr>
          <w:instrText xml:space="preserve"> PAGEREF _Toc496002466 \h </w:instrText>
        </w:r>
        <w:r w:rsidR="004836E8">
          <w:rPr>
            <w:webHidden/>
          </w:rPr>
        </w:r>
        <w:r w:rsidR="004836E8">
          <w:rPr>
            <w:webHidden/>
          </w:rPr>
          <w:fldChar w:fldCharType="separate"/>
        </w:r>
        <w:r w:rsidR="005B003B">
          <w:rPr>
            <w:webHidden/>
          </w:rPr>
          <w:t>13</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7" w:history="1">
        <w:r w:rsidR="004836E8" w:rsidRPr="00890F9E">
          <w:rPr>
            <w:rStyle w:val="af"/>
          </w:rPr>
          <w:t>3.9</w:t>
        </w:r>
        <w:r w:rsidR="004836E8">
          <w:rPr>
            <w:rFonts w:asciiTheme="minorHAnsi" w:eastAsiaTheme="minorEastAsia" w:hAnsiTheme="minorHAnsi" w:cstheme="minorBidi"/>
            <w:b w:val="0"/>
            <w:snapToGrid/>
            <w:sz w:val="22"/>
            <w:szCs w:val="22"/>
          </w:rPr>
          <w:tab/>
        </w:r>
        <w:r w:rsidR="004836E8" w:rsidRPr="00890F9E">
          <w:rPr>
            <w:rStyle w:val="af"/>
          </w:rPr>
          <w:t>Рассмотрение, оценка заявок участников и принятие решений по итогам процедуры</w:t>
        </w:r>
        <w:r w:rsidR="004836E8">
          <w:rPr>
            <w:webHidden/>
          </w:rPr>
          <w:tab/>
        </w:r>
        <w:r w:rsidR="004836E8">
          <w:rPr>
            <w:webHidden/>
          </w:rPr>
          <w:fldChar w:fldCharType="begin"/>
        </w:r>
        <w:r w:rsidR="004836E8">
          <w:rPr>
            <w:webHidden/>
          </w:rPr>
          <w:instrText xml:space="preserve"> PAGEREF _Toc496002467 \h </w:instrText>
        </w:r>
        <w:r w:rsidR="004836E8">
          <w:rPr>
            <w:webHidden/>
          </w:rPr>
        </w:r>
        <w:r w:rsidR="004836E8">
          <w:rPr>
            <w:webHidden/>
          </w:rPr>
          <w:fldChar w:fldCharType="separate"/>
        </w:r>
        <w:r w:rsidR="005B003B">
          <w:rPr>
            <w:webHidden/>
          </w:rPr>
          <w:t>13</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8" w:history="1">
        <w:r w:rsidR="004836E8" w:rsidRPr="00890F9E">
          <w:rPr>
            <w:rStyle w:val="af"/>
          </w:rPr>
          <w:t>3.10</w:t>
        </w:r>
        <w:r w:rsidR="004836E8">
          <w:rPr>
            <w:rFonts w:asciiTheme="minorHAnsi" w:eastAsiaTheme="minorEastAsia" w:hAnsiTheme="minorHAnsi" w:cstheme="minorBidi"/>
            <w:b w:val="0"/>
            <w:snapToGrid/>
            <w:sz w:val="22"/>
            <w:szCs w:val="22"/>
          </w:rPr>
          <w:tab/>
        </w:r>
        <w:r w:rsidR="004836E8" w:rsidRPr="00890F9E">
          <w:rPr>
            <w:rStyle w:val="af"/>
          </w:rPr>
          <w:t>Переторжка</w:t>
        </w:r>
        <w:r w:rsidR="004836E8">
          <w:rPr>
            <w:webHidden/>
          </w:rPr>
          <w:tab/>
        </w:r>
        <w:r w:rsidR="004836E8">
          <w:rPr>
            <w:webHidden/>
          </w:rPr>
          <w:fldChar w:fldCharType="begin"/>
        </w:r>
        <w:r w:rsidR="004836E8">
          <w:rPr>
            <w:webHidden/>
          </w:rPr>
          <w:instrText xml:space="preserve"> PAGEREF _Toc496002468 \h </w:instrText>
        </w:r>
        <w:r w:rsidR="004836E8">
          <w:rPr>
            <w:webHidden/>
          </w:rPr>
        </w:r>
        <w:r w:rsidR="004836E8">
          <w:rPr>
            <w:webHidden/>
          </w:rPr>
          <w:fldChar w:fldCharType="separate"/>
        </w:r>
        <w:r w:rsidR="005B003B">
          <w:rPr>
            <w:webHidden/>
          </w:rPr>
          <w:t>15</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69" w:history="1">
        <w:r w:rsidR="004836E8" w:rsidRPr="00890F9E">
          <w:rPr>
            <w:rStyle w:val="af"/>
          </w:rPr>
          <w:t>3.11</w:t>
        </w:r>
        <w:r w:rsidR="004836E8">
          <w:rPr>
            <w:rFonts w:asciiTheme="minorHAnsi" w:eastAsiaTheme="minorEastAsia" w:hAnsiTheme="minorHAnsi" w:cstheme="minorBidi"/>
            <w:b w:val="0"/>
            <w:snapToGrid/>
            <w:sz w:val="22"/>
            <w:szCs w:val="22"/>
          </w:rPr>
          <w:tab/>
        </w:r>
        <w:r w:rsidR="004836E8" w:rsidRPr="00890F9E">
          <w:rPr>
            <w:rStyle w:val="af"/>
          </w:rPr>
          <w:t>Заключение договора</w:t>
        </w:r>
        <w:r w:rsidR="004836E8">
          <w:rPr>
            <w:webHidden/>
          </w:rPr>
          <w:tab/>
        </w:r>
        <w:r w:rsidR="004836E8">
          <w:rPr>
            <w:webHidden/>
          </w:rPr>
          <w:fldChar w:fldCharType="begin"/>
        </w:r>
        <w:r w:rsidR="004836E8">
          <w:rPr>
            <w:webHidden/>
          </w:rPr>
          <w:instrText xml:space="preserve"> PAGEREF _Toc496002469 \h </w:instrText>
        </w:r>
        <w:r w:rsidR="004836E8">
          <w:rPr>
            <w:webHidden/>
          </w:rPr>
        </w:r>
        <w:r w:rsidR="004836E8">
          <w:rPr>
            <w:webHidden/>
          </w:rPr>
          <w:fldChar w:fldCharType="separate"/>
        </w:r>
        <w:r w:rsidR="005B003B">
          <w:rPr>
            <w:webHidden/>
          </w:rPr>
          <w:t>16</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70" w:history="1">
        <w:r w:rsidR="004836E8" w:rsidRPr="00890F9E">
          <w:rPr>
            <w:rStyle w:val="af"/>
          </w:rPr>
          <w:t>3.12</w:t>
        </w:r>
        <w:r w:rsidR="004836E8">
          <w:rPr>
            <w:rFonts w:asciiTheme="minorHAnsi" w:eastAsiaTheme="minorEastAsia" w:hAnsiTheme="minorHAnsi" w:cstheme="minorBidi"/>
            <w:b w:val="0"/>
            <w:snapToGrid/>
            <w:sz w:val="22"/>
            <w:szCs w:val="22"/>
          </w:rPr>
          <w:tab/>
        </w:r>
        <w:r w:rsidR="004836E8" w:rsidRPr="00890F9E">
          <w:rPr>
            <w:rStyle w:val="af"/>
          </w:rPr>
          <w:t>Дополнительные условия проведения процедуры</w:t>
        </w:r>
        <w:r w:rsidR="004836E8">
          <w:rPr>
            <w:webHidden/>
          </w:rPr>
          <w:tab/>
        </w:r>
        <w:r w:rsidR="004836E8">
          <w:rPr>
            <w:webHidden/>
          </w:rPr>
          <w:fldChar w:fldCharType="begin"/>
        </w:r>
        <w:r w:rsidR="004836E8">
          <w:rPr>
            <w:webHidden/>
          </w:rPr>
          <w:instrText xml:space="preserve"> PAGEREF _Toc496002470 \h </w:instrText>
        </w:r>
        <w:r w:rsidR="004836E8">
          <w:rPr>
            <w:webHidden/>
          </w:rPr>
        </w:r>
        <w:r w:rsidR="004836E8">
          <w:rPr>
            <w:webHidden/>
          </w:rPr>
          <w:fldChar w:fldCharType="separate"/>
        </w:r>
        <w:r w:rsidR="005B003B">
          <w:rPr>
            <w:webHidden/>
          </w:rPr>
          <w:t>17</w:t>
        </w:r>
        <w:r w:rsidR="004836E8">
          <w:rPr>
            <w:webHidden/>
          </w:rPr>
          <w:fldChar w:fldCharType="end"/>
        </w:r>
      </w:hyperlink>
    </w:p>
    <w:p w:rsidR="004836E8" w:rsidRDefault="008A1DD2">
      <w:pPr>
        <w:pStyle w:val="13"/>
        <w:rPr>
          <w:rFonts w:asciiTheme="minorHAnsi" w:eastAsiaTheme="minorEastAsia" w:hAnsiTheme="minorHAnsi" w:cstheme="minorBidi"/>
          <w:b w:val="0"/>
          <w:bCs w:val="0"/>
          <w:caps w:val="0"/>
          <w:snapToGrid/>
          <w:sz w:val="22"/>
          <w:szCs w:val="22"/>
        </w:rPr>
      </w:pPr>
      <w:hyperlink w:anchor="_Toc496002471" w:history="1">
        <w:r w:rsidR="004836E8" w:rsidRPr="00890F9E">
          <w:rPr>
            <w:rStyle w:val="af"/>
          </w:rPr>
          <w:t>4.</w:t>
        </w:r>
        <w:r w:rsidR="004836E8">
          <w:rPr>
            <w:rFonts w:asciiTheme="minorHAnsi" w:eastAsiaTheme="minorEastAsia" w:hAnsiTheme="minorHAnsi" w:cstheme="minorBidi"/>
            <w:b w:val="0"/>
            <w:bCs w:val="0"/>
            <w:caps w:val="0"/>
            <w:snapToGrid/>
            <w:sz w:val="22"/>
            <w:szCs w:val="22"/>
          </w:rPr>
          <w:tab/>
        </w:r>
        <w:r w:rsidR="004836E8" w:rsidRPr="00890F9E">
          <w:rPr>
            <w:rStyle w:val="af"/>
          </w:rPr>
          <w:t>Информационная карта</w:t>
        </w:r>
        <w:r w:rsidR="004836E8">
          <w:rPr>
            <w:webHidden/>
          </w:rPr>
          <w:tab/>
        </w:r>
        <w:r w:rsidR="004836E8">
          <w:rPr>
            <w:webHidden/>
          </w:rPr>
          <w:fldChar w:fldCharType="begin"/>
        </w:r>
        <w:r w:rsidR="004836E8">
          <w:rPr>
            <w:webHidden/>
          </w:rPr>
          <w:instrText xml:space="preserve"> PAGEREF _Toc496002471 \h </w:instrText>
        </w:r>
        <w:r w:rsidR="004836E8">
          <w:rPr>
            <w:webHidden/>
          </w:rPr>
        </w:r>
        <w:r w:rsidR="004836E8">
          <w:rPr>
            <w:webHidden/>
          </w:rPr>
          <w:fldChar w:fldCharType="separate"/>
        </w:r>
        <w:r w:rsidR="005B003B">
          <w:rPr>
            <w:webHidden/>
          </w:rPr>
          <w:t>22</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72" w:history="1">
        <w:r w:rsidR="004836E8" w:rsidRPr="00890F9E">
          <w:rPr>
            <w:rStyle w:val="af"/>
            <w:lang w:eastAsia="en-US"/>
          </w:rPr>
          <w:t>4.1</w:t>
        </w:r>
        <w:r w:rsidR="004836E8">
          <w:rPr>
            <w:rFonts w:asciiTheme="minorHAnsi" w:eastAsiaTheme="minorEastAsia" w:hAnsiTheme="minorHAnsi" w:cstheme="minorBidi"/>
            <w:b w:val="0"/>
            <w:snapToGrid/>
            <w:sz w:val="22"/>
            <w:szCs w:val="22"/>
          </w:rPr>
          <w:tab/>
        </w:r>
        <w:r w:rsidR="004836E8" w:rsidRPr="00890F9E">
          <w:rPr>
            <w:rStyle w:val="af"/>
          </w:rPr>
          <w:t>Основные</w:t>
        </w:r>
        <w:r w:rsidR="004836E8" w:rsidRPr="00890F9E">
          <w:rPr>
            <w:rStyle w:val="af"/>
            <w:lang w:eastAsia="en-US"/>
          </w:rPr>
          <w:t xml:space="preserve"> условия проведения процедуры</w:t>
        </w:r>
        <w:r w:rsidR="004836E8">
          <w:rPr>
            <w:webHidden/>
          </w:rPr>
          <w:tab/>
        </w:r>
        <w:r w:rsidR="004836E8">
          <w:rPr>
            <w:webHidden/>
          </w:rPr>
          <w:fldChar w:fldCharType="begin"/>
        </w:r>
        <w:r w:rsidR="004836E8">
          <w:rPr>
            <w:webHidden/>
          </w:rPr>
          <w:instrText xml:space="preserve"> PAGEREF _Toc496002472 \h </w:instrText>
        </w:r>
        <w:r w:rsidR="004836E8">
          <w:rPr>
            <w:webHidden/>
          </w:rPr>
        </w:r>
        <w:r w:rsidR="004836E8">
          <w:rPr>
            <w:webHidden/>
          </w:rPr>
          <w:fldChar w:fldCharType="separate"/>
        </w:r>
        <w:r w:rsidR="005B003B">
          <w:rPr>
            <w:webHidden/>
          </w:rPr>
          <w:t>22</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73" w:history="1">
        <w:r w:rsidR="004836E8" w:rsidRPr="00890F9E">
          <w:rPr>
            <w:rStyle w:val="af"/>
          </w:rPr>
          <w:t>4.2</w:t>
        </w:r>
        <w:r w:rsidR="004836E8">
          <w:rPr>
            <w:rFonts w:asciiTheme="minorHAnsi" w:eastAsiaTheme="minorEastAsia" w:hAnsiTheme="minorHAnsi" w:cstheme="minorBidi"/>
            <w:b w:val="0"/>
            <w:snapToGrid/>
            <w:sz w:val="22"/>
            <w:szCs w:val="22"/>
          </w:rPr>
          <w:tab/>
        </w:r>
        <w:r w:rsidR="004836E8" w:rsidRPr="00890F9E">
          <w:rPr>
            <w:rStyle w:val="af"/>
          </w:rPr>
          <w:t xml:space="preserve">Начальная (максимальная) цена единицы каждого товара, работы, </w:t>
        </w:r>
        <w:r w:rsidR="004836E8" w:rsidRPr="00890F9E">
          <w:rPr>
            <w:rStyle w:val="af"/>
          </w:rPr>
          <w:lastRenderedPageBreak/>
          <w:t>услуги, являющейся предметом закупки</w:t>
        </w:r>
        <w:r w:rsidR="004836E8">
          <w:rPr>
            <w:webHidden/>
          </w:rPr>
          <w:tab/>
        </w:r>
        <w:r w:rsidR="004836E8">
          <w:rPr>
            <w:webHidden/>
          </w:rPr>
          <w:fldChar w:fldCharType="begin"/>
        </w:r>
        <w:r w:rsidR="004836E8">
          <w:rPr>
            <w:webHidden/>
          </w:rPr>
          <w:instrText xml:space="preserve"> PAGEREF _Toc496002473 \h </w:instrText>
        </w:r>
        <w:r w:rsidR="004836E8">
          <w:rPr>
            <w:webHidden/>
          </w:rPr>
        </w:r>
        <w:r w:rsidR="004836E8">
          <w:rPr>
            <w:webHidden/>
          </w:rPr>
          <w:fldChar w:fldCharType="separate"/>
        </w:r>
        <w:r w:rsidR="005B003B">
          <w:rPr>
            <w:webHidden/>
          </w:rPr>
          <w:t>27</w:t>
        </w:r>
        <w:r w:rsidR="004836E8">
          <w:rPr>
            <w:webHidden/>
          </w:rPr>
          <w:fldChar w:fldCharType="end"/>
        </w:r>
      </w:hyperlink>
    </w:p>
    <w:p w:rsidR="004836E8" w:rsidRDefault="008A1DD2">
      <w:pPr>
        <w:pStyle w:val="13"/>
        <w:rPr>
          <w:rFonts w:asciiTheme="minorHAnsi" w:eastAsiaTheme="minorEastAsia" w:hAnsiTheme="minorHAnsi" w:cstheme="minorBidi"/>
          <w:b w:val="0"/>
          <w:bCs w:val="0"/>
          <w:caps w:val="0"/>
          <w:snapToGrid/>
          <w:sz w:val="22"/>
          <w:szCs w:val="22"/>
        </w:rPr>
      </w:pPr>
      <w:hyperlink w:anchor="_Toc496002474" w:history="1">
        <w:r w:rsidR="004836E8" w:rsidRPr="00890F9E">
          <w:rPr>
            <w:rStyle w:val="af"/>
          </w:rPr>
          <w:t>5.</w:t>
        </w:r>
        <w:r w:rsidR="004836E8">
          <w:rPr>
            <w:rFonts w:asciiTheme="minorHAnsi" w:eastAsiaTheme="minorEastAsia" w:hAnsiTheme="minorHAnsi" w:cstheme="minorBidi"/>
            <w:b w:val="0"/>
            <w:bCs w:val="0"/>
            <w:caps w:val="0"/>
            <w:snapToGrid/>
            <w:sz w:val="22"/>
            <w:szCs w:val="22"/>
          </w:rPr>
          <w:tab/>
        </w:r>
        <w:r w:rsidR="004836E8" w:rsidRPr="00890F9E">
          <w:rPr>
            <w:rStyle w:val="af"/>
          </w:rPr>
          <w:t>Техническое задание (предложение)</w:t>
        </w:r>
        <w:r w:rsidR="004836E8">
          <w:rPr>
            <w:webHidden/>
          </w:rPr>
          <w:tab/>
        </w:r>
        <w:r w:rsidR="004836E8">
          <w:rPr>
            <w:webHidden/>
          </w:rPr>
          <w:fldChar w:fldCharType="begin"/>
        </w:r>
        <w:r w:rsidR="004836E8">
          <w:rPr>
            <w:webHidden/>
          </w:rPr>
          <w:instrText xml:space="preserve"> PAGEREF _Toc496002474 \h </w:instrText>
        </w:r>
        <w:r w:rsidR="004836E8">
          <w:rPr>
            <w:webHidden/>
          </w:rPr>
        </w:r>
        <w:r w:rsidR="004836E8">
          <w:rPr>
            <w:webHidden/>
          </w:rPr>
          <w:fldChar w:fldCharType="separate"/>
        </w:r>
        <w:r w:rsidR="005B003B">
          <w:rPr>
            <w:webHidden/>
          </w:rPr>
          <w:t>28</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75" w:history="1">
        <w:r w:rsidR="004836E8" w:rsidRPr="00890F9E">
          <w:rPr>
            <w:rStyle w:val="af"/>
            <w:rFonts w:eastAsia="Trebuchet MS"/>
            <w:lang w:eastAsia="en-US"/>
          </w:rPr>
          <w:t>5.1</w:t>
        </w:r>
        <w:r w:rsidR="004836E8">
          <w:rPr>
            <w:rFonts w:asciiTheme="minorHAnsi" w:eastAsiaTheme="minorEastAsia" w:hAnsiTheme="minorHAnsi" w:cstheme="minorBidi"/>
            <w:b w:val="0"/>
            <w:snapToGrid/>
            <w:sz w:val="22"/>
            <w:szCs w:val="22"/>
          </w:rPr>
          <w:tab/>
        </w:r>
        <w:r w:rsidR="004836E8" w:rsidRPr="00890F9E">
          <w:rPr>
            <w:rStyle w:val="af"/>
            <w:rFonts w:eastAsia="Trebuchet MS"/>
            <w:lang w:eastAsia="en-US"/>
          </w:rPr>
          <w:t>Спецификация на поставку продукции:</w:t>
        </w:r>
        <w:r w:rsidR="004836E8">
          <w:rPr>
            <w:webHidden/>
          </w:rPr>
          <w:tab/>
        </w:r>
        <w:r w:rsidR="004836E8">
          <w:rPr>
            <w:webHidden/>
          </w:rPr>
          <w:fldChar w:fldCharType="begin"/>
        </w:r>
        <w:r w:rsidR="004836E8">
          <w:rPr>
            <w:webHidden/>
          </w:rPr>
          <w:instrText xml:space="preserve"> PAGEREF _Toc496002475 \h </w:instrText>
        </w:r>
        <w:r w:rsidR="004836E8">
          <w:rPr>
            <w:webHidden/>
          </w:rPr>
        </w:r>
        <w:r w:rsidR="004836E8">
          <w:rPr>
            <w:webHidden/>
          </w:rPr>
          <w:fldChar w:fldCharType="separate"/>
        </w:r>
        <w:r w:rsidR="005B003B">
          <w:rPr>
            <w:webHidden/>
          </w:rPr>
          <w:t>28</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76" w:history="1">
        <w:r w:rsidR="004836E8" w:rsidRPr="00890F9E">
          <w:rPr>
            <w:rStyle w:val="af"/>
            <w:rFonts w:eastAsia="Calibri"/>
            <w:lang w:eastAsia="en-US"/>
          </w:rPr>
          <w:t>5.2</w:t>
        </w:r>
        <w:r w:rsidR="004836E8">
          <w:rPr>
            <w:rFonts w:asciiTheme="minorHAnsi" w:eastAsiaTheme="minorEastAsia" w:hAnsiTheme="minorHAnsi" w:cstheme="minorBidi"/>
            <w:b w:val="0"/>
            <w:snapToGrid/>
            <w:sz w:val="22"/>
            <w:szCs w:val="22"/>
          </w:rPr>
          <w:tab/>
        </w:r>
        <w:r w:rsidR="004836E8" w:rsidRPr="00890F9E">
          <w:rPr>
            <w:rStyle w:val="af"/>
            <w:rFonts w:eastAsia="Calibri"/>
            <w:lang w:eastAsia="en-US"/>
          </w:rPr>
          <w:t>Основные условия поставки продукции:</w:t>
        </w:r>
        <w:r w:rsidR="004836E8">
          <w:rPr>
            <w:webHidden/>
          </w:rPr>
          <w:tab/>
        </w:r>
        <w:r w:rsidR="004836E8">
          <w:rPr>
            <w:webHidden/>
          </w:rPr>
          <w:fldChar w:fldCharType="begin"/>
        </w:r>
        <w:r w:rsidR="004836E8">
          <w:rPr>
            <w:webHidden/>
          </w:rPr>
          <w:instrText xml:space="preserve"> PAGEREF _Toc496002476 \h </w:instrText>
        </w:r>
        <w:r w:rsidR="004836E8">
          <w:rPr>
            <w:webHidden/>
          </w:rPr>
        </w:r>
        <w:r w:rsidR="004836E8">
          <w:rPr>
            <w:webHidden/>
          </w:rPr>
          <w:fldChar w:fldCharType="separate"/>
        </w:r>
        <w:r w:rsidR="005B003B">
          <w:rPr>
            <w:webHidden/>
          </w:rPr>
          <w:t>29</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77" w:history="1">
        <w:r w:rsidR="004836E8" w:rsidRPr="00890F9E">
          <w:rPr>
            <w:rStyle w:val="af"/>
            <w:rFonts w:eastAsia="Trebuchet MS"/>
            <w:lang w:eastAsia="en-US"/>
          </w:rPr>
          <w:t>5.3</w:t>
        </w:r>
        <w:r w:rsidR="004836E8">
          <w:rPr>
            <w:rFonts w:asciiTheme="minorHAnsi" w:eastAsiaTheme="minorEastAsia" w:hAnsiTheme="minorHAnsi" w:cstheme="minorBidi"/>
            <w:b w:val="0"/>
            <w:snapToGrid/>
            <w:sz w:val="22"/>
            <w:szCs w:val="22"/>
          </w:rPr>
          <w:tab/>
        </w:r>
        <w:r w:rsidR="004836E8" w:rsidRPr="00890F9E">
          <w:rPr>
            <w:rStyle w:val="af"/>
            <w:rFonts w:eastAsia="Trebuchet MS"/>
            <w:lang w:eastAsia="en-US"/>
          </w:rPr>
          <w:t>Требования к поставляемому товару</w:t>
        </w:r>
        <w:r w:rsidR="004836E8">
          <w:rPr>
            <w:webHidden/>
          </w:rPr>
          <w:tab/>
        </w:r>
        <w:r w:rsidR="004836E8">
          <w:rPr>
            <w:webHidden/>
          </w:rPr>
          <w:fldChar w:fldCharType="begin"/>
        </w:r>
        <w:r w:rsidR="004836E8">
          <w:rPr>
            <w:webHidden/>
          </w:rPr>
          <w:instrText xml:space="preserve"> PAGEREF _Toc496002477 \h </w:instrText>
        </w:r>
        <w:r w:rsidR="004836E8">
          <w:rPr>
            <w:webHidden/>
          </w:rPr>
        </w:r>
        <w:r w:rsidR="004836E8">
          <w:rPr>
            <w:webHidden/>
          </w:rPr>
          <w:fldChar w:fldCharType="separate"/>
        </w:r>
        <w:r w:rsidR="005B003B">
          <w:rPr>
            <w:webHidden/>
          </w:rPr>
          <w:t>29</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78" w:history="1">
        <w:r w:rsidR="004836E8" w:rsidRPr="00890F9E">
          <w:rPr>
            <w:rStyle w:val="af"/>
            <w:rFonts w:eastAsia="Trebuchet MS"/>
          </w:rPr>
          <w:t>5.4</w:t>
        </w:r>
        <w:r w:rsidR="004836E8">
          <w:rPr>
            <w:rFonts w:asciiTheme="minorHAnsi" w:eastAsiaTheme="minorEastAsia" w:hAnsiTheme="minorHAnsi" w:cstheme="minorBidi"/>
            <w:b w:val="0"/>
            <w:snapToGrid/>
            <w:sz w:val="22"/>
            <w:szCs w:val="22"/>
          </w:rPr>
          <w:tab/>
        </w:r>
        <w:r w:rsidR="004836E8" w:rsidRPr="00890F9E">
          <w:rPr>
            <w:rStyle w:val="af"/>
          </w:rPr>
          <w:t>Об ответственности за представление недостоверных сведений о стране происхождения товара</w:t>
        </w:r>
        <w:r w:rsidR="004836E8">
          <w:rPr>
            <w:webHidden/>
          </w:rPr>
          <w:tab/>
        </w:r>
        <w:r w:rsidR="004836E8">
          <w:rPr>
            <w:webHidden/>
          </w:rPr>
          <w:fldChar w:fldCharType="begin"/>
        </w:r>
        <w:r w:rsidR="004836E8">
          <w:rPr>
            <w:webHidden/>
          </w:rPr>
          <w:instrText xml:space="preserve"> PAGEREF _Toc496002478 \h </w:instrText>
        </w:r>
        <w:r w:rsidR="004836E8">
          <w:rPr>
            <w:webHidden/>
          </w:rPr>
        </w:r>
        <w:r w:rsidR="004836E8">
          <w:rPr>
            <w:webHidden/>
          </w:rPr>
          <w:fldChar w:fldCharType="separate"/>
        </w:r>
        <w:r w:rsidR="005B003B">
          <w:rPr>
            <w:webHidden/>
          </w:rPr>
          <w:t>30</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79" w:history="1">
        <w:r w:rsidR="004836E8" w:rsidRPr="00890F9E">
          <w:rPr>
            <w:rStyle w:val="af"/>
          </w:rPr>
          <w:t>5.5</w:t>
        </w:r>
        <w:r w:rsidR="004836E8">
          <w:rPr>
            <w:rFonts w:asciiTheme="minorHAnsi" w:eastAsiaTheme="minorEastAsia" w:hAnsiTheme="minorHAnsi" w:cstheme="minorBidi"/>
            <w:b w:val="0"/>
            <w:snapToGrid/>
            <w:sz w:val="22"/>
            <w:szCs w:val="22"/>
          </w:rPr>
          <w:tab/>
        </w:r>
        <w:r w:rsidR="004836E8" w:rsidRPr="00890F9E">
          <w:rPr>
            <w:rStyle w:val="af"/>
          </w:rPr>
          <w:t>Инструкция по заполнению</w:t>
        </w:r>
        <w:r w:rsidR="004836E8">
          <w:rPr>
            <w:webHidden/>
          </w:rPr>
          <w:tab/>
        </w:r>
        <w:r w:rsidR="004836E8">
          <w:rPr>
            <w:webHidden/>
          </w:rPr>
          <w:fldChar w:fldCharType="begin"/>
        </w:r>
        <w:r w:rsidR="004836E8">
          <w:rPr>
            <w:webHidden/>
          </w:rPr>
          <w:instrText xml:space="preserve"> PAGEREF _Toc496002479 \h </w:instrText>
        </w:r>
        <w:r w:rsidR="004836E8">
          <w:rPr>
            <w:webHidden/>
          </w:rPr>
        </w:r>
        <w:r w:rsidR="004836E8">
          <w:rPr>
            <w:webHidden/>
          </w:rPr>
          <w:fldChar w:fldCharType="separate"/>
        </w:r>
        <w:r w:rsidR="005B003B">
          <w:rPr>
            <w:webHidden/>
          </w:rPr>
          <w:t>30</w:t>
        </w:r>
        <w:r w:rsidR="004836E8">
          <w:rPr>
            <w:webHidden/>
          </w:rPr>
          <w:fldChar w:fldCharType="end"/>
        </w:r>
      </w:hyperlink>
    </w:p>
    <w:p w:rsidR="004836E8" w:rsidRDefault="008A1DD2">
      <w:pPr>
        <w:pStyle w:val="13"/>
        <w:rPr>
          <w:rFonts w:asciiTheme="minorHAnsi" w:eastAsiaTheme="minorEastAsia" w:hAnsiTheme="minorHAnsi" w:cstheme="minorBidi"/>
          <w:b w:val="0"/>
          <w:bCs w:val="0"/>
          <w:caps w:val="0"/>
          <w:snapToGrid/>
          <w:sz w:val="22"/>
          <w:szCs w:val="22"/>
        </w:rPr>
      </w:pPr>
      <w:hyperlink w:anchor="_Toc496002480" w:history="1">
        <w:r w:rsidR="004836E8" w:rsidRPr="00890F9E">
          <w:rPr>
            <w:rStyle w:val="af"/>
          </w:rPr>
          <w:t>6.</w:t>
        </w:r>
        <w:r w:rsidR="004836E8">
          <w:rPr>
            <w:rFonts w:asciiTheme="minorHAnsi" w:eastAsiaTheme="minorEastAsia" w:hAnsiTheme="minorHAnsi" w:cstheme="minorBidi"/>
            <w:b w:val="0"/>
            <w:bCs w:val="0"/>
            <w:caps w:val="0"/>
            <w:snapToGrid/>
            <w:sz w:val="22"/>
            <w:szCs w:val="22"/>
          </w:rPr>
          <w:tab/>
        </w:r>
        <w:r w:rsidR="004836E8" w:rsidRPr="00890F9E">
          <w:rPr>
            <w:rStyle w:val="af"/>
          </w:rPr>
          <w:t>Проект договора</w:t>
        </w:r>
        <w:r w:rsidR="004836E8">
          <w:rPr>
            <w:webHidden/>
          </w:rPr>
          <w:tab/>
        </w:r>
        <w:r w:rsidR="004836E8">
          <w:rPr>
            <w:webHidden/>
          </w:rPr>
          <w:fldChar w:fldCharType="begin"/>
        </w:r>
        <w:r w:rsidR="004836E8">
          <w:rPr>
            <w:webHidden/>
          </w:rPr>
          <w:instrText xml:space="preserve"> PAGEREF _Toc496002480 \h </w:instrText>
        </w:r>
        <w:r w:rsidR="004836E8">
          <w:rPr>
            <w:webHidden/>
          </w:rPr>
        </w:r>
        <w:r w:rsidR="004836E8">
          <w:rPr>
            <w:webHidden/>
          </w:rPr>
          <w:fldChar w:fldCharType="separate"/>
        </w:r>
        <w:r w:rsidR="005B003B">
          <w:rPr>
            <w:webHidden/>
          </w:rPr>
          <w:t>32</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81" w:history="1">
        <w:r w:rsidR="004836E8" w:rsidRPr="00890F9E">
          <w:rPr>
            <w:rStyle w:val="af"/>
          </w:rPr>
          <w:t>6.1</w:t>
        </w:r>
        <w:r w:rsidR="004836E8">
          <w:rPr>
            <w:rFonts w:asciiTheme="minorHAnsi" w:eastAsiaTheme="minorEastAsia" w:hAnsiTheme="minorHAnsi" w:cstheme="minorBidi"/>
            <w:b w:val="0"/>
            <w:snapToGrid/>
            <w:sz w:val="22"/>
            <w:szCs w:val="22"/>
          </w:rPr>
          <w:tab/>
        </w:r>
        <w:r w:rsidR="004836E8" w:rsidRPr="00890F9E">
          <w:rPr>
            <w:rStyle w:val="af"/>
          </w:rPr>
          <w:t>Инструкция по заполнению проекта договора</w:t>
        </w:r>
        <w:r w:rsidR="004836E8">
          <w:rPr>
            <w:webHidden/>
          </w:rPr>
          <w:tab/>
        </w:r>
        <w:r w:rsidR="004836E8">
          <w:rPr>
            <w:webHidden/>
          </w:rPr>
          <w:fldChar w:fldCharType="begin"/>
        </w:r>
        <w:r w:rsidR="004836E8">
          <w:rPr>
            <w:webHidden/>
          </w:rPr>
          <w:instrText xml:space="preserve"> PAGEREF _Toc496002481 \h </w:instrText>
        </w:r>
        <w:r w:rsidR="004836E8">
          <w:rPr>
            <w:webHidden/>
          </w:rPr>
        </w:r>
        <w:r w:rsidR="004836E8">
          <w:rPr>
            <w:webHidden/>
          </w:rPr>
          <w:fldChar w:fldCharType="separate"/>
        </w:r>
        <w:r w:rsidR="005B003B">
          <w:rPr>
            <w:webHidden/>
          </w:rPr>
          <w:t>32</w:t>
        </w:r>
        <w:r w:rsidR="004836E8">
          <w:rPr>
            <w:webHidden/>
          </w:rPr>
          <w:fldChar w:fldCharType="end"/>
        </w:r>
      </w:hyperlink>
    </w:p>
    <w:p w:rsidR="004836E8" w:rsidRDefault="008A1DD2">
      <w:pPr>
        <w:pStyle w:val="13"/>
        <w:rPr>
          <w:rFonts w:asciiTheme="minorHAnsi" w:eastAsiaTheme="minorEastAsia" w:hAnsiTheme="minorHAnsi" w:cstheme="minorBidi"/>
          <w:b w:val="0"/>
          <w:bCs w:val="0"/>
          <w:caps w:val="0"/>
          <w:snapToGrid/>
          <w:sz w:val="22"/>
          <w:szCs w:val="22"/>
        </w:rPr>
      </w:pPr>
      <w:hyperlink w:anchor="_Toc496002482" w:history="1">
        <w:r w:rsidR="004836E8" w:rsidRPr="00890F9E">
          <w:rPr>
            <w:rStyle w:val="af"/>
          </w:rPr>
          <w:t>7.</w:t>
        </w:r>
        <w:r w:rsidR="004836E8">
          <w:rPr>
            <w:rFonts w:asciiTheme="minorHAnsi" w:eastAsiaTheme="minorEastAsia" w:hAnsiTheme="minorHAnsi" w:cstheme="minorBidi"/>
            <w:b w:val="0"/>
            <w:bCs w:val="0"/>
            <w:caps w:val="0"/>
            <w:snapToGrid/>
            <w:sz w:val="22"/>
            <w:szCs w:val="22"/>
          </w:rPr>
          <w:tab/>
        </w:r>
        <w:r w:rsidR="004836E8" w:rsidRPr="00890F9E">
          <w:rPr>
            <w:rStyle w:val="af"/>
          </w:rPr>
          <w:t>Формы документов, включаемых в состав заявки</w:t>
        </w:r>
        <w:r w:rsidR="004836E8">
          <w:rPr>
            <w:webHidden/>
          </w:rPr>
          <w:tab/>
        </w:r>
        <w:r w:rsidR="004836E8">
          <w:rPr>
            <w:webHidden/>
          </w:rPr>
          <w:fldChar w:fldCharType="begin"/>
        </w:r>
        <w:r w:rsidR="004836E8">
          <w:rPr>
            <w:webHidden/>
          </w:rPr>
          <w:instrText xml:space="preserve"> PAGEREF _Toc496002482 \h </w:instrText>
        </w:r>
        <w:r w:rsidR="004836E8">
          <w:rPr>
            <w:webHidden/>
          </w:rPr>
        </w:r>
        <w:r w:rsidR="004836E8">
          <w:rPr>
            <w:webHidden/>
          </w:rPr>
          <w:fldChar w:fldCharType="separate"/>
        </w:r>
        <w:r w:rsidR="005B003B">
          <w:rPr>
            <w:webHidden/>
          </w:rPr>
          <w:t>33</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83" w:history="1">
        <w:r w:rsidR="004836E8" w:rsidRPr="00890F9E">
          <w:rPr>
            <w:rStyle w:val="af"/>
          </w:rPr>
          <w:t>7.1</w:t>
        </w:r>
        <w:r w:rsidR="004836E8">
          <w:rPr>
            <w:rFonts w:asciiTheme="minorHAnsi" w:eastAsiaTheme="minorEastAsia" w:hAnsiTheme="minorHAnsi" w:cstheme="minorBidi"/>
            <w:b w:val="0"/>
            <w:snapToGrid/>
            <w:sz w:val="22"/>
            <w:szCs w:val="22"/>
          </w:rPr>
          <w:tab/>
        </w:r>
        <w:r w:rsidR="004836E8" w:rsidRPr="00890F9E">
          <w:rPr>
            <w:rStyle w:val="af"/>
          </w:rPr>
          <w:t>Заявка на участие в процедуре (форма 1)</w:t>
        </w:r>
        <w:r w:rsidR="004836E8">
          <w:rPr>
            <w:webHidden/>
          </w:rPr>
          <w:tab/>
        </w:r>
        <w:r w:rsidR="004836E8">
          <w:rPr>
            <w:webHidden/>
          </w:rPr>
          <w:fldChar w:fldCharType="begin"/>
        </w:r>
        <w:r w:rsidR="004836E8">
          <w:rPr>
            <w:webHidden/>
          </w:rPr>
          <w:instrText xml:space="preserve"> PAGEREF _Toc496002483 \h </w:instrText>
        </w:r>
        <w:r w:rsidR="004836E8">
          <w:rPr>
            <w:webHidden/>
          </w:rPr>
        </w:r>
        <w:r w:rsidR="004836E8">
          <w:rPr>
            <w:webHidden/>
          </w:rPr>
          <w:fldChar w:fldCharType="separate"/>
        </w:r>
        <w:r w:rsidR="005B003B">
          <w:rPr>
            <w:webHidden/>
          </w:rPr>
          <w:t>33</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84" w:history="1">
        <w:r w:rsidR="004836E8" w:rsidRPr="00890F9E">
          <w:rPr>
            <w:rStyle w:val="af"/>
          </w:rPr>
          <w:t>7.2</w:t>
        </w:r>
        <w:r w:rsidR="004836E8">
          <w:rPr>
            <w:rFonts w:asciiTheme="minorHAnsi" w:eastAsiaTheme="minorEastAsia" w:hAnsiTheme="minorHAnsi" w:cstheme="minorBidi"/>
            <w:b w:val="0"/>
            <w:snapToGrid/>
            <w:sz w:val="22"/>
            <w:szCs w:val="22"/>
          </w:rPr>
          <w:tab/>
        </w:r>
        <w:r w:rsidR="004836E8" w:rsidRPr="00890F9E">
          <w:rPr>
            <w:rStyle w:val="af"/>
          </w:rPr>
          <w:t>Анкета участника (форма 2)</w:t>
        </w:r>
        <w:r w:rsidR="004836E8">
          <w:rPr>
            <w:webHidden/>
          </w:rPr>
          <w:tab/>
        </w:r>
        <w:r w:rsidR="004836E8">
          <w:rPr>
            <w:webHidden/>
          </w:rPr>
          <w:fldChar w:fldCharType="begin"/>
        </w:r>
        <w:r w:rsidR="004836E8">
          <w:rPr>
            <w:webHidden/>
          </w:rPr>
          <w:instrText xml:space="preserve"> PAGEREF _Toc496002484 \h </w:instrText>
        </w:r>
        <w:r w:rsidR="004836E8">
          <w:rPr>
            <w:webHidden/>
          </w:rPr>
        </w:r>
        <w:r w:rsidR="004836E8">
          <w:rPr>
            <w:webHidden/>
          </w:rPr>
          <w:fldChar w:fldCharType="separate"/>
        </w:r>
        <w:r w:rsidR="005B003B">
          <w:rPr>
            <w:webHidden/>
          </w:rPr>
          <w:t>37</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85" w:history="1">
        <w:r w:rsidR="004836E8" w:rsidRPr="00890F9E">
          <w:rPr>
            <w:rStyle w:val="af"/>
          </w:rPr>
          <w:t>7.3</w:t>
        </w:r>
        <w:r w:rsidR="004836E8">
          <w:rPr>
            <w:rFonts w:asciiTheme="minorHAnsi" w:eastAsiaTheme="minorEastAsia" w:hAnsiTheme="minorHAnsi" w:cstheme="minorBidi"/>
            <w:b w:val="0"/>
            <w:snapToGrid/>
            <w:sz w:val="22"/>
            <w:szCs w:val="22"/>
          </w:rPr>
          <w:tab/>
        </w:r>
        <w:r w:rsidR="004836E8" w:rsidRPr="00890F9E">
          <w:rPr>
            <w:rStyle w:val="af"/>
          </w:rPr>
          <w:t>Декларация о принадлежности к субъектам малого/ среднего предпринимательства (форма 3)</w:t>
        </w:r>
        <w:r w:rsidR="004836E8">
          <w:rPr>
            <w:webHidden/>
          </w:rPr>
          <w:tab/>
        </w:r>
        <w:r w:rsidR="004836E8">
          <w:rPr>
            <w:webHidden/>
          </w:rPr>
          <w:fldChar w:fldCharType="begin"/>
        </w:r>
        <w:r w:rsidR="004836E8">
          <w:rPr>
            <w:webHidden/>
          </w:rPr>
          <w:instrText xml:space="preserve"> PAGEREF _Toc496002485 \h </w:instrText>
        </w:r>
        <w:r w:rsidR="004836E8">
          <w:rPr>
            <w:webHidden/>
          </w:rPr>
        </w:r>
        <w:r w:rsidR="004836E8">
          <w:rPr>
            <w:webHidden/>
          </w:rPr>
          <w:fldChar w:fldCharType="separate"/>
        </w:r>
        <w:r w:rsidR="005B003B">
          <w:rPr>
            <w:webHidden/>
          </w:rPr>
          <w:t>40</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86" w:history="1">
        <w:r w:rsidR="004836E8" w:rsidRPr="00890F9E">
          <w:rPr>
            <w:rStyle w:val="af"/>
          </w:rPr>
          <w:t>7.4</w:t>
        </w:r>
        <w:r w:rsidR="004836E8">
          <w:rPr>
            <w:rFonts w:asciiTheme="minorHAnsi" w:eastAsiaTheme="minorEastAsia" w:hAnsiTheme="minorHAnsi" w:cstheme="minorBidi"/>
            <w:b w:val="0"/>
            <w:snapToGrid/>
            <w:sz w:val="22"/>
            <w:szCs w:val="22"/>
          </w:rPr>
          <w:tab/>
        </w:r>
        <w:r w:rsidR="004836E8" w:rsidRPr="00890F9E">
          <w:rPr>
            <w:rStyle w:val="af"/>
          </w:rPr>
          <w:t>План распределения объемов поставки продукции (форма 4)</w:t>
        </w:r>
        <w:r w:rsidR="004836E8">
          <w:rPr>
            <w:webHidden/>
          </w:rPr>
          <w:tab/>
        </w:r>
        <w:r w:rsidR="004836E8">
          <w:rPr>
            <w:webHidden/>
          </w:rPr>
          <w:fldChar w:fldCharType="begin"/>
        </w:r>
        <w:r w:rsidR="004836E8">
          <w:rPr>
            <w:webHidden/>
          </w:rPr>
          <w:instrText xml:space="preserve"> PAGEREF _Toc496002486 \h </w:instrText>
        </w:r>
        <w:r w:rsidR="004836E8">
          <w:rPr>
            <w:webHidden/>
          </w:rPr>
        </w:r>
        <w:r w:rsidR="004836E8">
          <w:rPr>
            <w:webHidden/>
          </w:rPr>
          <w:fldChar w:fldCharType="separate"/>
        </w:r>
        <w:r w:rsidR="005B003B">
          <w:rPr>
            <w:webHidden/>
          </w:rPr>
          <w:t>45</w:t>
        </w:r>
        <w:r w:rsidR="004836E8">
          <w:rPr>
            <w:webHidden/>
          </w:rPr>
          <w:fldChar w:fldCharType="end"/>
        </w:r>
      </w:hyperlink>
    </w:p>
    <w:p w:rsidR="004836E8" w:rsidRDefault="008A1DD2">
      <w:pPr>
        <w:pStyle w:val="23"/>
        <w:rPr>
          <w:rFonts w:asciiTheme="minorHAnsi" w:eastAsiaTheme="minorEastAsia" w:hAnsiTheme="minorHAnsi" w:cstheme="minorBidi"/>
          <w:b w:val="0"/>
          <w:snapToGrid/>
          <w:sz w:val="22"/>
          <w:szCs w:val="22"/>
        </w:rPr>
      </w:pPr>
      <w:hyperlink w:anchor="_Toc496002487" w:history="1">
        <w:r w:rsidR="004836E8" w:rsidRPr="00890F9E">
          <w:rPr>
            <w:rStyle w:val="af"/>
          </w:rPr>
          <w:t>7.5</w:t>
        </w:r>
        <w:r w:rsidR="004836E8">
          <w:rPr>
            <w:rFonts w:asciiTheme="minorHAnsi" w:eastAsiaTheme="minorEastAsia" w:hAnsiTheme="minorHAnsi" w:cstheme="minorBidi"/>
            <w:b w:val="0"/>
            <w:snapToGrid/>
            <w:sz w:val="22"/>
            <w:szCs w:val="22"/>
          </w:rPr>
          <w:tab/>
        </w:r>
        <w:r w:rsidR="004836E8" w:rsidRPr="00890F9E">
          <w:rPr>
            <w:rStyle w:val="af"/>
          </w:rPr>
          <w:t>Декларация соответствия члена коллективного участника (форма 5)</w:t>
        </w:r>
        <w:r w:rsidR="004836E8">
          <w:rPr>
            <w:webHidden/>
          </w:rPr>
          <w:tab/>
        </w:r>
        <w:r w:rsidR="004836E8">
          <w:rPr>
            <w:webHidden/>
          </w:rPr>
          <w:fldChar w:fldCharType="begin"/>
        </w:r>
        <w:r w:rsidR="004836E8">
          <w:rPr>
            <w:webHidden/>
          </w:rPr>
          <w:instrText xml:space="preserve"> PAGEREF _Toc496002487 \h </w:instrText>
        </w:r>
        <w:r w:rsidR="004836E8">
          <w:rPr>
            <w:webHidden/>
          </w:rPr>
        </w:r>
        <w:r w:rsidR="004836E8">
          <w:rPr>
            <w:webHidden/>
          </w:rPr>
          <w:fldChar w:fldCharType="separate"/>
        </w:r>
        <w:r w:rsidR="005B003B">
          <w:rPr>
            <w:webHidden/>
          </w:rPr>
          <w:t>47</w:t>
        </w:r>
        <w:r w:rsidR="004836E8">
          <w:rPr>
            <w:webHidden/>
          </w:rPr>
          <w:fldChar w:fldCharType="end"/>
        </w:r>
      </w:hyperlink>
    </w:p>
    <w:p w:rsidR="003B63EE" w:rsidRDefault="00BA0F61" w:rsidP="00A2255B">
      <w:pPr>
        <w:pStyle w:val="13"/>
        <w:keepNext w:val="0"/>
        <w:widowControl w:val="0"/>
        <w:ind w:left="0" w:firstLine="0"/>
        <w:rPr>
          <w:b w:val="0"/>
          <w:szCs w:val="24"/>
        </w:rPr>
      </w:pPr>
      <w:r w:rsidRPr="002B6860">
        <w:rPr>
          <w:b w:val="0"/>
          <w:szCs w:val="24"/>
        </w:rPr>
        <w:fldChar w:fldCharType="end"/>
      </w:r>
    </w:p>
    <w:p w:rsidR="003B63EE" w:rsidRDefault="003B63EE" w:rsidP="003B63EE">
      <w:pPr>
        <w:rPr>
          <w:noProof/>
        </w:rPr>
      </w:pPr>
      <w:r>
        <w:br w:type="page"/>
      </w:r>
    </w:p>
    <w:p w:rsidR="00A6740A" w:rsidRPr="002B6860" w:rsidRDefault="00A6740A" w:rsidP="00BF5323">
      <w:pPr>
        <w:pStyle w:val="1"/>
        <w:keepNext w:val="0"/>
        <w:keepLines w:val="0"/>
        <w:widowControl w:val="0"/>
        <w:numPr>
          <w:ilvl w:val="0"/>
          <w:numId w:val="13"/>
        </w:numPr>
        <w:tabs>
          <w:tab w:val="clear" w:pos="1134"/>
          <w:tab w:val="num" w:pos="491"/>
        </w:tabs>
        <w:suppressAutoHyphens w:val="0"/>
        <w:spacing w:before="120" w:after="120"/>
        <w:rPr>
          <w:szCs w:val="24"/>
        </w:rPr>
      </w:pPr>
      <w:bookmarkStart w:id="47" w:name="_Toc517582289"/>
      <w:bookmarkStart w:id="48" w:name="_Toc517582613"/>
      <w:bookmarkStart w:id="49" w:name="_Toc518119233"/>
      <w:bookmarkStart w:id="50" w:name="_Toc55193146"/>
      <w:bookmarkStart w:id="51" w:name="_Toc55285334"/>
      <w:bookmarkStart w:id="52" w:name="_Toc55305368"/>
      <w:bookmarkStart w:id="53" w:name="_Ref55335495"/>
      <w:bookmarkStart w:id="54" w:name="_Ref56251018"/>
      <w:bookmarkStart w:id="55" w:name="_Ref56251020"/>
      <w:bookmarkStart w:id="56" w:name="_Ref57046967"/>
      <w:bookmarkStart w:id="57" w:name="_Toc57314614"/>
      <w:bookmarkStart w:id="58" w:name="_Ref57322917"/>
      <w:bookmarkStart w:id="59" w:name="_Ref57322919"/>
      <w:bookmarkStart w:id="60" w:name="_Toc69728940"/>
      <w:bookmarkStart w:id="61" w:name="_Toc175748962"/>
      <w:bookmarkStart w:id="62" w:name="_Ref318720777"/>
      <w:bookmarkStart w:id="63" w:name="_Ref318730060"/>
      <w:bookmarkStart w:id="64" w:name="_Toc461813725"/>
      <w:bookmarkStart w:id="65" w:name="_Toc462131340"/>
      <w:bookmarkStart w:id="66" w:name="_Toc462299447"/>
      <w:bookmarkStart w:id="67" w:name="_Toc462645407"/>
      <w:bookmarkStart w:id="68" w:name="_Toc463433104"/>
      <w:bookmarkStart w:id="69" w:name="_Toc496002441"/>
      <w:r w:rsidRPr="002B6860">
        <w:rPr>
          <w:szCs w:val="24"/>
        </w:rPr>
        <w:lastRenderedPageBreak/>
        <w:t xml:space="preserve">Общие </w:t>
      </w:r>
      <w:bookmarkEnd w:id="47"/>
      <w:bookmarkEnd w:id="48"/>
      <w:bookmarkEnd w:id="49"/>
      <w:bookmarkEnd w:id="50"/>
      <w:r w:rsidRPr="002B6860">
        <w:rPr>
          <w:szCs w:val="24"/>
        </w:rPr>
        <w:t>положения</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A6740A" w:rsidRPr="002B6860" w:rsidRDefault="00A6740A" w:rsidP="00F43E54">
      <w:pPr>
        <w:pStyle w:val="20"/>
        <w:keepNext w:val="0"/>
        <w:widowControl w:val="0"/>
        <w:tabs>
          <w:tab w:val="clear" w:pos="1314"/>
        </w:tabs>
        <w:suppressAutoHyphens w:val="0"/>
        <w:spacing w:before="0"/>
        <w:ind w:left="851" w:hanging="851"/>
        <w:rPr>
          <w:szCs w:val="24"/>
        </w:rPr>
      </w:pPr>
      <w:bookmarkStart w:id="70" w:name="_Toc55285335"/>
      <w:bookmarkStart w:id="71" w:name="_Toc55305369"/>
      <w:bookmarkStart w:id="72" w:name="_Toc57314615"/>
      <w:bookmarkStart w:id="73" w:name="_Toc69728941"/>
      <w:bookmarkStart w:id="74" w:name="_Toc175748963"/>
      <w:bookmarkStart w:id="75" w:name="_Ref318730092"/>
      <w:bookmarkStart w:id="76" w:name="_Toc496002442"/>
      <w:r w:rsidRPr="002B6860">
        <w:rPr>
          <w:szCs w:val="24"/>
        </w:rPr>
        <w:t xml:space="preserve">Общие сведения о </w:t>
      </w:r>
      <w:bookmarkEnd w:id="70"/>
      <w:bookmarkEnd w:id="71"/>
      <w:bookmarkEnd w:id="72"/>
      <w:bookmarkEnd w:id="73"/>
      <w:r w:rsidR="009B7996" w:rsidRPr="002B6860">
        <w:rPr>
          <w:szCs w:val="24"/>
        </w:rPr>
        <w:t>настоящей</w:t>
      </w:r>
      <w:r w:rsidR="00B74D80" w:rsidRPr="002B6860">
        <w:rPr>
          <w:szCs w:val="24"/>
        </w:rPr>
        <w:t xml:space="preserve"> </w:t>
      </w:r>
      <w:r w:rsidRPr="002B6860">
        <w:rPr>
          <w:szCs w:val="24"/>
        </w:rPr>
        <w:t>процедуре</w:t>
      </w:r>
      <w:bookmarkEnd w:id="74"/>
      <w:bookmarkEnd w:id="75"/>
      <w:bookmarkEnd w:id="76"/>
    </w:p>
    <w:p w:rsidR="002A7E9F" w:rsidRPr="002B6860" w:rsidRDefault="007920C1" w:rsidP="00BF5323">
      <w:pPr>
        <w:pStyle w:val="a4"/>
        <w:tabs>
          <w:tab w:val="num" w:pos="671"/>
        </w:tabs>
        <w:ind w:left="851" w:hanging="851"/>
        <w:rPr>
          <w:szCs w:val="24"/>
        </w:rPr>
      </w:pPr>
      <w:bookmarkStart w:id="77" w:name="_Ref55193512"/>
      <w:bookmarkStart w:id="78" w:name="Общие_сведения"/>
      <w:proofErr w:type="gramStart"/>
      <w:r w:rsidRPr="002B6860">
        <w:rPr>
          <w:szCs w:val="24"/>
        </w:rPr>
        <w:t>З</w:t>
      </w:r>
      <w:r w:rsidR="00AD5D79" w:rsidRPr="002B6860">
        <w:rPr>
          <w:szCs w:val="24"/>
        </w:rPr>
        <w:t>аказчик</w:t>
      </w:r>
      <w:r w:rsidRPr="002B6860">
        <w:rPr>
          <w:szCs w:val="24"/>
        </w:rPr>
        <w:t xml:space="preserve">, указанный в пункте </w:t>
      </w:r>
      <w:r w:rsidR="008603AF" w:rsidRPr="002B6860">
        <w:rPr>
          <w:szCs w:val="24"/>
        </w:rPr>
        <w:fldChar w:fldCharType="begin"/>
      </w:r>
      <w:r w:rsidR="008603AF" w:rsidRPr="002B6860">
        <w:rPr>
          <w:szCs w:val="24"/>
        </w:rPr>
        <w:instrText xml:space="preserve"> REF _Ref326578802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5B003B">
        <w:rPr>
          <w:szCs w:val="24"/>
        </w:rPr>
        <w:t>4.1.1</w:t>
      </w:r>
      <w:r w:rsidR="008603AF" w:rsidRPr="002B6860">
        <w:rPr>
          <w:szCs w:val="24"/>
        </w:rPr>
        <w:fldChar w:fldCharType="end"/>
      </w:r>
      <w:r w:rsidR="002505FC" w:rsidRPr="002B6860">
        <w:rPr>
          <w:szCs w:val="24"/>
        </w:rPr>
        <w:t xml:space="preserve"> </w:t>
      </w:r>
      <w:r w:rsidR="00A22E4D" w:rsidRPr="002B6860">
        <w:rPr>
          <w:szCs w:val="24"/>
        </w:rPr>
        <w:t>а)</w:t>
      </w:r>
      <w:r w:rsidRPr="002B6860">
        <w:rPr>
          <w:szCs w:val="24"/>
        </w:rPr>
        <w:t xml:space="preserve"> настоящей </w:t>
      </w:r>
      <w:r w:rsidR="00077F6C" w:rsidRPr="002B6860">
        <w:rPr>
          <w:szCs w:val="24"/>
        </w:rPr>
        <w:t xml:space="preserve">закупочной </w:t>
      </w:r>
      <w:r w:rsidR="008F2F69" w:rsidRPr="002B6860">
        <w:rPr>
          <w:szCs w:val="24"/>
        </w:rPr>
        <w:t xml:space="preserve">документации </w:t>
      </w:r>
      <w:r w:rsidR="00077F6C" w:rsidRPr="002B6860">
        <w:rPr>
          <w:szCs w:val="24"/>
        </w:rPr>
        <w:t xml:space="preserve">открытого запроса </w:t>
      </w:r>
      <w:r w:rsidR="00DC12FD">
        <w:rPr>
          <w:szCs w:val="24"/>
        </w:rPr>
        <w:t>котировок</w:t>
      </w:r>
      <w:r w:rsidR="00077F6C" w:rsidRPr="002B6860">
        <w:rPr>
          <w:szCs w:val="24"/>
        </w:rPr>
        <w:t xml:space="preserve"> в электронной форме </w:t>
      </w:r>
      <w:r w:rsidR="00604BBD" w:rsidRPr="002B6860">
        <w:rPr>
          <w:szCs w:val="24"/>
        </w:rPr>
        <w:t xml:space="preserve">(далее–документация) </w:t>
      </w:r>
      <w:r w:rsidRPr="002B6860">
        <w:rPr>
          <w:szCs w:val="24"/>
        </w:rPr>
        <w:t>(здесь и далее указываются разделы настоящей документации)</w:t>
      </w:r>
      <w:r w:rsidR="00077F6C" w:rsidRPr="002B6860">
        <w:rPr>
          <w:szCs w:val="24"/>
        </w:rPr>
        <w:t xml:space="preserve">, </w:t>
      </w:r>
      <w:r w:rsidR="00A22E4D" w:rsidRPr="002B6860">
        <w:rPr>
          <w:szCs w:val="24"/>
        </w:rPr>
        <w:t>в лице</w:t>
      </w:r>
      <w:r w:rsidR="003B2F38" w:rsidRPr="002B6860">
        <w:rPr>
          <w:szCs w:val="24"/>
        </w:rPr>
        <w:t xml:space="preserve"> организатор</w:t>
      </w:r>
      <w:r w:rsidR="00A22E4D" w:rsidRPr="002B6860">
        <w:rPr>
          <w:szCs w:val="24"/>
        </w:rPr>
        <w:t>а</w:t>
      </w:r>
      <w:r w:rsidR="00133634" w:rsidRPr="002B6860">
        <w:rPr>
          <w:szCs w:val="24"/>
        </w:rPr>
        <w:t>,</w:t>
      </w:r>
      <w:r w:rsidR="00A22E4D" w:rsidRPr="002B6860">
        <w:rPr>
          <w:szCs w:val="24"/>
        </w:rPr>
        <w:t xml:space="preserve"> указанного в пункте </w:t>
      </w:r>
      <w:r w:rsidR="00A22E4D" w:rsidRPr="002B6860">
        <w:rPr>
          <w:szCs w:val="24"/>
        </w:rPr>
        <w:fldChar w:fldCharType="begin"/>
      </w:r>
      <w:r w:rsidR="00A22E4D" w:rsidRPr="002B6860">
        <w:rPr>
          <w:szCs w:val="24"/>
        </w:rPr>
        <w:instrText xml:space="preserve"> REF _Ref326578802 \r \h </w:instrText>
      </w:r>
      <w:r w:rsidR="002B6860" w:rsidRPr="002B6860">
        <w:rPr>
          <w:szCs w:val="24"/>
        </w:rPr>
        <w:instrText xml:space="preserve"> \* MERGEFORMAT </w:instrText>
      </w:r>
      <w:r w:rsidR="00A22E4D" w:rsidRPr="002B6860">
        <w:rPr>
          <w:szCs w:val="24"/>
        </w:rPr>
      </w:r>
      <w:r w:rsidR="00A22E4D" w:rsidRPr="002B6860">
        <w:rPr>
          <w:szCs w:val="24"/>
        </w:rPr>
        <w:fldChar w:fldCharType="separate"/>
      </w:r>
      <w:r w:rsidR="005B003B">
        <w:rPr>
          <w:szCs w:val="24"/>
        </w:rPr>
        <w:t>4.1.1</w:t>
      </w:r>
      <w:r w:rsidR="00A22E4D" w:rsidRPr="002B6860">
        <w:rPr>
          <w:szCs w:val="24"/>
        </w:rPr>
        <w:fldChar w:fldCharType="end"/>
      </w:r>
      <w:r w:rsidR="002505FC" w:rsidRPr="002B6860">
        <w:rPr>
          <w:szCs w:val="24"/>
        </w:rPr>
        <w:t xml:space="preserve"> </w:t>
      </w:r>
      <w:r w:rsidR="00A22E4D" w:rsidRPr="002B6860">
        <w:rPr>
          <w:szCs w:val="24"/>
        </w:rPr>
        <w:t>б)</w:t>
      </w:r>
      <w:r w:rsidR="008F2F69" w:rsidRPr="002B6860">
        <w:rPr>
          <w:szCs w:val="24"/>
        </w:rPr>
        <w:t>,</w:t>
      </w:r>
      <w:r w:rsidR="00A6740A" w:rsidRPr="002B6860">
        <w:rPr>
          <w:szCs w:val="24"/>
        </w:rPr>
        <w:t xml:space="preserve"> </w:t>
      </w:r>
      <w:r w:rsidRPr="002B6860">
        <w:rPr>
          <w:szCs w:val="24"/>
        </w:rPr>
        <w:t>и</w:t>
      </w:r>
      <w:r w:rsidR="00A6740A" w:rsidRPr="002B6860">
        <w:rPr>
          <w:szCs w:val="24"/>
        </w:rPr>
        <w:t>звещением о проведении</w:t>
      </w:r>
      <w:r w:rsidR="00B03E86" w:rsidRPr="002B6860">
        <w:rPr>
          <w:szCs w:val="24"/>
        </w:rPr>
        <w:t xml:space="preserve"> открытого</w:t>
      </w:r>
      <w:r w:rsidR="00A6740A" w:rsidRPr="002B6860">
        <w:rPr>
          <w:szCs w:val="24"/>
        </w:rPr>
        <w:t xml:space="preserve"> запроса </w:t>
      </w:r>
      <w:r w:rsidR="00DC12FD">
        <w:rPr>
          <w:szCs w:val="24"/>
        </w:rPr>
        <w:t>котировок</w:t>
      </w:r>
      <w:r w:rsidR="00B03E86" w:rsidRPr="002B6860">
        <w:rPr>
          <w:szCs w:val="24"/>
        </w:rPr>
        <w:t xml:space="preserve"> </w:t>
      </w:r>
      <w:r w:rsidR="003211C0" w:rsidRPr="002B6860">
        <w:rPr>
          <w:szCs w:val="24"/>
        </w:rPr>
        <w:t xml:space="preserve">в электронной форме </w:t>
      </w:r>
      <w:r w:rsidR="001315B9" w:rsidRPr="002B6860">
        <w:rPr>
          <w:szCs w:val="24"/>
        </w:rPr>
        <w:t>(далее</w:t>
      </w:r>
      <w:r w:rsidR="00E03E09" w:rsidRPr="002B6860">
        <w:rPr>
          <w:szCs w:val="24"/>
        </w:rPr>
        <w:t>–</w:t>
      </w:r>
      <w:r w:rsidR="00DC6533" w:rsidRPr="002B6860">
        <w:rPr>
          <w:szCs w:val="24"/>
        </w:rPr>
        <w:t>и</w:t>
      </w:r>
      <w:r w:rsidR="00C54AC6" w:rsidRPr="002B6860">
        <w:rPr>
          <w:szCs w:val="24"/>
        </w:rPr>
        <w:t>звещение</w:t>
      </w:r>
      <w:r w:rsidR="00A6740A" w:rsidRPr="002B6860">
        <w:rPr>
          <w:szCs w:val="24"/>
        </w:rPr>
        <w:t>)</w:t>
      </w:r>
      <w:r w:rsidR="00F4137B" w:rsidRPr="002B6860">
        <w:rPr>
          <w:szCs w:val="24"/>
        </w:rPr>
        <w:t>,</w:t>
      </w:r>
      <w:r w:rsidR="00A6740A" w:rsidRPr="002B6860">
        <w:rPr>
          <w:szCs w:val="24"/>
        </w:rPr>
        <w:t xml:space="preserve"> </w:t>
      </w:r>
      <w:r w:rsidR="007E5382" w:rsidRPr="002B6860">
        <w:rPr>
          <w:szCs w:val="24"/>
        </w:rPr>
        <w:t>размещённым</w:t>
      </w:r>
      <w:r w:rsidR="00A6740A" w:rsidRPr="002B6860">
        <w:rPr>
          <w:szCs w:val="24"/>
        </w:rPr>
        <w:t xml:space="preserve"> </w:t>
      </w:r>
      <w:r w:rsidR="006A3387" w:rsidRPr="002B6860">
        <w:rPr>
          <w:szCs w:val="24"/>
        </w:rPr>
        <w:t>на официальном сайте</w:t>
      </w:r>
      <w:r w:rsidR="001315B9" w:rsidRPr="002B6860">
        <w:rPr>
          <w:szCs w:val="24"/>
        </w:rPr>
        <w:t xml:space="preserve"> </w:t>
      </w:r>
      <w:r w:rsidRPr="002B6860">
        <w:rPr>
          <w:szCs w:val="24"/>
        </w:rPr>
        <w:t>е</w:t>
      </w:r>
      <w:r w:rsidR="003B2F38" w:rsidRPr="002B6860">
        <w:rPr>
          <w:szCs w:val="24"/>
        </w:rPr>
        <w:t>диной информационной системы в сфере закупок</w:t>
      </w:r>
      <w:r w:rsidR="006A3387" w:rsidRPr="002B6860">
        <w:rPr>
          <w:szCs w:val="24"/>
        </w:rPr>
        <w:t xml:space="preserve"> </w:t>
      </w:r>
      <w:hyperlink r:id="rId18" w:history="1">
        <w:r w:rsidR="001315B9" w:rsidRPr="002B6860">
          <w:rPr>
            <w:rStyle w:val="af"/>
            <w:szCs w:val="24"/>
            <w:lang w:val="en-US"/>
          </w:rPr>
          <w:t>www</w:t>
        </w:r>
        <w:r w:rsidR="001315B9" w:rsidRPr="002B6860">
          <w:rPr>
            <w:rStyle w:val="af"/>
            <w:szCs w:val="24"/>
          </w:rPr>
          <w:t>.</w:t>
        </w:r>
        <w:r w:rsidR="001315B9" w:rsidRPr="002B6860">
          <w:rPr>
            <w:rStyle w:val="af"/>
            <w:szCs w:val="24"/>
            <w:lang w:val="en-US"/>
          </w:rPr>
          <w:t>zakupki</w:t>
        </w:r>
        <w:r w:rsidR="001315B9" w:rsidRPr="002B6860">
          <w:rPr>
            <w:rStyle w:val="af"/>
            <w:szCs w:val="24"/>
          </w:rPr>
          <w:t>.</w:t>
        </w:r>
        <w:r w:rsidR="001315B9" w:rsidRPr="002B6860">
          <w:rPr>
            <w:rStyle w:val="af"/>
            <w:szCs w:val="24"/>
            <w:lang w:val="en-US"/>
          </w:rPr>
          <w:t>gov</w:t>
        </w:r>
        <w:r w:rsidR="001315B9" w:rsidRPr="002B6860">
          <w:rPr>
            <w:rStyle w:val="af"/>
            <w:szCs w:val="24"/>
          </w:rPr>
          <w:t>.</w:t>
        </w:r>
        <w:r w:rsidR="001315B9" w:rsidRPr="002B6860">
          <w:rPr>
            <w:rStyle w:val="af"/>
            <w:szCs w:val="24"/>
            <w:lang w:val="en-US"/>
          </w:rPr>
          <w:t>ru</w:t>
        </w:r>
      </w:hyperlink>
      <w:r w:rsidR="001315B9" w:rsidRPr="002B6860">
        <w:rPr>
          <w:szCs w:val="24"/>
        </w:rPr>
        <w:t xml:space="preserve"> </w:t>
      </w:r>
      <w:r w:rsidR="00E03E09" w:rsidRPr="002B6860">
        <w:rPr>
          <w:szCs w:val="24"/>
        </w:rPr>
        <w:t>(далее–</w:t>
      </w:r>
      <w:r w:rsidR="00312684" w:rsidRPr="002B6860">
        <w:rPr>
          <w:szCs w:val="24"/>
        </w:rPr>
        <w:t>ЕИС</w:t>
      </w:r>
      <w:r w:rsidR="003B2F38" w:rsidRPr="002B6860">
        <w:rPr>
          <w:szCs w:val="24"/>
        </w:rPr>
        <w:t xml:space="preserve">) </w:t>
      </w:r>
      <w:r w:rsidR="00A6740A" w:rsidRPr="002B6860">
        <w:rPr>
          <w:szCs w:val="24"/>
        </w:rPr>
        <w:t xml:space="preserve">и </w:t>
      </w:r>
      <w:r w:rsidRPr="002B6860">
        <w:rPr>
          <w:szCs w:val="24"/>
        </w:rPr>
        <w:t>э</w:t>
      </w:r>
      <w:r w:rsidR="003B2F38" w:rsidRPr="002B6860">
        <w:rPr>
          <w:szCs w:val="24"/>
        </w:rPr>
        <w:t>лектронной торговой площадке</w:t>
      </w:r>
      <w:proofErr w:type="gramEnd"/>
      <w:r w:rsidR="00A22E4D" w:rsidRPr="002B6860">
        <w:rPr>
          <w:szCs w:val="24"/>
        </w:rPr>
        <w:t>,</w:t>
      </w:r>
      <w:r w:rsidR="00455319" w:rsidRPr="002B6860">
        <w:rPr>
          <w:szCs w:val="24"/>
        </w:rPr>
        <w:t xml:space="preserve"> </w:t>
      </w:r>
      <w:proofErr w:type="gramStart"/>
      <w:r w:rsidR="000C5694" w:rsidRPr="002B6860">
        <w:rPr>
          <w:szCs w:val="24"/>
        </w:rPr>
        <w:t>адрес</w:t>
      </w:r>
      <w:proofErr w:type="gramEnd"/>
      <w:r w:rsidR="000C5694" w:rsidRPr="002B6860">
        <w:rPr>
          <w:szCs w:val="24"/>
        </w:rPr>
        <w:t xml:space="preserve"> которой в информационно–телекоммуникационной сети Интернет указан в пункте </w:t>
      </w:r>
      <w:r w:rsidR="000C5694" w:rsidRPr="002B6860">
        <w:rPr>
          <w:szCs w:val="24"/>
        </w:rPr>
        <w:fldChar w:fldCharType="begin"/>
      </w:r>
      <w:r w:rsidR="000C5694" w:rsidRPr="002B6860">
        <w:rPr>
          <w:szCs w:val="24"/>
        </w:rPr>
        <w:instrText xml:space="preserve"> REF _Ref462131499 \r \h </w:instrText>
      </w:r>
      <w:r w:rsidR="002B6860" w:rsidRPr="002B6860">
        <w:rPr>
          <w:szCs w:val="24"/>
        </w:rPr>
        <w:instrText xml:space="preserve"> \* MERGEFORMAT </w:instrText>
      </w:r>
      <w:r w:rsidR="000C5694" w:rsidRPr="002B6860">
        <w:rPr>
          <w:szCs w:val="24"/>
        </w:rPr>
      </w:r>
      <w:r w:rsidR="000C5694" w:rsidRPr="002B6860">
        <w:rPr>
          <w:szCs w:val="24"/>
        </w:rPr>
        <w:fldChar w:fldCharType="separate"/>
      </w:r>
      <w:r w:rsidR="005B003B">
        <w:rPr>
          <w:szCs w:val="24"/>
        </w:rPr>
        <w:t>4.1.5</w:t>
      </w:r>
      <w:r w:rsidR="000C5694" w:rsidRPr="002B6860">
        <w:rPr>
          <w:szCs w:val="24"/>
        </w:rPr>
        <w:fldChar w:fldCharType="end"/>
      </w:r>
      <w:r w:rsidR="000C5694" w:rsidRPr="002B6860">
        <w:rPr>
          <w:szCs w:val="24"/>
        </w:rPr>
        <w:t xml:space="preserve"> (далее–ЭТП),</w:t>
      </w:r>
      <w:r w:rsidR="003B2F38" w:rsidRPr="002B6860">
        <w:rPr>
          <w:szCs w:val="24"/>
        </w:rPr>
        <w:t xml:space="preserve"> </w:t>
      </w:r>
      <w:r w:rsidR="000C5694" w:rsidRPr="002B6860">
        <w:rPr>
          <w:szCs w:val="24"/>
        </w:rPr>
        <w:t>приглашает лиц, указанных в пункте</w:t>
      </w:r>
      <w:r w:rsidR="007E51A0" w:rsidRPr="002B6860">
        <w:rPr>
          <w:szCs w:val="24"/>
        </w:rPr>
        <w:t xml:space="preserve"> </w:t>
      </w:r>
      <w:r w:rsidR="008603AF" w:rsidRPr="002B6860">
        <w:rPr>
          <w:szCs w:val="24"/>
        </w:rPr>
        <w:fldChar w:fldCharType="begin"/>
      </w:r>
      <w:r w:rsidR="008603AF" w:rsidRPr="002B6860">
        <w:rPr>
          <w:szCs w:val="24"/>
        </w:rPr>
        <w:instrText xml:space="preserve"> REF _Ref326578875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5B003B">
        <w:rPr>
          <w:szCs w:val="24"/>
        </w:rPr>
        <w:t>4.1.6</w:t>
      </w:r>
      <w:r w:rsidR="008603AF" w:rsidRPr="002B6860">
        <w:rPr>
          <w:szCs w:val="24"/>
        </w:rPr>
        <w:fldChar w:fldCharType="end"/>
      </w:r>
      <w:r w:rsidR="00077F6C" w:rsidRPr="002B6860">
        <w:rPr>
          <w:szCs w:val="24"/>
        </w:rPr>
        <w:t xml:space="preserve"> </w:t>
      </w:r>
      <w:r w:rsidR="00E03E09" w:rsidRPr="002B6860">
        <w:rPr>
          <w:szCs w:val="24"/>
        </w:rPr>
        <w:t>(далее–</w:t>
      </w:r>
      <w:r w:rsidR="00A37BF6" w:rsidRPr="002B6860">
        <w:rPr>
          <w:szCs w:val="24"/>
        </w:rPr>
        <w:t>участник</w:t>
      </w:r>
      <w:r w:rsidR="00A6740A" w:rsidRPr="002B6860">
        <w:rPr>
          <w:szCs w:val="24"/>
        </w:rPr>
        <w:t xml:space="preserve">и, </w:t>
      </w:r>
      <w:r w:rsidR="00A37BF6" w:rsidRPr="002B6860">
        <w:rPr>
          <w:szCs w:val="24"/>
        </w:rPr>
        <w:t>участник</w:t>
      </w:r>
      <w:r w:rsidR="00A6740A" w:rsidRPr="002B6860">
        <w:rPr>
          <w:szCs w:val="24"/>
        </w:rPr>
        <w:t>)</w:t>
      </w:r>
      <w:r w:rsidR="00A22E4D" w:rsidRPr="002B6860">
        <w:rPr>
          <w:szCs w:val="24"/>
        </w:rPr>
        <w:t>,</w:t>
      </w:r>
      <w:r w:rsidR="0001382D">
        <w:rPr>
          <w:szCs w:val="24"/>
        </w:rPr>
        <w:t xml:space="preserve"> </w:t>
      </w:r>
      <w:r w:rsidR="00A6740A" w:rsidRPr="002B6860">
        <w:rPr>
          <w:szCs w:val="24"/>
        </w:rPr>
        <w:t xml:space="preserve">к участию в процедуре открытого запроса </w:t>
      </w:r>
      <w:r w:rsidR="00DC12FD">
        <w:rPr>
          <w:szCs w:val="24"/>
        </w:rPr>
        <w:t>котировок</w:t>
      </w:r>
      <w:r w:rsidR="003F20FE" w:rsidRPr="002B6860">
        <w:rPr>
          <w:szCs w:val="24"/>
        </w:rPr>
        <w:t xml:space="preserve"> </w:t>
      </w:r>
      <w:r w:rsidR="003211C0" w:rsidRPr="002B6860">
        <w:rPr>
          <w:szCs w:val="24"/>
        </w:rPr>
        <w:t xml:space="preserve">в электронной форме </w:t>
      </w:r>
      <w:r w:rsidR="00E03E09" w:rsidRPr="002B6860">
        <w:rPr>
          <w:szCs w:val="24"/>
        </w:rPr>
        <w:t>(далее–</w:t>
      </w:r>
      <w:r w:rsidR="00850A12" w:rsidRPr="002B6860">
        <w:rPr>
          <w:szCs w:val="24"/>
        </w:rPr>
        <w:t>процедур</w:t>
      </w:r>
      <w:r w:rsidR="003D1077" w:rsidRPr="002B6860">
        <w:rPr>
          <w:szCs w:val="24"/>
        </w:rPr>
        <w:t>а</w:t>
      </w:r>
      <w:r w:rsidR="00A6740A" w:rsidRPr="002B6860">
        <w:rPr>
          <w:szCs w:val="24"/>
        </w:rPr>
        <w:t>)</w:t>
      </w:r>
      <w:r w:rsidR="00AD5D79" w:rsidRPr="002B6860">
        <w:rPr>
          <w:szCs w:val="24"/>
        </w:rPr>
        <w:t xml:space="preserve"> на поставку товаров, работ, услуг</w:t>
      </w:r>
      <w:r w:rsidR="00890903" w:rsidRPr="002B6860">
        <w:rPr>
          <w:szCs w:val="24"/>
        </w:rPr>
        <w:t>,</w:t>
      </w:r>
      <w:r w:rsidR="00AD5D79" w:rsidRPr="002B6860">
        <w:rPr>
          <w:szCs w:val="24"/>
        </w:rPr>
        <w:t xml:space="preserve"> </w:t>
      </w:r>
      <w:r w:rsidR="00077F6C" w:rsidRPr="002B6860">
        <w:rPr>
          <w:szCs w:val="24"/>
        </w:rPr>
        <w:t xml:space="preserve">указанных в пункте </w:t>
      </w:r>
      <w:r w:rsidR="00A13E3B" w:rsidRPr="002B6860">
        <w:rPr>
          <w:szCs w:val="24"/>
        </w:rPr>
        <w:fldChar w:fldCharType="begin"/>
      </w:r>
      <w:r w:rsidR="00A13E3B" w:rsidRPr="002B6860">
        <w:rPr>
          <w:szCs w:val="24"/>
        </w:rPr>
        <w:instrText xml:space="preserve"> REF _Ref462132404 \r \h </w:instrText>
      </w:r>
      <w:r w:rsidR="002B6860" w:rsidRPr="002B6860">
        <w:rPr>
          <w:szCs w:val="24"/>
        </w:rPr>
        <w:instrText xml:space="preserve"> \* MERGEFORMAT </w:instrText>
      </w:r>
      <w:r w:rsidR="00A13E3B" w:rsidRPr="002B6860">
        <w:rPr>
          <w:szCs w:val="24"/>
        </w:rPr>
      </w:r>
      <w:r w:rsidR="00A13E3B" w:rsidRPr="002B6860">
        <w:rPr>
          <w:szCs w:val="24"/>
        </w:rPr>
        <w:fldChar w:fldCharType="separate"/>
      </w:r>
      <w:r w:rsidR="005B003B">
        <w:rPr>
          <w:szCs w:val="24"/>
        </w:rPr>
        <w:t>4.1.7</w:t>
      </w:r>
      <w:r w:rsidR="00A13E3B" w:rsidRPr="002B6860">
        <w:rPr>
          <w:szCs w:val="24"/>
        </w:rPr>
        <w:fldChar w:fldCharType="end"/>
      </w:r>
      <w:r w:rsidR="00077F6C" w:rsidRPr="002B6860">
        <w:rPr>
          <w:szCs w:val="24"/>
        </w:rPr>
        <w:t xml:space="preserve"> </w:t>
      </w:r>
      <w:r w:rsidR="00AD5D79" w:rsidRPr="002B6860">
        <w:rPr>
          <w:szCs w:val="24"/>
        </w:rPr>
        <w:t>(</w:t>
      </w:r>
      <w:r w:rsidR="0013671E" w:rsidRPr="002B6860">
        <w:rPr>
          <w:szCs w:val="24"/>
        </w:rPr>
        <w:t>д</w:t>
      </w:r>
      <w:r w:rsidR="00392740" w:rsidRPr="002B6860">
        <w:rPr>
          <w:szCs w:val="24"/>
        </w:rPr>
        <w:t>алее</w:t>
      </w:r>
      <w:r w:rsidR="008E22AB" w:rsidRPr="002B6860">
        <w:rPr>
          <w:szCs w:val="24"/>
        </w:rPr>
        <w:t>–</w:t>
      </w:r>
      <w:r w:rsidR="00AD5D79" w:rsidRPr="002B6860">
        <w:rPr>
          <w:szCs w:val="24"/>
        </w:rPr>
        <w:t>продукци</w:t>
      </w:r>
      <w:r w:rsidR="00F109DA" w:rsidRPr="002B6860">
        <w:rPr>
          <w:szCs w:val="24"/>
        </w:rPr>
        <w:t>я</w:t>
      </w:r>
      <w:r w:rsidR="00AD5D79" w:rsidRPr="002B6860">
        <w:rPr>
          <w:szCs w:val="24"/>
        </w:rPr>
        <w:t>) для нужд заказчика</w:t>
      </w:r>
      <w:r w:rsidR="002A7E9F" w:rsidRPr="002B6860">
        <w:rPr>
          <w:szCs w:val="24"/>
        </w:rPr>
        <w:t>.</w:t>
      </w:r>
      <w:bookmarkEnd w:id="77"/>
      <w:bookmarkEnd w:id="78"/>
      <w:r w:rsidR="0083362A">
        <w:rPr>
          <w:szCs w:val="24"/>
        </w:rPr>
        <w:t xml:space="preserve"> </w:t>
      </w:r>
      <w:r w:rsidR="0083362A">
        <w:t xml:space="preserve">В случае возникновения технических или иных неполадок ЕИС, блокирующих доступ к ЕИС в течение более чем одного рабочего дня, </w:t>
      </w:r>
      <w:proofErr w:type="gramStart"/>
      <w:r w:rsidR="0083362A">
        <w:t>информация, подлежащая размещению в ЕИС размещается</w:t>
      </w:r>
      <w:proofErr w:type="gramEnd"/>
      <w:r w:rsidR="0083362A">
        <w:t xml:space="preserve"> на сайте заказчика по адресу </w:t>
      </w:r>
      <w:hyperlink r:id="rId19" w:history="1">
        <w:r w:rsidR="0083362A" w:rsidRPr="005E2374">
          <w:rPr>
            <w:rStyle w:val="af"/>
            <w:lang w:val="en-US"/>
          </w:rPr>
          <w:t>www</w:t>
        </w:r>
        <w:r w:rsidR="0083362A" w:rsidRPr="0083362A">
          <w:rPr>
            <w:rStyle w:val="af"/>
          </w:rPr>
          <w:t>.</w:t>
        </w:r>
        <w:r w:rsidR="0083362A" w:rsidRPr="005E2374">
          <w:rPr>
            <w:rStyle w:val="af"/>
            <w:lang w:val="en-US"/>
          </w:rPr>
          <w:t>star</w:t>
        </w:r>
        <w:r w:rsidR="0083362A" w:rsidRPr="0083362A">
          <w:rPr>
            <w:rStyle w:val="af"/>
          </w:rPr>
          <w:t>.</w:t>
        </w:r>
        <w:proofErr w:type="spellStart"/>
        <w:r w:rsidR="0083362A" w:rsidRPr="005E2374">
          <w:rPr>
            <w:rStyle w:val="af"/>
            <w:lang w:val="en-US"/>
          </w:rPr>
          <w:t>ru</w:t>
        </w:r>
        <w:proofErr w:type="spellEnd"/>
      </w:hyperlink>
      <w:r w:rsidR="0083362A">
        <w:t>.</w:t>
      </w:r>
      <w:r w:rsidR="0083362A" w:rsidRPr="0083362A">
        <w:t xml:space="preserve"> </w:t>
      </w:r>
    </w:p>
    <w:p w:rsidR="00A6740A" w:rsidRPr="002B6860" w:rsidRDefault="00A6740A" w:rsidP="00BF5323">
      <w:pPr>
        <w:pStyle w:val="a4"/>
        <w:tabs>
          <w:tab w:val="num" w:pos="671"/>
        </w:tabs>
        <w:ind w:left="851" w:hanging="851"/>
        <w:rPr>
          <w:szCs w:val="24"/>
        </w:rPr>
      </w:pPr>
      <w:r w:rsidRPr="002B6860">
        <w:rPr>
          <w:szCs w:val="24"/>
        </w:rPr>
        <w:t>Настоящ</w:t>
      </w:r>
      <w:r w:rsidR="00850A12" w:rsidRPr="002B6860">
        <w:rPr>
          <w:szCs w:val="24"/>
        </w:rPr>
        <w:t>ая процедура</w:t>
      </w:r>
      <w:r w:rsidRPr="002B6860">
        <w:rPr>
          <w:szCs w:val="24"/>
        </w:rPr>
        <w:t xml:space="preserve"> проводится в соответствии с </w:t>
      </w:r>
      <w:r w:rsidR="00BE5C87" w:rsidRPr="002B6860">
        <w:rPr>
          <w:szCs w:val="24"/>
        </w:rPr>
        <w:t>регламентом</w:t>
      </w:r>
      <w:r w:rsidRPr="002B6860">
        <w:rPr>
          <w:szCs w:val="24"/>
        </w:rPr>
        <w:t xml:space="preserve"> и с использованием функционала </w:t>
      </w:r>
      <w:r w:rsidR="00455319" w:rsidRPr="002B6860">
        <w:rPr>
          <w:szCs w:val="24"/>
        </w:rPr>
        <w:t>ЭТП</w:t>
      </w:r>
      <w:r w:rsidRPr="002B6860">
        <w:rPr>
          <w:szCs w:val="24"/>
        </w:rPr>
        <w:t>.</w:t>
      </w:r>
    </w:p>
    <w:p w:rsidR="00A6740A" w:rsidRPr="002B6860" w:rsidRDefault="00A6740A" w:rsidP="00BF5323">
      <w:pPr>
        <w:pStyle w:val="a4"/>
        <w:tabs>
          <w:tab w:val="num" w:pos="671"/>
        </w:tabs>
        <w:ind w:left="851" w:hanging="851"/>
        <w:rPr>
          <w:szCs w:val="24"/>
        </w:rPr>
      </w:pPr>
      <w:r w:rsidRPr="002B6860">
        <w:rPr>
          <w:szCs w:val="24"/>
        </w:rPr>
        <w:t xml:space="preserve">Подробные требования </w:t>
      </w:r>
      <w:r w:rsidR="00B74D80" w:rsidRPr="002B6860">
        <w:rPr>
          <w:szCs w:val="24"/>
        </w:rPr>
        <w:t xml:space="preserve">процедуры, в том числе к участникам, </w:t>
      </w:r>
      <w:r w:rsidR="00E92730" w:rsidRPr="002B6860">
        <w:rPr>
          <w:szCs w:val="24"/>
        </w:rPr>
        <w:t>заявкам</w:t>
      </w:r>
      <w:r w:rsidR="00850A12" w:rsidRPr="002B6860">
        <w:rPr>
          <w:szCs w:val="24"/>
        </w:rPr>
        <w:t xml:space="preserve"> </w:t>
      </w:r>
      <w:r w:rsidR="00B74D80" w:rsidRPr="002B6860">
        <w:rPr>
          <w:szCs w:val="24"/>
        </w:rPr>
        <w:t>участников (</w:t>
      </w:r>
      <w:r w:rsidR="0013671E" w:rsidRPr="002B6860">
        <w:rPr>
          <w:szCs w:val="24"/>
        </w:rPr>
        <w:t>д</w:t>
      </w:r>
      <w:r w:rsidR="00E03E09" w:rsidRPr="002B6860">
        <w:rPr>
          <w:szCs w:val="24"/>
        </w:rPr>
        <w:t>алее</w:t>
      </w:r>
      <w:r w:rsidR="00392740" w:rsidRPr="002B6860">
        <w:rPr>
          <w:szCs w:val="24"/>
        </w:rPr>
        <w:t>–</w:t>
      </w:r>
      <w:r w:rsidR="00E03E09" w:rsidRPr="002B6860">
        <w:rPr>
          <w:szCs w:val="24"/>
        </w:rPr>
        <w:t>заявки</w:t>
      </w:r>
      <w:r w:rsidR="00B74D80" w:rsidRPr="002B6860">
        <w:rPr>
          <w:szCs w:val="24"/>
        </w:rPr>
        <w:t>), документам</w:t>
      </w:r>
      <w:r w:rsidR="00F4137B" w:rsidRPr="002B6860">
        <w:rPr>
          <w:szCs w:val="24"/>
        </w:rPr>
        <w:t>,</w:t>
      </w:r>
      <w:r w:rsidR="00B74D80" w:rsidRPr="002B6860">
        <w:rPr>
          <w:szCs w:val="24"/>
        </w:rPr>
        <w:t xml:space="preserve"> предоставляемым </w:t>
      </w:r>
      <w:r w:rsidR="0013671E" w:rsidRPr="002B6860">
        <w:rPr>
          <w:szCs w:val="24"/>
        </w:rPr>
        <w:t>участниками</w:t>
      </w:r>
      <w:r w:rsidR="0034749C" w:rsidRPr="002B6860">
        <w:rPr>
          <w:szCs w:val="24"/>
        </w:rPr>
        <w:t xml:space="preserve"> для подтверждения соответствия установленным требованиям</w:t>
      </w:r>
      <w:r w:rsidR="0013671E" w:rsidRPr="002B6860">
        <w:rPr>
          <w:szCs w:val="24"/>
        </w:rPr>
        <w:t xml:space="preserve">, а также к </w:t>
      </w:r>
      <w:r w:rsidR="00E03E09" w:rsidRPr="002B6860">
        <w:rPr>
          <w:szCs w:val="24"/>
        </w:rPr>
        <w:t>продукции</w:t>
      </w:r>
      <w:r w:rsidR="00B74D80" w:rsidRPr="002B6860">
        <w:rPr>
          <w:szCs w:val="24"/>
        </w:rPr>
        <w:t>, являющ</w:t>
      </w:r>
      <w:r w:rsidR="00F4223B" w:rsidRPr="002B6860">
        <w:rPr>
          <w:szCs w:val="24"/>
        </w:rPr>
        <w:t>ейся</w:t>
      </w:r>
      <w:r w:rsidR="00B74D80" w:rsidRPr="002B6860">
        <w:rPr>
          <w:szCs w:val="24"/>
        </w:rPr>
        <w:t xml:space="preserve"> предметом договора</w:t>
      </w:r>
      <w:r w:rsidR="00F4137B" w:rsidRPr="002B6860">
        <w:rPr>
          <w:szCs w:val="24"/>
        </w:rPr>
        <w:t>,</w:t>
      </w:r>
      <w:r w:rsidRPr="002B6860">
        <w:rPr>
          <w:szCs w:val="24"/>
        </w:rPr>
        <w:t xml:space="preserve"> изложены в разделе</w:t>
      </w:r>
      <w:r w:rsidR="000477AE" w:rsidRPr="002B6860">
        <w:rPr>
          <w:szCs w:val="24"/>
        </w:rPr>
        <w:t xml:space="preserve"> </w:t>
      </w:r>
      <w:r w:rsidR="008603AF" w:rsidRPr="002B6860">
        <w:rPr>
          <w:szCs w:val="24"/>
        </w:rPr>
        <w:fldChar w:fldCharType="begin"/>
      </w:r>
      <w:r w:rsidR="008603AF" w:rsidRPr="002B6860">
        <w:rPr>
          <w:szCs w:val="24"/>
        </w:rPr>
        <w:instrText xml:space="preserve"> REF _Ref318815790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5B003B">
        <w:rPr>
          <w:szCs w:val="24"/>
        </w:rPr>
        <w:t>2</w:t>
      </w:r>
      <w:r w:rsidR="008603AF" w:rsidRPr="002B6860">
        <w:rPr>
          <w:szCs w:val="24"/>
        </w:rPr>
        <w:fldChar w:fldCharType="end"/>
      </w:r>
      <w:r w:rsidR="002071B6" w:rsidRPr="002B6860">
        <w:rPr>
          <w:szCs w:val="24"/>
        </w:rPr>
        <w:t xml:space="preserve"> </w:t>
      </w:r>
      <w:r w:rsidR="00991634" w:rsidRPr="002B6860">
        <w:rPr>
          <w:szCs w:val="24"/>
        </w:rPr>
        <w:t>«</w:t>
      </w:r>
      <w:r w:rsidR="00850A12" w:rsidRPr="002B6860">
        <w:rPr>
          <w:szCs w:val="24"/>
        </w:rPr>
        <w:t>Требования процедуры</w:t>
      </w:r>
      <w:r w:rsidR="00991634" w:rsidRPr="002B6860">
        <w:rPr>
          <w:szCs w:val="24"/>
        </w:rPr>
        <w:t>»</w:t>
      </w:r>
      <w:r w:rsidRPr="002B6860">
        <w:rPr>
          <w:szCs w:val="24"/>
        </w:rPr>
        <w:t xml:space="preserve">. </w:t>
      </w:r>
      <w:proofErr w:type="gramStart"/>
      <w:r w:rsidRPr="002B6860">
        <w:rPr>
          <w:szCs w:val="24"/>
        </w:rPr>
        <w:t xml:space="preserve">Порядок проведения </w:t>
      </w:r>
      <w:r w:rsidR="00850A12" w:rsidRPr="002B6860">
        <w:rPr>
          <w:szCs w:val="24"/>
        </w:rPr>
        <w:t xml:space="preserve">процедуры </w:t>
      </w:r>
      <w:r w:rsidR="00F4137B" w:rsidRPr="002B6860">
        <w:rPr>
          <w:szCs w:val="24"/>
        </w:rPr>
        <w:t>и участия в не</w:t>
      </w:r>
      <w:r w:rsidR="00F4223B" w:rsidRPr="002B6860">
        <w:rPr>
          <w:szCs w:val="24"/>
        </w:rPr>
        <w:t>й</w:t>
      </w:r>
      <w:r w:rsidRPr="002B6860">
        <w:rPr>
          <w:szCs w:val="24"/>
        </w:rPr>
        <w:t xml:space="preserve"> </w:t>
      </w:r>
      <w:r w:rsidR="00D222E0" w:rsidRPr="002B6860">
        <w:rPr>
          <w:szCs w:val="24"/>
        </w:rPr>
        <w:t>изложены</w:t>
      </w:r>
      <w:r w:rsidRPr="002B6860">
        <w:rPr>
          <w:szCs w:val="24"/>
        </w:rPr>
        <w:t xml:space="preserve"> в разделе</w:t>
      </w:r>
      <w:r w:rsidR="002071B6" w:rsidRPr="002B6860">
        <w:rPr>
          <w:szCs w:val="24"/>
        </w:rPr>
        <w:t xml:space="preserve"> </w:t>
      </w:r>
      <w:r w:rsidR="008603AF" w:rsidRPr="002B6860">
        <w:rPr>
          <w:szCs w:val="24"/>
        </w:rPr>
        <w:fldChar w:fldCharType="begin"/>
      </w:r>
      <w:r w:rsidR="008603AF" w:rsidRPr="002B6860">
        <w:rPr>
          <w:szCs w:val="24"/>
        </w:rPr>
        <w:instrText xml:space="preserve"> REF _Ref55300680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5B003B">
        <w:rPr>
          <w:szCs w:val="24"/>
        </w:rPr>
        <w:t>3</w:t>
      </w:r>
      <w:r w:rsidR="008603AF" w:rsidRPr="002B6860">
        <w:rPr>
          <w:szCs w:val="24"/>
        </w:rPr>
        <w:fldChar w:fldCharType="end"/>
      </w:r>
      <w:r w:rsidR="002071B6" w:rsidRPr="002B6860">
        <w:rPr>
          <w:szCs w:val="24"/>
        </w:rPr>
        <w:t>.</w:t>
      </w:r>
      <w:r w:rsidRPr="002B6860">
        <w:rPr>
          <w:szCs w:val="24"/>
        </w:rPr>
        <w:t xml:space="preserve"> </w:t>
      </w:r>
      <w:r w:rsidR="002209AD" w:rsidRPr="002B6860">
        <w:rPr>
          <w:szCs w:val="24"/>
        </w:rPr>
        <w:t xml:space="preserve">Информационная карта </w:t>
      </w:r>
      <w:r w:rsidR="00F4223B" w:rsidRPr="002B6860">
        <w:rPr>
          <w:szCs w:val="24"/>
        </w:rPr>
        <w:t xml:space="preserve">документации </w:t>
      </w:r>
      <w:r w:rsidR="002209AD" w:rsidRPr="002B6860">
        <w:rPr>
          <w:szCs w:val="24"/>
        </w:rPr>
        <w:t>приведена в разделе</w:t>
      </w:r>
      <w:r w:rsidR="005E50B0" w:rsidRPr="002B6860">
        <w:rPr>
          <w:szCs w:val="24"/>
        </w:rPr>
        <w:t xml:space="preserve"> </w:t>
      </w:r>
      <w:r w:rsidR="008603AF" w:rsidRPr="002B6860">
        <w:rPr>
          <w:szCs w:val="24"/>
        </w:rPr>
        <w:fldChar w:fldCharType="begin"/>
      </w:r>
      <w:r w:rsidR="008603AF" w:rsidRPr="002B6860">
        <w:rPr>
          <w:szCs w:val="24"/>
        </w:rPr>
        <w:instrText xml:space="preserve"> REF _Ref332895387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5B003B">
        <w:rPr>
          <w:szCs w:val="24"/>
        </w:rPr>
        <w:t>4</w:t>
      </w:r>
      <w:r w:rsidR="008603AF" w:rsidRPr="002B6860">
        <w:rPr>
          <w:szCs w:val="24"/>
        </w:rPr>
        <w:fldChar w:fldCharType="end"/>
      </w:r>
      <w:r w:rsidR="002209AD" w:rsidRPr="002B6860">
        <w:rPr>
          <w:szCs w:val="24"/>
        </w:rPr>
        <w:t xml:space="preserve">. </w:t>
      </w:r>
      <w:r w:rsidR="004C7E21" w:rsidRPr="002B6860">
        <w:rPr>
          <w:szCs w:val="24"/>
          <w:lang w:val="ru"/>
        </w:rPr>
        <w:t xml:space="preserve">Установленные заказчиком требования к качеству, техническим характеристикам продукции, к </w:t>
      </w:r>
      <w:r w:rsidR="00D222E0" w:rsidRPr="002B6860">
        <w:rPr>
          <w:szCs w:val="24"/>
          <w:lang w:val="ru"/>
        </w:rPr>
        <w:t xml:space="preserve">её </w:t>
      </w:r>
      <w:r w:rsidR="004C7E21" w:rsidRPr="002B6860">
        <w:rPr>
          <w:szCs w:val="24"/>
          <w:lang w:val="ru"/>
        </w:rPr>
        <w:t xml:space="preserve">безопасности, к функциональным характеристикам (потребительским свойствам) </w:t>
      </w:r>
      <w:r w:rsidR="00D222E0" w:rsidRPr="002B6860">
        <w:rPr>
          <w:szCs w:val="24"/>
          <w:lang w:val="ru"/>
        </w:rPr>
        <w:t>продукции</w:t>
      </w:r>
      <w:r w:rsidR="004C7E21" w:rsidRPr="002B6860">
        <w:rPr>
          <w:szCs w:val="24"/>
          <w:lang w:val="ru"/>
        </w:rPr>
        <w:t xml:space="preserve">, к размерам, упаковке, отгрузке </w:t>
      </w:r>
      <w:r w:rsidR="00D222E0" w:rsidRPr="002B6860">
        <w:rPr>
          <w:szCs w:val="24"/>
          <w:lang w:val="ru"/>
        </w:rPr>
        <w:t>продукции</w:t>
      </w:r>
      <w:r w:rsidR="004C7E21" w:rsidRPr="002B6860">
        <w:rPr>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2B6860">
        <w:rPr>
          <w:szCs w:val="24"/>
        </w:rPr>
        <w:t>Техническо</w:t>
      </w:r>
      <w:r w:rsidR="004C7E21" w:rsidRPr="002B6860">
        <w:rPr>
          <w:szCs w:val="24"/>
        </w:rPr>
        <w:t>м</w:t>
      </w:r>
      <w:r w:rsidR="00607FAC" w:rsidRPr="002B6860">
        <w:rPr>
          <w:szCs w:val="24"/>
        </w:rPr>
        <w:t xml:space="preserve"> задани</w:t>
      </w:r>
      <w:r w:rsidR="004C7E21" w:rsidRPr="002B6860">
        <w:rPr>
          <w:szCs w:val="24"/>
        </w:rPr>
        <w:t>и</w:t>
      </w:r>
      <w:r w:rsidR="00D35113" w:rsidRPr="002B6860">
        <w:rPr>
          <w:szCs w:val="24"/>
        </w:rPr>
        <w:t>,</w:t>
      </w:r>
      <w:r w:rsidR="00607FAC" w:rsidRPr="002B6860">
        <w:rPr>
          <w:szCs w:val="24"/>
        </w:rPr>
        <w:t xml:space="preserve"> приведе</w:t>
      </w:r>
      <w:r w:rsidR="004C7E21" w:rsidRPr="002B6860">
        <w:rPr>
          <w:szCs w:val="24"/>
        </w:rPr>
        <w:t>н</w:t>
      </w:r>
      <w:r w:rsidR="00607FAC" w:rsidRPr="002B6860">
        <w:rPr>
          <w:szCs w:val="24"/>
        </w:rPr>
        <w:t>но</w:t>
      </w:r>
      <w:r w:rsidR="004C7E21" w:rsidRPr="002B6860">
        <w:rPr>
          <w:szCs w:val="24"/>
        </w:rPr>
        <w:t>м</w:t>
      </w:r>
      <w:r w:rsidR="00607FAC" w:rsidRPr="002B6860">
        <w:rPr>
          <w:szCs w:val="24"/>
        </w:rPr>
        <w:t xml:space="preserve"> в</w:t>
      </w:r>
      <w:proofErr w:type="gramEnd"/>
      <w:r w:rsidR="00607FAC" w:rsidRPr="002B6860">
        <w:rPr>
          <w:szCs w:val="24"/>
        </w:rPr>
        <w:t xml:space="preserve"> </w:t>
      </w:r>
      <w:proofErr w:type="gramStart"/>
      <w:r w:rsidR="00607FAC" w:rsidRPr="002B6860">
        <w:rPr>
          <w:szCs w:val="24"/>
        </w:rPr>
        <w:t>разделе</w:t>
      </w:r>
      <w:proofErr w:type="gramEnd"/>
      <w:r w:rsidR="0034749C" w:rsidRPr="002B6860">
        <w:rPr>
          <w:szCs w:val="24"/>
        </w:rPr>
        <w:t xml:space="preserve"> </w:t>
      </w:r>
      <w:r w:rsidR="0007440A" w:rsidRPr="002B6860">
        <w:rPr>
          <w:szCs w:val="24"/>
        </w:rPr>
        <w:fldChar w:fldCharType="begin"/>
      </w:r>
      <w:r w:rsidR="0007440A" w:rsidRPr="002B6860">
        <w:rPr>
          <w:szCs w:val="24"/>
        </w:rPr>
        <w:instrText xml:space="preserve"> REF _Ref460486896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5B003B">
        <w:rPr>
          <w:szCs w:val="24"/>
        </w:rPr>
        <w:t>5</w:t>
      </w:r>
      <w:r w:rsidR="0007440A" w:rsidRPr="002B6860">
        <w:rPr>
          <w:szCs w:val="24"/>
        </w:rPr>
        <w:fldChar w:fldCharType="end"/>
      </w:r>
      <w:r w:rsidR="00493E11" w:rsidRPr="002B6860">
        <w:rPr>
          <w:szCs w:val="24"/>
        </w:rPr>
        <w:t xml:space="preserve">. </w:t>
      </w:r>
      <w:r w:rsidR="002209AD" w:rsidRPr="002B6860">
        <w:rPr>
          <w:szCs w:val="24"/>
        </w:rPr>
        <w:t xml:space="preserve">Проект договора, который </w:t>
      </w:r>
      <w:r w:rsidR="004C7E21" w:rsidRPr="002B6860">
        <w:rPr>
          <w:szCs w:val="24"/>
        </w:rPr>
        <w:t>планируется</w:t>
      </w:r>
      <w:r w:rsidR="002209AD" w:rsidRPr="002B6860">
        <w:rPr>
          <w:szCs w:val="24"/>
        </w:rPr>
        <w:t xml:space="preserve"> заключ</w:t>
      </w:r>
      <w:r w:rsidR="004C7E21" w:rsidRPr="002B6860">
        <w:rPr>
          <w:szCs w:val="24"/>
        </w:rPr>
        <w:t>ить</w:t>
      </w:r>
      <w:r w:rsidR="002209AD" w:rsidRPr="002B6860">
        <w:rPr>
          <w:szCs w:val="24"/>
        </w:rPr>
        <w:t xml:space="preserve"> по результатам данной процедуры, приведен в разделе</w:t>
      </w:r>
      <w:r w:rsidR="000477AE" w:rsidRPr="002B6860">
        <w:rPr>
          <w:szCs w:val="24"/>
        </w:rPr>
        <w:t xml:space="preserve"> </w:t>
      </w:r>
      <w:r w:rsidR="0007440A" w:rsidRPr="002B6860">
        <w:rPr>
          <w:szCs w:val="24"/>
        </w:rPr>
        <w:fldChar w:fldCharType="begin"/>
      </w:r>
      <w:r w:rsidR="0007440A" w:rsidRPr="002B6860">
        <w:rPr>
          <w:szCs w:val="24"/>
        </w:rPr>
        <w:instrText xml:space="preserve"> REF _Ref460487791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5B003B">
        <w:rPr>
          <w:szCs w:val="24"/>
        </w:rPr>
        <w:t>6</w:t>
      </w:r>
      <w:r w:rsidR="0007440A" w:rsidRPr="002B6860">
        <w:rPr>
          <w:szCs w:val="24"/>
        </w:rPr>
        <w:fldChar w:fldCharType="end"/>
      </w:r>
      <w:r w:rsidR="002209AD" w:rsidRPr="002B6860">
        <w:rPr>
          <w:szCs w:val="24"/>
        </w:rPr>
        <w:t xml:space="preserve">. </w:t>
      </w:r>
      <w:r w:rsidRPr="002B6860">
        <w:rPr>
          <w:szCs w:val="24"/>
        </w:rPr>
        <w:t xml:space="preserve">Формы документов, которые необходимо подготовить и подать в составе </w:t>
      </w:r>
      <w:r w:rsidR="00F4223B" w:rsidRPr="002B6860">
        <w:rPr>
          <w:szCs w:val="24"/>
        </w:rPr>
        <w:t>заявки</w:t>
      </w:r>
      <w:r w:rsidRPr="002B6860">
        <w:rPr>
          <w:szCs w:val="24"/>
        </w:rPr>
        <w:t xml:space="preserve">, приведены в разделе </w:t>
      </w:r>
      <w:r w:rsidR="0007440A" w:rsidRPr="002B6860">
        <w:rPr>
          <w:szCs w:val="24"/>
        </w:rPr>
        <w:fldChar w:fldCharType="begin"/>
      </w:r>
      <w:r w:rsidR="0007440A" w:rsidRPr="002B6860">
        <w:rPr>
          <w:szCs w:val="24"/>
        </w:rPr>
        <w:instrText xml:space="preserve"> REF _Ref462131870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5B003B">
        <w:rPr>
          <w:szCs w:val="24"/>
        </w:rPr>
        <w:t>7</w:t>
      </w:r>
      <w:r w:rsidR="0007440A" w:rsidRPr="002B6860">
        <w:rPr>
          <w:szCs w:val="24"/>
        </w:rPr>
        <w:fldChar w:fldCharType="end"/>
      </w:r>
      <w:r w:rsidR="00493E11" w:rsidRPr="002B6860">
        <w:rPr>
          <w:szCs w:val="24"/>
        </w:rPr>
        <w:t>.</w:t>
      </w:r>
    </w:p>
    <w:p w:rsidR="004C7E21" w:rsidRPr="002B6860" w:rsidRDefault="004C7E21" w:rsidP="00BF5323">
      <w:pPr>
        <w:pStyle w:val="a4"/>
        <w:tabs>
          <w:tab w:val="num" w:pos="671"/>
        </w:tabs>
        <w:ind w:left="851" w:hanging="851"/>
        <w:rPr>
          <w:szCs w:val="24"/>
        </w:rPr>
      </w:pPr>
      <w:r w:rsidRPr="002B6860">
        <w:rPr>
          <w:szCs w:val="24"/>
        </w:rPr>
        <w:t>Участник процедуры самостоятельно несет все расходы, связанные с подготовкой и подачей заявки, а побед</w:t>
      </w:r>
      <w:r w:rsidR="009B4384" w:rsidRPr="002B6860">
        <w:rPr>
          <w:szCs w:val="24"/>
        </w:rPr>
        <w:t>итель закупки</w:t>
      </w:r>
      <w:r w:rsidR="00D35113" w:rsidRPr="002B6860">
        <w:rPr>
          <w:szCs w:val="24"/>
        </w:rPr>
        <w:t xml:space="preserve"> - дополнительно</w:t>
      </w:r>
      <w:r w:rsidR="009B4384" w:rsidRPr="002B6860">
        <w:rPr>
          <w:szCs w:val="24"/>
        </w:rPr>
        <w:t xml:space="preserve"> </w:t>
      </w:r>
      <w:r w:rsidRPr="002B6860">
        <w:rPr>
          <w:szCs w:val="24"/>
        </w:rPr>
        <w:t>с заключением и исполнением договора. Участник н</w:t>
      </w:r>
      <w:r w:rsidR="00F4223B" w:rsidRPr="002B6860">
        <w:rPr>
          <w:szCs w:val="24"/>
        </w:rPr>
        <w:t xml:space="preserve">е вправе требовать от </w:t>
      </w:r>
      <w:r w:rsidR="003123C9">
        <w:rPr>
          <w:szCs w:val="24"/>
        </w:rPr>
        <w:t xml:space="preserve">организатора, </w:t>
      </w:r>
      <w:r w:rsidR="00F4223B" w:rsidRPr="002B6860">
        <w:rPr>
          <w:szCs w:val="24"/>
        </w:rPr>
        <w:t>заказчика</w:t>
      </w:r>
      <w:r w:rsidRPr="002B6860">
        <w:rPr>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2B6860">
        <w:rPr>
          <w:szCs w:val="24"/>
        </w:rPr>
        <w:t>заявки</w:t>
      </w:r>
      <w:r w:rsidRPr="002B6860">
        <w:rPr>
          <w:szCs w:val="24"/>
        </w:rPr>
        <w:t>.</w:t>
      </w:r>
    </w:p>
    <w:p w:rsidR="00A6740A" w:rsidRPr="002B6860" w:rsidRDefault="00A6740A" w:rsidP="00BF5323">
      <w:pPr>
        <w:pStyle w:val="20"/>
        <w:keepNext w:val="0"/>
        <w:widowControl w:val="0"/>
        <w:tabs>
          <w:tab w:val="clear" w:pos="1314"/>
          <w:tab w:val="num" w:pos="671"/>
        </w:tabs>
        <w:suppressAutoHyphens w:val="0"/>
        <w:ind w:hanging="1315"/>
        <w:rPr>
          <w:szCs w:val="24"/>
        </w:rPr>
      </w:pPr>
      <w:bookmarkStart w:id="79" w:name="_Toc55285336"/>
      <w:bookmarkStart w:id="80" w:name="_Toc55305370"/>
      <w:bookmarkStart w:id="81" w:name="_Ref55313246"/>
      <w:bookmarkStart w:id="82" w:name="_Ref56231140"/>
      <w:bookmarkStart w:id="83" w:name="_Ref56231144"/>
      <w:bookmarkStart w:id="84" w:name="_Toc57314617"/>
      <w:bookmarkStart w:id="85" w:name="_Toc69728943"/>
      <w:bookmarkStart w:id="86" w:name="_Toc175748964"/>
      <w:bookmarkStart w:id="87" w:name="_Ref318730125"/>
      <w:bookmarkStart w:id="88" w:name="_Ref318730337"/>
      <w:bookmarkStart w:id="89" w:name="_Ref318730527"/>
      <w:bookmarkStart w:id="90" w:name="_Ref318875250"/>
      <w:bookmarkStart w:id="91" w:name="_Ref318882246"/>
      <w:bookmarkStart w:id="92" w:name="_Ref326330578"/>
      <w:bookmarkStart w:id="93" w:name="_Toc496002443"/>
      <w:bookmarkStart w:id="94" w:name="_Toc518119237"/>
      <w:r w:rsidRPr="002B6860">
        <w:rPr>
          <w:szCs w:val="24"/>
        </w:rPr>
        <w:t>Правовой статус процедур и документов</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9B4384" w:rsidRPr="002B6860" w:rsidRDefault="009B4384" w:rsidP="00BF5323">
      <w:pPr>
        <w:pStyle w:val="a4"/>
        <w:tabs>
          <w:tab w:val="num" w:pos="671"/>
        </w:tabs>
        <w:ind w:left="851" w:hanging="851"/>
        <w:rPr>
          <w:szCs w:val="24"/>
        </w:rPr>
      </w:pPr>
      <w:bookmarkStart w:id="95" w:name="_Toc55285339"/>
      <w:bookmarkStart w:id="96" w:name="_Toc55305373"/>
      <w:bookmarkStart w:id="97" w:name="_Toc57314619"/>
      <w:bookmarkStart w:id="98" w:name="_Toc69728944"/>
      <w:bookmarkStart w:id="99" w:name="_Toc66354324"/>
      <w:bookmarkEnd w:id="94"/>
      <w:r w:rsidRPr="002B6860">
        <w:rPr>
          <w:szCs w:val="24"/>
        </w:rPr>
        <w:t xml:space="preserve">Проведение данной процедуры регулируется нормами, предусмотренными </w:t>
      </w:r>
      <w:r w:rsidR="00017659" w:rsidRPr="002B6860">
        <w:rPr>
          <w:szCs w:val="24"/>
        </w:rPr>
        <w:t xml:space="preserve">Федеральным законом от 18.07.2011 г. № 223-ФЗ «О закупках товаров, работ, услуг отдельными видами юридических лиц», а также </w:t>
      </w:r>
      <w:r w:rsidRPr="002B6860">
        <w:rPr>
          <w:szCs w:val="24"/>
        </w:rPr>
        <w:t xml:space="preserve">Положением о закупках товаров, работ, услуг АО </w:t>
      </w:r>
      <w:r w:rsidR="00312684" w:rsidRPr="002B6860">
        <w:rPr>
          <w:szCs w:val="24"/>
        </w:rPr>
        <w:t>«</w:t>
      </w:r>
      <w:r w:rsidR="0002526B">
        <w:rPr>
          <w:szCs w:val="24"/>
        </w:rPr>
        <w:t>ЦС «Звездочка</w:t>
      </w:r>
      <w:r w:rsidR="00312684" w:rsidRPr="0002526B">
        <w:rPr>
          <w:szCs w:val="24"/>
        </w:rPr>
        <w:t>»</w:t>
      </w:r>
      <w:r w:rsidRPr="002B6860">
        <w:rPr>
          <w:szCs w:val="24"/>
        </w:rPr>
        <w:t xml:space="preserve"> (в редакции, действующей на дату официального размещения извещения</w:t>
      </w:r>
      <w:r w:rsidR="00676207" w:rsidRPr="002B6860">
        <w:rPr>
          <w:szCs w:val="24"/>
        </w:rPr>
        <w:t>)</w:t>
      </w:r>
      <w:r w:rsidRPr="002B6860">
        <w:rPr>
          <w:szCs w:val="24"/>
        </w:rPr>
        <w:t>.</w:t>
      </w:r>
    </w:p>
    <w:p w:rsidR="00A6740A" w:rsidRPr="002B6860" w:rsidRDefault="00A6740A" w:rsidP="00BF5323">
      <w:pPr>
        <w:pStyle w:val="a4"/>
        <w:tabs>
          <w:tab w:val="num" w:pos="671"/>
        </w:tabs>
        <w:ind w:left="851" w:hanging="851"/>
        <w:rPr>
          <w:szCs w:val="24"/>
        </w:rPr>
      </w:pPr>
      <w:r w:rsidRPr="002B6860">
        <w:rPr>
          <w:szCs w:val="24"/>
        </w:rPr>
        <w:t xml:space="preserve">Данная </w:t>
      </w:r>
      <w:r w:rsidR="00AD4B3D" w:rsidRPr="002B6860">
        <w:rPr>
          <w:szCs w:val="24"/>
        </w:rPr>
        <w:t xml:space="preserve">процедура не является </w:t>
      </w:r>
      <w:r w:rsidR="00756E77">
        <w:rPr>
          <w:szCs w:val="24"/>
        </w:rPr>
        <w:t>торгами</w:t>
      </w:r>
      <w:r w:rsidR="00AD4B3D" w:rsidRPr="002B6860">
        <w:rPr>
          <w:szCs w:val="24"/>
        </w:rPr>
        <w:t>,</w:t>
      </w:r>
      <w:r w:rsidRPr="002B6860">
        <w:rPr>
          <w:szCs w:val="24"/>
        </w:rPr>
        <w:t xml:space="preserve"> и ее проведение не регулируется статьями 447</w:t>
      </w:r>
      <w:r w:rsidR="00E92730" w:rsidRPr="002B6860">
        <w:rPr>
          <w:szCs w:val="24"/>
        </w:rPr>
        <w:t>-</w:t>
      </w:r>
      <w:r w:rsidRPr="002B6860">
        <w:rPr>
          <w:szCs w:val="24"/>
        </w:rPr>
        <w:t>449 части первой Гражданского кодекса Российской Федерации. Данная процедура также не является публичным конкурсом и не регулируется статьями 1057</w:t>
      </w:r>
      <w:r w:rsidR="00E92730" w:rsidRPr="002B6860">
        <w:rPr>
          <w:szCs w:val="24"/>
        </w:rPr>
        <w:t>-</w:t>
      </w:r>
      <w:r w:rsidRPr="002B6860">
        <w:rPr>
          <w:szCs w:val="24"/>
        </w:rPr>
        <w:t>1065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rsidR="00A6740A" w:rsidRPr="002B6860" w:rsidRDefault="00A6740A" w:rsidP="00BF5323">
      <w:pPr>
        <w:pStyle w:val="a4"/>
        <w:tabs>
          <w:tab w:val="num" w:pos="671"/>
        </w:tabs>
        <w:ind w:left="851" w:hanging="851"/>
        <w:rPr>
          <w:szCs w:val="24"/>
        </w:rPr>
      </w:pPr>
      <w:r w:rsidRPr="002B6860">
        <w:rPr>
          <w:szCs w:val="24"/>
        </w:rPr>
        <w:t xml:space="preserve">Заключенный по результатам </w:t>
      </w:r>
      <w:r w:rsidR="00C83D7B" w:rsidRPr="002B6860">
        <w:rPr>
          <w:szCs w:val="24"/>
        </w:rPr>
        <w:t xml:space="preserve">процедуры </w:t>
      </w:r>
      <w:r w:rsidRPr="002B6860">
        <w:rPr>
          <w:szCs w:val="24"/>
        </w:rPr>
        <w:t>договор фиксирует все достигнутые сторонами договоренности.</w:t>
      </w:r>
    </w:p>
    <w:p w:rsidR="00A6740A" w:rsidRPr="002B6860" w:rsidRDefault="00A6740A" w:rsidP="00BF5323">
      <w:pPr>
        <w:pStyle w:val="a4"/>
        <w:widowControl w:val="0"/>
        <w:tabs>
          <w:tab w:val="num" w:pos="671"/>
        </w:tabs>
        <w:ind w:left="0" w:firstLine="0"/>
        <w:rPr>
          <w:szCs w:val="24"/>
        </w:rPr>
      </w:pPr>
      <w:bookmarkStart w:id="100" w:name="_Ref86827161"/>
      <w:r w:rsidRPr="002B6860">
        <w:rPr>
          <w:szCs w:val="24"/>
        </w:rPr>
        <w:t>При определении условий договора используются следующие документы:</w:t>
      </w:r>
      <w:bookmarkEnd w:id="100"/>
    </w:p>
    <w:p w:rsidR="00A6740A" w:rsidRPr="002B6860" w:rsidRDefault="00876F97" w:rsidP="00BF5323">
      <w:pPr>
        <w:pStyle w:val="a6"/>
        <w:tabs>
          <w:tab w:val="clear" w:pos="993"/>
          <w:tab w:val="num" w:pos="1238"/>
        </w:tabs>
        <w:ind w:left="1418"/>
        <w:rPr>
          <w:szCs w:val="24"/>
        </w:rPr>
      </w:pPr>
      <w:r w:rsidRPr="002B6860">
        <w:rPr>
          <w:rFonts w:eastAsia="Calibri"/>
          <w:szCs w:val="24"/>
          <w:lang w:eastAsia="en-US"/>
        </w:rPr>
        <w:lastRenderedPageBreak/>
        <w:t>п</w:t>
      </w:r>
      <w:r w:rsidR="00A6740A" w:rsidRPr="002B6860">
        <w:rPr>
          <w:rFonts w:eastAsia="Calibri"/>
          <w:szCs w:val="24"/>
          <w:lang w:eastAsia="en-US"/>
        </w:rPr>
        <w:t>ротоколы</w:t>
      </w:r>
      <w:r w:rsidR="00187177" w:rsidRPr="002B6860">
        <w:rPr>
          <w:rFonts w:eastAsia="Calibri"/>
          <w:szCs w:val="24"/>
          <w:lang w:eastAsia="en-US"/>
        </w:rPr>
        <w:t>,</w:t>
      </w:r>
      <w:r w:rsidR="00A6740A" w:rsidRPr="002B6860">
        <w:rPr>
          <w:szCs w:val="24"/>
        </w:rPr>
        <w:t xml:space="preserve"> </w:t>
      </w:r>
      <w:r w:rsidRPr="002B6860">
        <w:rPr>
          <w:szCs w:val="24"/>
        </w:rPr>
        <w:t xml:space="preserve">составленные по результатам </w:t>
      </w:r>
      <w:r w:rsidR="00A6740A" w:rsidRPr="002B6860">
        <w:rPr>
          <w:szCs w:val="24"/>
        </w:rPr>
        <w:t xml:space="preserve">преддоговорных переговоров (по условиям, не оговоренным ни в настоящей </w:t>
      </w:r>
      <w:r w:rsidR="00A37BF6" w:rsidRPr="002B6860">
        <w:rPr>
          <w:szCs w:val="24"/>
        </w:rPr>
        <w:t>документаци</w:t>
      </w:r>
      <w:r w:rsidR="00AD4B3D" w:rsidRPr="002B6860">
        <w:rPr>
          <w:szCs w:val="24"/>
        </w:rPr>
        <w:t xml:space="preserve">и, ни в </w:t>
      </w:r>
      <w:r w:rsidR="00E92730" w:rsidRPr="002B6860">
        <w:rPr>
          <w:szCs w:val="24"/>
        </w:rPr>
        <w:t>заявке</w:t>
      </w:r>
      <w:r w:rsidR="00CD392B" w:rsidRPr="002B6860">
        <w:rPr>
          <w:szCs w:val="24"/>
        </w:rPr>
        <w:t xml:space="preserve"> </w:t>
      </w:r>
      <w:r w:rsidR="00C83D7B" w:rsidRPr="002B6860">
        <w:rPr>
          <w:szCs w:val="24"/>
        </w:rPr>
        <w:t>участника</w:t>
      </w:r>
      <w:r w:rsidR="00AD4B3D" w:rsidRPr="002B6860">
        <w:rPr>
          <w:szCs w:val="24"/>
        </w:rPr>
        <w:t>,</w:t>
      </w:r>
      <w:r w:rsidR="00C83D7B" w:rsidRPr="002B6860">
        <w:rPr>
          <w:szCs w:val="24"/>
        </w:rPr>
        <w:t xml:space="preserve"> с которым заключается договор</w:t>
      </w:r>
      <w:r w:rsidR="00F4137B" w:rsidRPr="002B6860">
        <w:rPr>
          <w:szCs w:val="24"/>
        </w:rPr>
        <w:t>)</w:t>
      </w:r>
      <w:r w:rsidR="00A6740A" w:rsidRPr="002B6860">
        <w:rPr>
          <w:szCs w:val="24"/>
        </w:rPr>
        <w:t>;</w:t>
      </w:r>
    </w:p>
    <w:p w:rsidR="009B4384" w:rsidRPr="002B6860" w:rsidRDefault="00A723C4" w:rsidP="00BF5323">
      <w:pPr>
        <w:pStyle w:val="a6"/>
        <w:tabs>
          <w:tab w:val="clear" w:pos="993"/>
          <w:tab w:val="num" w:pos="1238"/>
        </w:tabs>
        <w:ind w:left="1418"/>
        <w:rPr>
          <w:szCs w:val="24"/>
        </w:rPr>
      </w:pPr>
      <w:r w:rsidRPr="002B6860">
        <w:rPr>
          <w:rFonts w:eastAsia="Calibri"/>
          <w:szCs w:val="24"/>
          <w:lang w:eastAsia="en-US"/>
        </w:rPr>
        <w:t xml:space="preserve">протокол </w:t>
      </w:r>
      <w:r w:rsidR="00A33944" w:rsidRPr="002B6860">
        <w:rPr>
          <w:szCs w:val="24"/>
        </w:rPr>
        <w:t xml:space="preserve">рассмотрения заявок на участие в </w:t>
      </w:r>
      <w:r w:rsidR="005220E8">
        <w:rPr>
          <w:szCs w:val="24"/>
        </w:rPr>
        <w:t>процедуре</w:t>
      </w:r>
      <w:r w:rsidR="009B4384" w:rsidRPr="002B6860">
        <w:rPr>
          <w:szCs w:val="24"/>
        </w:rPr>
        <w:t>;</w:t>
      </w:r>
    </w:p>
    <w:p w:rsidR="00A6740A" w:rsidRPr="002B6860" w:rsidRDefault="00DC6533" w:rsidP="00BF5323">
      <w:pPr>
        <w:pStyle w:val="a6"/>
        <w:tabs>
          <w:tab w:val="clear" w:pos="993"/>
          <w:tab w:val="num" w:pos="1238"/>
        </w:tabs>
        <w:ind w:left="1418"/>
        <w:rPr>
          <w:szCs w:val="24"/>
        </w:rPr>
      </w:pPr>
      <w:r w:rsidRPr="002B6860">
        <w:rPr>
          <w:rFonts w:eastAsia="Calibri"/>
          <w:szCs w:val="24"/>
          <w:lang w:eastAsia="en-US"/>
        </w:rPr>
        <w:t>и</w:t>
      </w:r>
      <w:r w:rsidR="00A6740A" w:rsidRPr="002B6860">
        <w:rPr>
          <w:rFonts w:eastAsia="Calibri"/>
          <w:szCs w:val="24"/>
          <w:lang w:eastAsia="en-US"/>
        </w:rPr>
        <w:t>звещение</w:t>
      </w:r>
      <w:r w:rsidR="00A6740A" w:rsidRPr="002B6860">
        <w:rPr>
          <w:szCs w:val="24"/>
        </w:rPr>
        <w:t xml:space="preserve"> и настоящая </w:t>
      </w:r>
      <w:r w:rsidR="00A37BF6" w:rsidRPr="002B6860">
        <w:rPr>
          <w:szCs w:val="24"/>
        </w:rPr>
        <w:t>документаци</w:t>
      </w:r>
      <w:r w:rsidR="00A6740A" w:rsidRPr="002B6860">
        <w:rPr>
          <w:szCs w:val="24"/>
        </w:rPr>
        <w:t>я со всеми дополнениями и разъяснениями;</w:t>
      </w:r>
    </w:p>
    <w:p w:rsidR="00A6740A" w:rsidRPr="002B6860" w:rsidRDefault="00ED4521" w:rsidP="00BF5323">
      <w:pPr>
        <w:pStyle w:val="a6"/>
        <w:tabs>
          <w:tab w:val="clear" w:pos="993"/>
          <w:tab w:val="num" w:pos="1238"/>
        </w:tabs>
        <w:ind w:left="1418"/>
        <w:rPr>
          <w:szCs w:val="24"/>
        </w:rPr>
      </w:pPr>
      <w:r w:rsidRPr="002B6860">
        <w:rPr>
          <w:szCs w:val="24"/>
        </w:rPr>
        <w:t>заявка</w:t>
      </w:r>
      <w:r w:rsidR="00CD392B" w:rsidRPr="002B6860">
        <w:rPr>
          <w:szCs w:val="24"/>
        </w:rPr>
        <w:t xml:space="preserve"> </w:t>
      </w:r>
      <w:r w:rsidR="00030FC7" w:rsidRPr="002B6860">
        <w:rPr>
          <w:szCs w:val="24"/>
        </w:rPr>
        <w:t>участника</w:t>
      </w:r>
      <w:r w:rsidR="00F4137B" w:rsidRPr="002B6860">
        <w:rPr>
          <w:szCs w:val="24"/>
        </w:rPr>
        <w:t>,</w:t>
      </w:r>
      <w:r w:rsidR="00CD392B" w:rsidRPr="002B6860">
        <w:rPr>
          <w:szCs w:val="24"/>
        </w:rPr>
        <w:t xml:space="preserve"> с которым заключается договор</w:t>
      </w:r>
      <w:r w:rsidR="00F4137B" w:rsidRPr="002B6860">
        <w:rPr>
          <w:szCs w:val="24"/>
        </w:rPr>
        <w:t>,</w:t>
      </w:r>
      <w:r w:rsidR="00C83D7B" w:rsidRPr="002B6860">
        <w:rPr>
          <w:szCs w:val="24"/>
        </w:rPr>
        <w:t xml:space="preserve"> </w:t>
      </w:r>
      <w:r w:rsidR="00A6740A" w:rsidRPr="002B6860">
        <w:rPr>
          <w:szCs w:val="24"/>
        </w:rPr>
        <w:t>со всеми дополнениями и разъяснениями, соответствующими требованиям заказчика.</w:t>
      </w:r>
    </w:p>
    <w:p w:rsidR="00A6740A" w:rsidRPr="002B6860" w:rsidRDefault="00A6740A" w:rsidP="00BF5323">
      <w:pPr>
        <w:pStyle w:val="a4"/>
        <w:tabs>
          <w:tab w:val="num" w:pos="671"/>
        </w:tabs>
        <w:ind w:left="851" w:hanging="851"/>
        <w:rPr>
          <w:szCs w:val="24"/>
        </w:rPr>
      </w:pPr>
      <w:r w:rsidRPr="002B6860">
        <w:rPr>
          <w:szCs w:val="24"/>
        </w:rPr>
        <w:t xml:space="preserve">Иные документы заказчика и </w:t>
      </w:r>
      <w:r w:rsidR="00A37BF6" w:rsidRPr="002B6860">
        <w:rPr>
          <w:szCs w:val="24"/>
        </w:rPr>
        <w:t>участник</w:t>
      </w:r>
      <w:r w:rsidRPr="002B6860">
        <w:rPr>
          <w:szCs w:val="24"/>
        </w:rPr>
        <w:t>ов не определяют права и обязанности сторон в связи с данн</w:t>
      </w:r>
      <w:r w:rsidR="00850A12" w:rsidRPr="002B6860">
        <w:rPr>
          <w:szCs w:val="24"/>
        </w:rPr>
        <w:t>ой процедурой</w:t>
      </w:r>
      <w:r w:rsidRPr="002B6860">
        <w:rPr>
          <w:szCs w:val="24"/>
        </w:rPr>
        <w:t>.</w:t>
      </w:r>
    </w:p>
    <w:p w:rsidR="002A06F2" w:rsidRPr="002B6860" w:rsidRDefault="0017103F" w:rsidP="00BF5323">
      <w:pPr>
        <w:pStyle w:val="20"/>
        <w:keepNext w:val="0"/>
        <w:widowControl w:val="0"/>
        <w:tabs>
          <w:tab w:val="clear" w:pos="1314"/>
          <w:tab w:val="num" w:pos="671"/>
        </w:tabs>
        <w:suppressAutoHyphens w:val="0"/>
        <w:ind w:left="0" w:firstLine="0"/>
        <w:jc w:val="both"/>
        <w:rPr>
          <w:szCs w:val="24"/>
        </w:rPr>
      </w:pPr>
      <w:bookmarkStart w:id="101" w:name="_Ref318728360"/>
      <w:bookmarkStart w:id="102" w:name="_Toc496002444"/>
      <w:r w:rsidRPr="002B6860">
        <w:rPr>
          <w:szCs w:val="24"/>
        </w:rPr>
        <w:t>Возможность о</w:t>
      </w:r>
      <w:r w:rsidR="002A06F2" w:rsidRPr="002B6860">
        <w:rPr>
          <w:szCs w:val="24"/>
        </w:rPr>
        <w:t>тказ</w:t>
      </w:r>
      <w:r w:rsidRPr="002B6860">
        <w:rPr>
          <w:szCs w:val="24"/>
        </w:rPr>
        <w:t>а</w:t>
      </w:r>
      <w:r w:rsidR="002A06F2" w:rsidRPr="002B6860">
        <w:rPr>
          <w:szCs w:val="24"/>
        </w:rPr>
        <w:t xml:space="preserve"> от проведения </w:t>
      </w:r>
      <w:r w:rsidR="00850A12" w:rsidRPr="002B6860">
        <w:rPr>
          <w:szCs w:val="24"/>
        </w:rPr>
        <w:t xml:space="preserve">процедуры </w:t>
      </w:r>
      <w:bookmarkEnd w:id="101"/>
      <w:r w:rsidRPr="002B6860">
        <w:rPr>
          <w:szCs w:val="24"/>
        </w:rPr>
        <w:t>или заключения договора</w:t>
      </w:r>
      <w:bookmarkEnd w:id="102"/>
    </w:p>
    <w:p w:rsidR="00883234" w:rsidRPr="002B6860" w:rsidRDefault="00883234" w:rsidP="00BF5323">
      <w:pPr>
        <w:pStyle w:val="a4"/>
        <w:tabs>
          <w:tab w:val="num" w:pos="671"/>
        </w:tabs>
        <w:ind w:left="851" w:hanging="851"/>
        <w:rPr>
          <w:szCs w:val="24"/>
        </w:rPr>
      </w:pPr>
      <w:r w:rsidRPr="002B6860">
        <w:rPr>
          <w:szCs w:val="24"/>
        </w:rPr>
        <w:t>Организатор закупки вправе завершить процедуру без определения победителя</w:t>
      </w:r>
      <w:r w:rsidR="008D2494" w:rsidRPr="002B6860">
        <w:rPr>
          <w:szCs w:val="24"/>
        </w:rPr>
        <w:t xml:space="preserve"> </w:t>
      </w:r>
      <w:r w:rsidR="004C32C5" w:rsidRPr="002B6860">
        <w:rPr>
          <w:szCs w:val="24"/>
        </w:rPr>
        <w:t xml:space="preserve">в любое время до подведения итогов процедуры </w:t>
      </w:r>
      <w:r w:rsidR="008D2494" w:rsidRPr="002B6860">
        <w:rPr>
          <w:szCs w:val="24"/>
        </w:rPr>
        <w:t xml:space="preserve">(в случае проведения </w:t>
      </w:r>
      <w:proofErr w:type="spellStart"/>
      <w:r w:rsidR="008D2494" w:rsidRPr="002B6860">
        <w:rPr>
          <w:szCs w:val="24"/>
        </w:rPr>
        <w:t>многолотовой</w:t>
      </w:r>
      <w:proofErr w:type="spellEnd"/>
      <w:r w:rsidR="008D2494" w:rsidRPr="002B6860">
        <w:rPr>
          <w:szCs w:val="24"/>
        </w:rPr>
        <w:t xml:space="preserve"> процедуры – по любому из лотов)</w:t>
      </w:r>
      <w:r w:rsidRPr="002B6860">
        <w:rPr>
          <w:szCs w:val="24"/>
        </w:rPr>
        <w:t xml:space="preserve">, </w:t>
      </w:r>
      <w:proofErr w:type="gramStart"/>
      <w:r w:rsidRPr="002B6860">
        <w:rPr>
          <w:szCs w:val="24"/>
        </w:rPr>
        <w:t>разместив извещение</w:t>
      </w:r>
      <w:proofErr w:type="gramEnd"/>
      <w:r w:rsidRPr="002B6860">
        <w:rPr>
          <w:szCs w:val="24"/>
        </w:rPr>
        <w:t xml:space="preserve"> об этом </w:t>
      </w:r>
      <w:r w:rsidR="00312684" w:rsidRPr="002B6860">
        <w:rPr>
          <w:szCs w:val="24"/>
        </w:rPr>
        <w:t>в ЕИС</w:t>
      </w:r>
      <w:r w:rsidR="00D66A61" w:rsidRPr="002B6860">
        <w:rPr>
          <w:szCs w:val="24"/>
        </w:rPr>
        <w:t xml:space="preserve"> </w:t>
      </w:r>
      <w:r w:rsidRPr="002B6860">
        <w:rPr>
          <w:szCs w:val="24"/>
        </w:rPr>
        <w:t>и ЭТП.</w:t>
      </w:r>
    </w:p>
    <w:p w:rsidR="00883234" w:rsidRPr="002B6860" w:rsidRDefault="0017103F" w:rsidP="00BF5323">
      <w:pPr>
        <w:pStyle w:val="a4"/>
        <w:tabs>
          <w:tab w:val="num" w:pos="671"/>
        </w:tabs>
        <w:ind w:left="851" w:hanging="851"/>
        <w:rPr>
          <w:szCs w:val="24"/>
        </w:rPr>
      </w:pPr>
      <w:r w:rsidRPr="002B6860">
        <w:rPr>
          <w:szCs w:val="24"/>
        </w:rPr>
        <w:t xml:space="preserve">Заказчик вправе отказаться от заключения договора, не возмещая </w:t>
      </w:r>
      <w:r w:rsidR="004C32C5" w:rsidRPr="002B6860">
        <w:rPr>
          <w:szCs w:val="24"/>
        </w:rPr>
        <w:t>у</w:t>
      </w:r>
      <w:r w:rsidRPr="002B6860">
        <w:rPr>
          <w:szCs w:val="24"/>
        </w:rPr>
        <w:t>частнику понесенные им расходы в связи с участием в процедуре, за исключением денежных средств, внесенных в качестве обеспечения участия в указанной процедуре</w:t>
      </w:r>
      <w:r w:rsidR="00883234" w:rsidRPr="002B6860">
        <w:rPr>
          <w:szCs w:val="24"/>
        </w:rPr>
        <w:t>.</w:t>
      </w:r>
    </w:p>
    <w:p w:rsidR="00592D8E" w:rsidRPr="002B6860" w:rsidRDefault="00592D8E" w:rsidP="00BF5323">
      <w:pPr>
        <w:pStyle w:val="a4"/>
        <w:tabs>
          <w:tab w:val="num" w:pos="671"/>
        </w:tabs>
        <w:ind w:left="851" w:hanging="851"/>
        <w:rPr>
          <w:szCs w:val="24"/>
        </w:rPr>
      </w:pPr>
      <w:r w:rsidRPr="002B6860">
        <w:rPr>
          <w:szCs w:val="24"/>
        </w:rPr>
        <w:t xml:space="preserve">Допускается отказ от заключения договора по соглашению сторон в связи с обстоятельствами непреодолимой силы, а также в случае изменения потребностей </w:t>
      </w:r>
      <w:r w:rsidR="00A42EB8" w:rsidRPr="002B6860">
        <w:rPr>
          <w:szCs w:val="24"/>
        </w:rPr>
        <w:t>з</w:t>
      </w:r>
      <w:r w:rsidRPr="002B6860">
        <w:rPr>
          <w:szCs w:val="24"/>
        </w:rPr>
        <w:t>аказчика.</w:t>
      </w:r>
    </w:p>
    <w:p w:rsidR="002A06F2" w:rsidRPr="002B6860" w:rsidRDefault="002A06F2" w:rsidP="00BF5323">
      <w:pPr>
        <w:pStyle w:val="20"/>
        <w:keepNext w:val="0"/>
        <w:widowControl w:val="0"/>
        <w:tabs>
          <w:tab w:val="clear" w:pos="1314"/>
          <w:tab w:val="num" w:pos="671"/>
        </w:tabs>
        <w:suppressAutoHyphens w:val="0"/>
        <w:ind w:hanging="1315"/>
        <w:rPr>
          <w:szCs w:val="24"/>
        </w:rPr>
      </w:pPr>
      <w:bookmarkStart w:id="103" w:name="_Toc55285340"/>
      <w:bookmarkStart w:id="104" w:name="_Toc55305374"/>
      <w:bookmarkStart w:id="105" w:name="_Toc57314620"/>
      <w:bookmarkStart w:id="106" w:name="_Toc69728945"/>
      <w:bookmarkStart w:id="107" w:name="_Toc175748965"/>
      <w:bookmarkStart w:id="108" w:name="_Ref318730382"/>
      <w:bookmarkStart w:id="109" w:name="_Toc496002445"/>
      <w:r w:rsidRPr="002B6860">
        <w:rPr>
          <w:szCs w:val="24"/>
        </w:rPr>
        <w:t>Обжалование</w:t>
      </w:r>
      <w:bookmarkEnd w:id="103"/>
      <w:bookmarkEnd w:id="104"/>
      <w:bookmarkEnd w:id="105"/>
      <w:bookmarkEnd w:id="106"/>
      <w:bookmarkEnd w:id="107"/>
      <w:bookmarkEnd w:id="108"/>
      <w:bookmarkEnd w:id="109"/>
    </w:p>
    <w:p w:rsidR="002A06F2" w:rsidRPr="002B6860" w:rsidRDefault="002A06F2" w:rsidP="00BF5323">
      <w:pPr>
        <w:pStyle w:val="a4"/>
        <w:tabs>
          <w:tab w:val="num" w:pos="671"/>
        </w:tabs>
        <w:ind w:left="851" w:hanging="851"/>
        <w:rPr>
          <w:szCs w:val="24"/>
        </w:rPr>
      </w:pPr>
      <w:bookmarkStart w:id="110" w:name="_Ref86789831"/>
      <w:bookmarkStart w:id="111" w:name="_Toc55285338"/>
      <w:bookmarkStart w:id="112" w:name="_Toc55305372"/>
      <w:bookmarkStart w:id="113" w:name="_Toc57314621"/>
      <w:bookmarkStart w:id="114" w:name="_Toc69728946"/>
      <w:r w:rsidRPr="002B6860">
        <w:rPr>
          <w:szCs w:val="24"/>
        </w:rPr>
        <w:t>Все споры и разногласия, возникающие в связи с проведением</w:t>
      </w:r>
      <w:r w:rsidR="00703A82" w:rsidRPr="002B6860">
        <w:rPr>
          <w:szCs w:val="24"/>
        </w:rPr>
        <w:t xml:space="preserve"> процедуры</w:t>
      </w:r>
      <w:r w:rsidRPr="002B6860">
        <w:rPr>
          <w:szCs w:val="24"/>
        </w:rPr>
        <w:t>, в том</w:t>
      </w:r>
      <w:r w:rsidR="001F1E1A" w:rsidRPr="002B6860">
        <w:rPr>
          <w:szCs w:val="24"/>
        </w:rPr>
        <w:t xml:space="preserve"> </w:t>
      </w:r>
      <w:r w:rsidRPr="002B6860">
        <w:rPr>
          <w:szCs w:val="24"/>
        </w:rPr>
        <w:t>числе касающиеся исполнения заказчиком</w:t>
      </w:r>
      <w:r w:rsidR="003D1077" w:rsidRPr="002B6860">
        <w:rPr>
          <w:szCs w:val="24"/>
        </w:rPr>
        <w:t>, организатором закупки</w:t>
      </w:r>
      <w:r w:rsidRPr="002B6860">
        <w:rPr>
          <w:szCs w:val="24"/>
        </w:rPr>
        <w:t xml:space="preserve"> и участниками </w:t>
      </w:r>
      <w:r w:rsidR="00703A82" w:rsidRPr="002B6860">
        <w:rPr>
          <w:szCs w:val="24"/>
        </w:rPr>
        <w:t xml:space="preserve">процедуры </w:t>
      </w:r>
      <w:r w:rsidRPr="002B6860">
        <w:rPr>
          <w:szCs w:val="24"/>
        </w:rPr>
        <w:t>своих обязательств</w:t>
      </w:r>
      <w:r w:rsidR="00776747" w:rsidRPr="002B6860">
        <w:rPr>
          <w:szCs w:val="24"/>
        </w:rPr>
        <w:t>, разрешаются в</w:t>
      </w:r>
      <w:r w:rsidRPr="002B6860">
        <w:rPr>
          <w:szCs w:val="24"/>
        </w:rPr>
        <w:t xml:space="preserve"> соответствии с действующим законодательством Р</w:t>
      </w:r>
      <w:r w:rsidR="00D01C66" w:rsidRPr="002B6860">
        <w:rPr>
          <w:szCs w:val="24"/>
        </w:rPr>
        <w:t xml:space="preserve">оссийской </w:t>
      </w:r>
      <w:r w:rsidRPr="002B6860">
        <w:rPr>
          <w:szCs w:val="24"/>
        </w:rPr>
        <w:t>Ф</w:t>
      </w:r>
      <w:r w:rsidR="00D01C66" w:rsidRPr="002B6860">
        <w:rPr>
          <w:szCs w:val="24"/>
        </w:rPr>
        <w:t>едерации</w:t>
      </w:r>
      <w:r w:rsidRPr="002B6860">
        <w:rPr>
          <w:szCs w:val="24"/>
        </w:rPr>
        <w:t>.</w:t>
      </w:r>
    </w:p>
    <w:p w:rsidR="002A06F2" w:rsidRPr="002B6860" w:rsidRDefault="002A06F2" w:rsidP="00BF5323">
      <w:pPr>
        <w:pStyle w:val="20"/>
        <w:keepNext w:val="0"/>
        <w:widowControl w:val="0"/>
        <w:tabs>
          <w:tab w:val="clear" w:pos="1314"/>
          <w:tab w:val="num" w:pos="671"/>
        </w:tabs>
        <w:suppressAutoHyphens w:val="0"/>
        <w:ind w:hanging="1315"/>
        <w:rPr>
          <w:szCs w:val="24"/>
        </w:rPr>
      </w:pPr>
      <w:bookmarkStart w:id="115" w:name="_Toc175748966"/>
      <w:bookmarkStart w:id="116" w:name="_Ref318730387"/>
      <w:bookmarkStart w:id="117" w:name="_Toc496002446"/>
      <w:bookmarkEnd w:id="110"/>
      <w:r w:rsidRPr="002B6860">
        <w:rPr>
          <w:szCs w:val="24"/>
        </w:rPr>
        <w:t xml:space="preserve">Прочие </w:t>
      </w:r>
      <w:bookmarkEnd w:id="111"/>
      <w:bookmarkEnd w:id="112"/>
      <w:r w:rsidRPr="002B6860">
        <w:rPr>
          <w:szCs w:val="24"/>
        </w:rPr>
        <w:t>положения</w:t>
      </w:r>
      <w:bookmarkEnd w:id="113"/>
      <w:bookmarkEnd w:id="114"/>
      <w:bookmarkEnd w:id="115"/>
      <w:bookmarkEnd w:id="116"/>
      <w:bookmarkEnd w:id="117"/>
    </w:p>
    <w:p w:rsidR="002A06F2" w:rsidRPr="002B6860" w:rsidRDefault="002A06F2" w:rsidP="00BF5323">
      <w:pPr>
        <w:pStyle w:val="a4"/>
        <w:tabs>
          <w:tab w:val="num" w:pos="671"/>
        </w:tabs>
        <w:ind w:left="851" w:hanging="851"/>
        <w:rPr>
          <w:szCs w:val="24"/>
        </w:rPr>
      </w:pPr>
      <w:r w:rsidRPr="002B6860">
        <w:rPr>
          <w:szCs w:val="24"/>
        </w:rPr>
        <w:t xml:space="preserve">Участник самостоятельно несет все расходы, связанные с подготовкой и подачей </w:t>
      </w:r>
      <w:r w:rsidR="00E92730" w:rsidRPr="002B6860">
        <w:rPr>
          <w:szCs w:val="24"/>
        </w:rPr>
        <w:t>заявки</w:t>
      </w:r>
      <w:r w:rsidRPr="002B6860">
        <w:rPr>
          <w:szCs w:val="24"/>
        </w:rPr>
        <w:t>, а заказчик по этим расходам не отвечает и не имеет обязательств, независимо от хода и результатов данно</w:t>
      </w:r>
      <w:r w:rsidR="00703A82" w:rsidRPr="002B6860">
        <w:rPr>
          <w:szCs w:val="24"/>
        </w:rPr>
        <w:t>й процедуры</w:t>
      </w:r>
      <w:r w:rsidRPr="002B6860">
        <w:rPr>
          <w:szCs w:val="24"/>
        </w:rPr>
        <w:t>.</w:t>
      </w:r>
    </w:p>
    <w:p w:rsidR="002A06F2" w:rsidRPr="002B6860" w:rsidRDefault="002A06F2" w:rsidP="00BF5323">
      <w:pPr>
        <w:pStyle w:val="20"/>
        <w:keepNext w:val="0"/>
        <w:widowControl w:val="0"/>
        <w:tabs>
          <w:tab w:val="clear" w:pos="1314"/>
          <w:tab w:val="num" w:pos="529"/>
          <w:tab w:val="left" w:pos="8789"/>
        </w:tabs>
        <w:suppressAutoHyphens w:val="0"/>
        <w:ind w:left="0" w:firstLine="0"/>
        <w:jc w:val="both"/>
        <w:rPr>
          <w:szCs w:val="24"/>
        </w:rPr>
      </w:pPr>
      <w:bookmarkStart w:id="118" w:name="_Ref318730428"/>
      <w:bookmarkStart w:id="119" w:name="_Toc496002447"/>
      <w:r w:rsidRPr="002B6860">
        <w:rPr>
          <w:szCs w:val="24"/>
        </w:rPr>
        <w:t xml:space="preserve">Особые положения в связи с проведением </w:t>
      </w:r>
      <w:r w:rsidR="00703A82" w:rsidRPr="002B6860">
        <w:rPr>
          <w:szCs w:val="24"/>
        </w:rPr>
        <w:t xml:space="preserve">процедуры </w:t>
      </w:r>
      <w:r w:rsidR="001F1E1A" w:rsidRPr="002B6860">
        <w:rPr>
          <w:szCs w:val="24"/>
        </w:rPr>
        <w:t>н</w:t>
      </w:r>
      <w:r w:rsidR="00FE3F7F" w:rsidRPr="002B6860">
        <w:rPr>
          <w:szCs w:val="24"/>
        </w:rPr>
        <w:t>а</w:t>
      </w:r>
      <w:r w:rsidR="001F1E1A" w:rsidRPr="002B6860">
        <w:rPr>
          <w:szCs w:val="24"/>
        </w:rPr>
        <w:t xml:space="preserve"> </w:t>
      </w:r>
      <w:r w:rsidRPr="002B6860">
        <w:rPr>
          <w:szCs w:val="24"/>
        </w:rPr>
        <w:t>ЭТП</w:t>
      </w:r>
      <w:bookmarkEnd w:id="118"/>
      <w:bookmarkEnd w:id="119"/>
    </w:p>
    <w:p w:rsidR="007144CE" w:rsidRPr="002B6860" w:rsidRDefault="007144CE" w:rsidP="00BF5323">
      <w:pPr>
        <w:pStyle w:val="a4"/>
        <w:tabs>
          <w:tab w:val="num" w:pos="671"/>
        </w:tabs>
        <w:ind w:left="851" w:hanging="851"/>
        <w:rPr>
          <w:szCs w:val="24"/>
          <w:lang w:val="ru"/>
        </w:rPr>
      </w:pPr>
      <w:r w:rsidRPr="002B6860">
        <w:rPr>
          <w:szCs w:val="24"/>
          <w:lang w:val="ru"/>
        </w:rPr>
        <w:t>Настоящ</w:t>
      </w:r>
      <w:r w:rsidR="005220E8">
        <w:rPr>
          <w:szCs w:val="24"/>
          <w:lang w:val="ru"/>
        </w:rPr>
        <w:t>ая процедура</w:t>
      </w:r>
      <w:r w:rsidRPr="002B6860">
        <w:rPr>
          <w:szCs w:val="24"/>
          <w:lang w:val="ru"/>
        </w:rPr>
        <w:t xml:space="preserve"> проводится с использованием функционала </w:t>
      </w:r>
      <w:r w:rsidR="00D35BA4" w:rsidRPr="002B6860">
        <w:rPr>
          <w:szCs w:val="24"/>
          <w:lang w:val="ru"/>
        </w:rPr>
        <w:t>ЭТП</w:t>
      </w:r>
      <w:r w:rsidR="0029321C" w:rsidRPr="002B6860">
        <w:rPr>
          <w:szCs w:val="24"/>
          <w:lang w:val="ru"/>
        </w:rPr>
        <w:t>.</w:t>
      </w:r>
    </w:p>
    <w:p w:rsidR="002A06F2" w:rsidRPr="002B6860" w:rsidRDefault="002A06F2" w:rsidP="00BF5323">
      <w:pPr>
        <w:pStyle w:val="a4"/>
        <w:tabs>
          <w:tab w:val="num" w:pos="671"/>
        </w:tabs>
        <w:ind w:left="851" w:hanging="851"/>
        <w:rPr>
          <w:szCs w:val="24"/>
          <w:lang w:val="ru"/>
        </w:rPr>
      </w:pPr>
      <w:r w:rsidRPr="002B6860">
        <w:rPr>
          <w:szCs w:val="24"/>
          <w:lang w:val="ru"/>
        </w:rPr>
        <w:t>Для участия в процедуре участник</w:t>
      </w:r>
      <w:r w:rsidR="004A3737" w:rsidRPr="002B6860">
        <w:rPr>
          <w:szCs w:val="24"/>
          <w:lang w:val="ru"/>
        </w:rPr>
        <w:t xml:space="preserve"> </w:t>
      </w:r>
      <w:r w:rsidRPr="002B6860">
        <w:rPr>
          <w:szCs w:val="24"/>
          <w:lang w:val="ru"/>
        </w:rPr>
        <w:t xml:space="preserve">должен </w:t>
      </w:r>
      <w:r w:rsidR="004940FA" w:rsidRPr="002B6860">
        <w:rPr>
          <w:szCs w:val="24"/>
          <w:lang w:val="ru"/>
        </w:rPr>
        <w:t xml:space="preserve">пройти </w:t>
      </w:r>
      <w:r w:rsidR="004A3737" w:rsidRPr="002B6860">
        <w:rPr>
          <w:szCs w:val="24"/>
          <w:lang w:val="ru"/>
        </w:rPr>
        <w:t>регистраци</w:t>
      </w:r>
      <w:r w:rsidR="007E5382" w:rsidRPr="002B6860">
        <w:rPr>
          <w:szCs w:val="24"/>
          <w:lang w:val="ru"/>
        </w:rPr>
        <w:t>ю</w:t>
      </w:r>
      <w:r w:rsidRPr="002B6860">
        <w:rPr>
          <w:szCs w:val="24"/>
          <w:lang w:val="ru"/>
        </w:rPr>
        <w:t xml:space="preserve"> на </w:t>
      </w:r>
      <w:r w:rsidR="0029321C" w:rsidRPr="002B6860">
        <w:rPr>
          <w:szCs w:val="24"/>
          <w:lang w:val="ru"/>
        </w:rPr>
        <w:t>ЭТП</w:t>
      </w:r>
      <w:r w:rsidR="00455319" w:rsidRPr="002B6860">
        <w:rPr>
          <w:szCs w:val="24"/>
          <w:lang w:val="ru"/>
        </w:rPr>
        <w:t xml:space="preserve"> </w:t>
      </w:r>
      <w:r w:rsidRPr="002B6860">
        <w:rPr>
          <w:szCs w:val="24"/>
          <w:lang w:val="ru"/>
        </w:rPr>
        <w:t xml:space="preserve">в соответствии с условиями и порядком </w:t>
      </w:r>
      <w:r w:rsidR="0029321C" w:rsidRPr="002B6860">
        <w:rPr>
          <w:szCs w:val="24"/>
          <w:lang w:val="ru"/>
        </w:rPr>
        <w:t>регистрации</w:t>
      </w:r>
      <w:r w:rsidR="00AF08AB" w:rsidRPr="002B6860">
        <w:rPr>
          <w:szCs w:val="24"/>
          <w:lang w:val="ru"/>
        </w:rPr>
        <w:t xml:space="preserve"> ЭТП</w:t>
      </w:r>
      <w:r w:rsidR="004A3737" w:rsidRPr="002B6860">
        <w:rPr>
          <w:szCs w:val="24"/>
          <w:lang w:val="ru"/>
        </w:rPr>
        <w:t>.</w:t>
      </w:r>
    </w:p>
    <w:p w:rsidR="0029321C" w:rsidRPr="002B6860" w:rsidRDefault="002D4F72" w:rsidP="00BF5323">
      <w:pPr>
        <w:pStyle w:val="a4"/>
        <w:tabs>
          <w:tab w:val="num" w:pos="671"/>
        </w:tabs>
        <w:ind w:left="851" w:hanging="851"/>
        <w:rPr>
          <w:szCs w:val="24"/>
          <w:lang w:val="ru"/>
        </w:rPr>
      </w:pPr>
      <w:r w:rsidRPr="002B6860">
        <w:rPr>
          <w:szCs w:val="24"/>
          <w:lang w:val="ru"/>
        </w:rPr>
        <w:t>Порядок регистрации</w:t>
      </w:r>
      <w:r w:rsidR="0029321C" w:rsidRPr="002B6860">
        <w:rPr>
          <w:szCs w:val="24"/>
          <w:lang w:val="ru"/>
        </w:rPr>
        <w:t xml:space="preserve"> на ЭТП, а также тарифы для оплаты и получения доступа к участию в процедурах закупки</w:t>
      </w:r>
      <w:r w:rsidR="00D35113" w:rsidRPr="002B6860">
        <w:rPr>
          <w:szCs w:val="24"/>
          <w:lang w:val="ru"/>
        </w:rPr>
        <w:t>,</w:t>
      </w:r>
      <w:r w:rsidR="0029321C" w:rsidRPr="002B6860">
        <w:rPr>
          <w:szCs w:val="24"/>
          <w:lang w:val="ru"/>
        </w:rPr>
        <w:t xml:space="preserve"> устанавливаются в соответствии с регламентом ЭТП.</w:t>
      </w:r>
    </w:p>
    <w:p w:rsidR="004A3737" w:rsidRPr="002B6860" w:rsidRDefault="004A3737" w:rsidP="00BF5323">
      <w:pPr>
        <w:pStyle w:val="a4"/>
        <w:tabs>
          <w:tab w:val="num" w:pos="671"/>
        </w:tabs>
        <w:ind w:left="851" w:hanging="851"/>
        <w:rPr>
          <w:szCs w:val="24"/>
          <w:lang w:val="ru"/>
        </w:rPr>
      </w:pPr>
      <w:r w:rsidRPr="002B6860">
        <w:rPr>
          <w:szCs w:val="24"/>
          <w:lang w:val="ru"/>
        </w:rPr>
        <w:t xml:space="preserve">Подача заявок производится посредством функционала ЭТП в </w:t>
      </w:r>
      <w:r w:rsidR="00D35BA4" w:rsidRPr="002B6860">
        <w:rPr>
          <w:szCs w:val="24"/>
          <w:lang w:val="ru"/>
        </w:rPr>
        <w:t>электронной форме</w:t>
      </w:r>
      <w:r w:rsidR="0029321C" w:rsidRPr="002B6860">
        <w:rPr>
          <w:szCs w:val="24"/>
          <w:lang w:val="ru"/>
        </w:rPr>
        <w:t>.</w:t>
      </w:r>
      <w:r w:rsidRPr="002B6860">
        <w:rPr>
          <w:szCs w:val="24"/>
          <w:lang w:val="ru"/>
        </w:rPr>
        <w:t xml:space="preserve"> Подача</w:t>
      </w:r>
      <w:r w:rsidR="0029321C" w:rsidRPr="002B6860">
        <w:rPr>
          <w:szCs w:val="24"/>
          <w:lang w:val="ru"/>
        </w:rPr>
        <w:t xml:space="preserve"> заявок другими способами, в том числе в</w:t>
      </w:r>
      <w:r w:rsidRPr="002B6860">
        <w:rPr>
          <w:szCs w:val="24"/>
          <w:lang w:val="ru"/>
        </w:rPr>
        <w:t xml:space="preserve"> печатном виде (на бумажном носителе) не допускается.</w:t>
      </w:r>
    </w:p>
    <w:p w:rsidR="001D1EF4" w:rsidRPr="002B6860" w:rsidRDefault="001D1EF4" w:rsidP="00BF5323">
      <w:pPr>
        <w:pStyle w:val="20"/>
        <w:keepNext w:val="0"/>
        <w:widowControl w:val="0"/>
        <w:tabs>
          <w:tab w:val="clear" w:pos="1314"/>
          <w:tab w:val="num" w:pos="529"/>
          <w:tab w:val="left" w:pos="8789"/>
        </w:tabs>
        <w:suppressAutoHyphens w:val="0"/>
        <w:ind w:left="0" w:firstLine="0"/>
        <w:jc w:val="both"/>
        <w:rPr>
          <w:szCs w:val="24"/>
        </w:rPr>
      </w:pPr>
      <w:bookmarkStart w:id="120" w:name="_Toc496002448"/>
      <w:r w:rsidRPr="002B6860">
        <w:rPr>
          <w:szCs w:val="24"/>
        </w:rPr>
        <w:t xml:space="preserve">Особые положения в отношении </w:t>
      </w:r>
      <w:proofErr w:type="spellStart"/>
      <w:r w:rsidRPr="002B6860">
        <w:rPr>
          <w:szCs w:val="24"/>
        </w:rPr>
        <w:t>многолотовой</w:t>
      </w:r>
      <w:proofErr w:type="spellEnd"/>
      <w:r w:rsidRPr="002B6860">
        <w:rPr>
          <w:szCs w:val="24"/>
        </w:rPr>
        <w:t xml:space="preserve"> закупки</w:t>
      </w:r>
      <w:bookmarkEnd w:id="120"/>
    </w:p>
    <w:p w:rsidR="00DF5618" w:rsidRPr="002B6860" w:rsidRDefault="00DF5618" w:rsidP="00BF5323">
      <w:pPr>
        <w:pStyle w:val="a4"/>
        <w:tabs>
          <w:tab w:val="num" w:pos="671"/>
        </w:tabs>
        <w:ind w:left="851" w:hanging="851"/>
        <w:rPr>
          <w:szCs w:val="24"/>
          <w:lang w:val="ru"/>
        </w:rPr>
      </w:pPr>
      <w:r w:rsidRPr="002B6860">
        <w:rPr>
          <w:szCs w:val="24"/>
          <w:lang w:val="ru"/>
        </w:rPr>
        <w:t xml:space="preserve">В случае если проводится </w:t>
      </w:r>
      <w:proofErr w:type="spellStart"/>
      <w:r w:rsidRPr="002B6860">
        <w:rPr>
          <w:szCs w:val="24"/>
          <w:lang w:val="ru"/>
        </w:rPr>
        <w:t>многолотовая</w:t>
      </w:r>
      <w:proofErr w:type="spellEnd"/>
      <w:r w:rsidRPr="002B6860">
        <w:rPr>
          <w:szCs w:val="24"/>
          <w:lang w:val="ru"/>
        </w:rPr>
        <w:t xml:space="preserve"> закупка, то применяются положения настоящего </w:t>
      </w:r>
      <w:r w:rsidR="003017CB" w:rsidRPr="002B6860">
        <w:rPr>
          <w:szCs w:val="24"/>
          <w:lang w:val="ru"/>
        </w:rPr>
        <w:t>под</w:t>
      </w:r>
      <w:r w:rsidRPr="002B6860">
        <w:rPr>
          <w:szCs w:val="24"/>
          <w:lang w:val="ru"/>
        </w:rPr>
        <w:t>раздела.</w:t>
      </w:r>
    </w:p>
    <w:p w:rsidR="00A27A88" w:rsidRPr="002B6860" w:rsidRDefault="00A27A88" w:rsidP="00BF5323">
      <w:pPr>
        <w:pStyle w:val="a4"/>
        <w:tabs>
          <w:tab w:val="num" w:pos="491"/>
        </w:tabs>
        <w:ind w:left="851" w:hanging="851"/>
        <w:rPr>
          <w:szCs w:val="24"/>
        </w:rPr>
      </w:pPr>
      <w:r w:rsidRPr="002B6860">
        <w:rPr>
          <w:szCs w:val="24"/>
          <w:lang w:val="ru"/>
        </w:rPr>
        <w:t>Участник</w:t>
      </w:r>
      <w:r w:rsidRPr="002B6860">
        <w:rPr>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2B6860" w:rsidRDefault="00A27A88" w:rsidP="00BF5323">
      <w:pPr>
        <w:pStyle w:val="a4"/>
        <w:tabs>
          <w:tab w:val="num" w:pos="671"/>
        </w:tabs>
        <w:ind w:left="851" w:hanging="851"/>
        <w:rPr>
          <w:szCs w:val="24"/>
        </w:rPr>
      </w:pPr>
      <w:r w:rsidRPr="002B6860">
        <w:rPr>
          <w:szCs w:val="24"/>
        </w:rPr>
        <w:t xml:space="preserve">Любые положения настоящей документации о закупке, если в них или в заголовке </w:t>
      </w:r>
      <w:r w:rsidRPr="002B6860">
        <w:rPr>
          <w:szCs w:val="24"/>
          <w:lang w:val="ru"/>
        </w:rPr>
        <w:t>соответствующего</w:t>
      </w:r>
      <w:r w:rsidRPr="002B6860">
        <w:rPr>
          <w:szCs w:val="24"/>
        </w:rPr>
        <w:t xml:space="preserve"> раздела, подраздела нет указания на номер конкретного лота, относятся ко всем лотам одновременно.</w:t>
      </w:r>
    </w:p>
    <w:p w:rsidR="00A27A88" w:rsidRPr="002B6860" w:rsidRDefault="00A27A88" w:rsidP="00BF5323">
      <w:pPr>
        <w:pStyle w:val="a4"/>
        <w:tabs>
          <w:tab w:val="num" w:pos="671"/>
        </w:tabs>
        <w:ind w:left="851" w:hanging="851"/>
        <w:rPr>
          <w:szCs w:val="24"/>
        </w:rPr>
      </w:pPr>
      <w:r w:rsidRPr="002B6860">
        <w:rPr>
          <w:szCs w:val="24"/>
        </w:rPr>
        <w:t xml:space="preserve">Решения, принимаемые в ходе процедуры, в том числе подведение итогов закупки, </w:t>
      </w:r>
      <w:r w:rsidRPr="002B6860">
        <w:rPr>
          <w:szCs w:val="24"/>
          <w:lang w:val="ru"/>
        </w:rPr>
        <w:t>осуществля</w:t>
      </w:r>
      <w:r w:rsidR="00890903" w:rsidRPr="002B6860">
        <w:rPr>
          <w:szCs w:val="24"/>
          <w:lang w:val="ru"/>
        </w:rPr>
        <w:t>ю</w:t>
      </w:r>
      <w:r w:rsidRPr="002B6860">
        <w:rPr>
          <w:szCs w:val="24"/>
          <w:lang w:val="ru"/>
        </w:rPr>
        <w:t>тся</w:t>
      </w:r>
      <w:r w:rsidRPr="002B6860">
        <w:rPr>
          <w:szCs w:val="24"/>
        </w:rPr>
        <w:t xml:space="preserve"> независимо по каждому лоту, и в отношении каждого лота заключается </w:t>
      </w:r>
      <w:r w:rsidRPr="002B6860">
        <w:rPr>
          <w:szCs w:val="24"/>
        </w:rPr>
        <w:lastRenderedPageBreak/>
        <w:t>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2B6860" w:rsidRDefault="00A27A88" w:rsidP="00BF5323">
      <w:pPr>
        <w:pStyle w:val="a4"/>
        <w:tabs>
          <w:tab w:val="num" w:pos="671"/>
        </w:tabs>
        <w:ind w:left="851" w:hanging="851"/>
        <w:rPr>
          <w:szCs w:val="24"/>
        </w:rPr>
      </w:pPr>
      <w:r w:rsidRPr="002B6860">
        <w:rPr>
          <w:szCs w:val="24"/>
        </w:rPr>
        <w:t xml:space="preserve">В случае проведения </w:t>
      </w:r>
      <w:proofErr w:type="spellStart"/>
      <w:r w:rsidRPr="002B6860">
        <w:rPr>
          <w:szCs w:val="24"/>
        </w:rPr>
        <w:t>многолотовой</w:t>
      </w:r>
      <w:proofErr w:type="spellEnd"/>
      <w:r w:rsidRPr="002B6860">
        <w:rPr>
          <w:szCs w:val="24"/>
        </w:rPr>
        <w:t xml:space="preserve"> закупки процедура признается несостоявшейся </w:t>
      </w:r>
      <w:r w:rsidRPr="002B6860">
        <w:rPr>
          <w:szCs w:val="24"/>
          <w:lang w:val="ru"/>
        </w:rPr>
        <w:t>только</w:t>
      </w:r>
      <w:r w:rsidRPr="002B6860">
        <w:rPr>
          <w:szCs w:val="24"/>
        </w:rPr>
        <w:t xml:space="preserve"> по тем лотам, в отношении которых наступили события, достаточные для признания закупки несостоявшейся.</w:t>
      </w:r>
    </w:p>
    <w:p w:rsidR="00A6740A" w:rsidRPr="002B6860" w:rsidRDefault="00A6740A" w:rsidP="00BF5323">
      <w:pPr>
        <w:pStyle w:val="1"/>
        <w:keepNext w:val="0"/>
        <w:keepLines w:val="0"/>
        <w:widowControl w:val="0"/>
        <w:tabs>
          <w:tab w:val="num" w:pos="671"/>
        </w:tabs>
        <w:suppressAutoHyphens w:val="0"/>
        <w:spacing w:before="120" w:after="120"/>
        <w:rPr>
          <w:szCs w:val="24"/>
        </w:rPr>
      </w:pPr>
      <w:bookmarkStart w:id="121" w:name="_Ref93217065"/>
      <w:bookmarkStart w:id="122" w:name="_Ref93389610"/>
      <w:bookmarkStart w:id="123" w:name="_Toc175748967"/>
      <w:bookmarkStart w:id="124" w:name="_Ref318815790"/>
      <w:bookmarkStart w:id="125" w:name="_Toc496002449"/>
      <w:bookmarkStart w:id="126" w:name="ЗАКАЗ"/>
      <w:bookmarkEnd w:id="95"/>
      <w:bookmarkEnd w:id="96"/>
      <w:bookmarkEnd w:id="97"/>
      <w:bookmarkEnd w:id="98"/>
      <w:bookmarkEnd w:id="99"/>
      <w:r w:rsidRPr="002B6860">
        <w:rPr>
          <w:szCs w:val="24"/>
        </w:rPr>
        <w:t>Т</w:t>
      </w:r>
      <w:bookmarkEnd w:id="121"/>
      <w:bookmarkEnd w:id="122"/>
      <w:bookmarkEnd w:id="123"/>
      <w:r w:rsidRPr="002B6860">
        <w:rPr>
          <w:szCs w:val="24"/>
        </w:rPr>
        <w:t xml:space="preserve">ребования </w:t>
      </w:r>
      <w:r w:rsidR="00B74D80" w:rsidRPr="002B6860">
        <w:rPr>
          <w:szCs w:val="24"/>
        </w:rPr>
        <w:t>процедуры</w:t>
      </w:r>
      <w:bookmarkEnd w:id="124"/>
      <w:bookmarkEnd w:id="125"/>
    </w:p>
    <w:p w:rsidR="00B74D80" w:rsidRPr="002B6860" w:rsidRDefault="00B74D80" w:rsidP="00BF5323">
      <w:pPr>
        <w:pStyle w:val="20"/>
        <w:keepNext w:val="0"/>
        <w:widowControl w:val="0"/>
        <w:tabs>
          <w:tab w:val="clear" w:pos="1314"/>
          <w:tab w:val="num" w:pos="671"/>
        </w:tabs>
        <w:suppressAutoHyphens w:val="0"/>
        <w:ind w:left="0" w:firstLine="0"/>
        <w:rPr>
          <w:szCs w:val="24"/>
        </w:rPr>
      </w:pPr>
      <w:bookmarkStart w:id="127" w:name="_Ref318815799"/>
      <w:bookmarkStart w:id="128" w:name="_Ref93088240"/>
      <w:bookmarkStart w:id="129" w:name="_Toc175748994"/>
      <w:bookmarkStart w:id="130" w:name="_Toc496002450"/>
      <w:bookmarkStart w:id="131" w:name="_Toc57314623"/>
      <w:bookmarkStart w:id="132" w:name="_Toc69728948"/>
      <w:bookmarkStart w:id="133" w:name="_Toc175748968"/>
      <w:bookmarkEnd w:id="126"/>
      <w:r w:rsidRPr="002B6860">
        <w:rPr>
          <w:szCs w:val="24"/>
        </w:rPr>
        <w:t xml:space="preserve">Требования к </w:t>
      </w:r>
      <w:r w:rsidR="00376E1F" w:rsidRPr="002B6860">
        <w:rPr>
          <w:szCs w:val="24"/>
        </w:rPr>
        <w:t>у</w:t>
      </w:r>
      <w:r w:rsidRPr="002B6860">
        <w:rPr>
          <w:szCs w:val="24"/>
        </w:rPr>
        <w:t>частникам</w:t>
      </w:r>
      <w:bookmarkEnd w:id="127"/>
      <w:bookmarkEnd w:id="128"/>
      <w:bookmarkEnd w:id="129"/>
      <w:bookmarkEnd w:id="130"/>
    </w:p>
    <w:p w:rsidR="00B74D80" w:rsidRPr="002B6860" w:rsidRDefault="00B74D80" w:rsidP="00BF5323">
      <w:pPr>
        <w:pStyle w:val="a4"/>
        <w:tabs>
          <w:tab w:val="num" w:pos="671"/>
        </w:tabs>
        <w:ind w:left="851" w:hanging="851"/>
        <w:rPr>
          <w:szCs w:val="24"/>
        </w:rPr>
      </w:pPr>
      <w:bookmarkStart w:id="134" w:name="_Ref326154116"/>
      <w:bookmarkStart w:id="135" w:name="_Ref462152325"/>
      <w:r w:rsidRPr="002B6860">
        <w:rPr>
          <w:szCs w:val="24"/>
        </w:rPr>
        <w:t>Участник</w:t>
      </w:r>
      <w:r w:rsidR="00FC16BD" w:rsidRPr="002B6860">
        <w:rPr>
          <w:szCs w:val="24"/>
        </w:rPr>
        <w:t>,</w:t>
      </w:r>
      <w:r w:rsidRPr="002B6860">
        <w:rPr>
          <w:szCs w:val="24"/>
        </w:rPr>
        <w:t xml:space="preserve"> </w:t>
      </w:r>
      <w:r w:rsidR="00FC16BD" w:rsidRPr="002B6860">
        <w:rPr>
          <w:szCs w:val="24"/>
        </w:rPr>
        <w:t>претендующий на победу в настоящей процедуре</w:t>
      </w:r>
      <w:r w:rsidR="00931C11" w:rsidRPr="002B6860">
        <w:rPr>
          <w:szCs w:val="24"/>
        </w:rPr>
        <w:t>,</w:t>
      </w:r>
      <w:r w:rsidR="00FC16BD" w:rsidRPr="002B6860">
        <w:rPr>
          <w:szCs w:val="24"/>
        </w:rPr>
        <w:t xml:space="preserve"> </w:t>
      </w:r>
      <w:r w:rsidRPr="002B6860">
        <w:rPr>
          <w:szCs w:val="24"/>
        </w:rPr>
        <w:t>дол</w:t>
      </w:r>
      <w:r w:rsidR="00931C11" w:rsidRPr="002B6860">
        <w:rPr>
          <w:szCs w:val="24"/>
        </w:rPr>
        <w:t>жен соответствовать требованиям</w:t>
      </w:r>
      <w:r w:rsidRPr="002B6860">
        <w:rPr>
          <w:szCs w:val="24"/>
        </w:rPr>
        <w:t xml:space="preserve"> </w:t>
      </w:r>
      <w:r w:rsidR="00A8398A" w:rsidRPr="002B6860">
        <w:rPr>
          <w:szCs w:val="24"/>
        </w:rPr>
        <w:t>настоящей документации</w:t>
      </w:r>
      <w:r w:rsidR="00931C11" w:rsidRPr="002B6860">
        <w:rPr>
          <w:szCs w:val="24"/>
        </w:rPr>
        <w:t>,</w:t>
      </w:r>
      <w:r w:rsidR="00A8398A" w:rsidRPr="002B6860">
        <w:rPr>
          <w:szCs w:val="24"/>
        </w:rPr>
        <w:t xml:space="preserve"> </w:t>
      </w:r>
      <w:r w:rsidR="00B131EF" w:rsidRPr="002B6860">
        <w:rPr>
          <w:szCs w:val="24"/>
        </w:rPr>
        <w:t xml:space="preserve">предъявляемым </w:t>
      </w:r>
      <w:r w:rsidR="00A8398A" w:rsidRPr="002B6860">
        <w:rPr>
          <w:szCs w:val="24"/>
        </w:rPr>
        <w:t xml:space="preserve">к лицам, осуществляющим </w:t>
      </w:r>
      <w:r w:rsidR="0002526B" w:rsidRPr="0002526B">
        <w:rPr>
          <w:szCs w:val="24"/>
        </w:rPr>
        <w:t>поставк</w:t>
      </w:r>
      <w:r w:rsidR="004E4CE6">
        <w:rPr>
          <w:szCs w:val="24"/>
        </w:rPr>
        <w:t>у продукции</w:t>
      </w:r>
      <w:r w:rsidRPr="002B6860">
        <w:rPr>
          <w:szCs w:val="24"/>
        </w:rPr>
        <w:t>, являющ</w:t>
      </w:r>
      <w:r w:rsidR="007A3BA6" w:rsidRPr="002B6860">
        <w:rPr>
          <w:szCs w:val="24"/>
        </w:rPr>
        <w:t>ей</w:t>
      </w:r>
      <w:r w:rsidRPr="002B6860">
        <w:rPr>
          <w:szCs w:val="24"/>
        </w:rPr>
        <w:t>ся предметом закупки, в том числе:</w:t>
      </w:r>
      <w:bookmarkEnd w:id="134"/>
      <w:bookmarkEnd w:id="135"/>
    </w:p>
    <w:p w:rsidR="00B74D80" w:rsidRPr="002B6860" w:rsidRDefault="00B74D80" w:rsidP="00BF5323">
      <w:pPr>
        <w:pStyle w:val="a6"/>
        <w:tabs>
          <w:tab w:val="clear" w:pos="993"/>
          <w:tab w:val="num" w:pos="1238"/>
        </w:tabs>
        <w:ind w:left="1418"/>
        <w:rPr>
          <w:szCs w:val="24"/>
        </w:rPr>
      </w:pPr>
      <w:r w:rsidRPr="002B6860">
        <w:rPr>
          <w:rFonts w:eastAsia="Calibri"/>
          <w:szCs w:val="24"/>
          <w:lang w:eastAsia="en-US"/>
        </w:rPr>
        <w:t>быть</w:t>
      </w:r>
      <w:r w:rsidRPr="002B6860">
        <w:rPr>
          <w:szCs w:val="24"/>
        </w:rPr>
        <w:t xml:space="preserve"> правомочным заключать договор</w:t>
      </w:r>
      <w:r w:rsidR="00337BA0" w:rsidRPr="002B6860">
        <w:rPr>
          <w:szCs w:val="24"/>
        </w:rPr>
        <w:t>;</w:t>
      </w:r>
    </w:p>
    <w:p w:rsidR="00B74D80" w:rsidRPr="002B6860" w:rsidRDefault="00B74D80" w:rsidP="00BF5323">
      <w:pPr>
        <w:pStyle w:val="a6"/>
        <w:tabs>
          <w:tab w:val="clear" w:pos="993"/>
          <w:tab w:val="num" w:pos="1238"/>
        </w:tabs>
        <w:ind w:left="1418"/>
        <w:rPr>
          <w:szCs w:val="24"/>
        </w:rPr>
      </w:pPr>
      <w:r w:rsidRPr="002B6860">
        <w:rPr>
          <w:szCs w:val="24"/>
        </w:rPr>
        <w:t xml:space="preserve">не </w:t>
      </w:r>
      <w:r w:rsidRPr="002B6860">
        <w:rPr>
          <w:rFonts w:eastAsia="Calibri"/>
          <w:szCs w:val="24"/>
          <w:lang w:eastAsia="en-US"/>
        </w:rPr>
        <w:t>находиться</w:t>
      </w:r>
      <w:r w:rsidRPr="002B6860">
        <w:rPr>
          <w:szCs w:val="24"/>
        </w:rPr>
        <w:t xml:space="preserve"> в процессе ликвидации (для юридического лица) или быть признанным по решению арбитражного суда несос</w:t>
      </w:r>
      <w:r w:rsidR="00793EAF" w:rsidRPr="002B6860">
        <w:rPr>
          <w:szCs w:val="24"/>
        </w:rPr>
        <w:t>тоятельным (банкротом);</w:t>
      </w:r>
    </w:p>
    <w:p w:rsidR="00B74D80" w:rsidRPr="002B6860" w:rsidRDefault="00B74D80" w:rsidP="00BF5323">
      <w:pPr>
        <w:pStyle w:val="a6"/>
        <w:tabs>
          <w:tab w:val="clear" w:pos="993"/>
          <w:tab w:val="num" w:pos="1238"/>
        </w:tabs>
        <w:ind w:left="1418"/>
        <w:rPr>
          <w:szCs w:val="24"/>
        </w:rPr>
      </w:pPr>
      <w:r w:rsidRPr="002B6860">
        <w:rPr>
          <w:szCs w:val="24"/>
        </w:rPr>
        <w:t xml:space="preserve">не являться организацией, на имущество которой наложен арест по </w:t>
      </w:r>
      <w:r w:rsidRPr="002B6860">
        <w:rPr>
          <w:rFonts w:eastAsia="Calibri"/>
          <w:szCs w:val="24"/>
          <w:lang w:eastAsia="en-US"/>
        </w:rPr>
        <w:t>решению</w:t>
      </w:r>
      <w:r w:rsidRPr="002B6860">
        <w:rPr>
          <w:szCs w:val="24"/>
        </w:rPr>
        <w:t xml:space="preserve"> суда, административного органа и (или) экономическая </w:t>
      </w:r>
      <w:proofErr w:type="gramStart"/>
      <w:r w:rsidRPr="002B6860">
        <w:rPr>
          <w:szCs w:val="24"/>
        </w:rPr>
        <w:t>деятельность</w:t>
      </w:r>
      <w:proofErr w:type="gramEnd"/>
      <w:r w:rsidRPr="002B6860">
        <w:rPr>
          <w:szCs w:val="24"/>
        </w:rPr>
        <w:t xml:space="preserve"> которой приостановлена; </w:t>
      </w:r>
    </w:p>
    <w:p w:rsidR="00B74D80" w:rsidRPr="002B6860" w:rsidRDefault="00B74D80" w:rsidP="00BF5323">
      <w:pPr>
        <w:pStyle w:val="a6"/>
        <w:tabs>
          <w:tab w:val="clear" w:pos="993"/>
          <w:tab w:val="num" w:pos="1238"/>
        </w:tabs>
        <w:ind w:left="1418"/>
        <w:rPr>
          <w:szCs w:val="24"/>
        </w:rPr>
      </w:pPr>
      <w:r w:rsidRPr="002B6860">
        <w:rPr>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2B6860">
        <w:rPr>
          <w:rFonts w:eastAsia="Calibri"/>
          <w:szCs w:val="24"/>
          <w:lang w:eastAsia="en-US"/>
        </w:rPr>
        <w:t>превышает</w:t>
      </w:r>
      <w:r w:rsidRPr="002B6860">
        <w:rPr>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2B6860" w:rsidRDefault="00581127" w:rsidP="00BF5323">
      <w:pPr>
        <w:pStyle w:val="a6"/>
        <w:tabs>
          <w:tab w:val="clear" w:pos="993"/>
          <w:tab w:val="num" w:pos="1238"/>
        </w:tabs>
        <w:ind w:left="1418"/>
        <w:rPr>
          <w:szCs w:val="24"/>
        </w:rPr>
      </w:pPr>
      <w:r w:rsidRPr="002B6860">
        <w:rPr>
          <w:szCs w:val="24"/>
        </w:rPr>
        <w:t>с</w:t>
      </w:r>
      <w:r w:rsidR="00B74D80" w:rsidRPr="002B6860">
        <w:rPr>
          <w:szCs w:val="24"/>
        </w:rPr>
        <w:t>ведения об у</w:t>
      </w:r>
      <w:r w:rsidR="00F2746B" w:rsidRPr="002B6860">
        <w:rPr>
          <w:szCs w:val="24"/>
        </w:rPr>
        <w:t xml:space="preserve">частнике не должны содержаться </w:t>
      </w:r>
      <w:r w:rsidR="00B74D80" w:rsidRPr="002B6860">
        <w:rPr>
          <w:szCs w:val="24"/>
        </w:rPr>
        <w:t xml:space="preserve">в реестре недобросовестных поставщиков, </w:t>
      </w:r>
      <w:r w:rsidR="00342D45" w:rsidRPr="002B6860">
        <w:rPr>
          <w:szCs w:val="24"/>
        </w:rPr>
        <w:t>(подрядчиков, исполнителей), предусмотренном</w:t>
      </w:r>
      <w:r w:rsidR="00B74D80" w:rsidRPr="002B6860">
        <w:rPr>
          <w:szCs w:val="24"/>
        </w:rPr>
        <w:t xml:space="preserve"> Федеральным законом </w:t>
      </w:r>
      <w:r w:rsidR="00342D45" w:rsidRPr="002B6860">
        <w:rPr>
          <w:szCs w:val="24"/>
        </w:rPr>
        <w:t xml:space="preserve">от </w:t>
      </w:r>
      <w:smartTag w:uri="urn:schemas-microsoft-com:office:smarttags" w:element="date">
        <w:smartTagPr>
          <w:attr w:name="Year" w:val="2013"/>
          <w:attr w:name="Day" w:val="05"/>
          <w:attr w:name="Month" w:val="04"/>
          <w:attr w:name="ls" w:val="trans"/>
        </w:smartTagPr>
        <w:r w:rsidR="00342D45" w:rsidRPr="002B6860">
          <w:rPr>
            <w:szCs w:val="24"/>
          </w:rPr>
          <w:t>05.04.2013</w:t>
        </w:r>
      </w:smartTag>
      <w:r w:rsidR="00342D45" w:rsidRPr="002B6860">
        <w:rPr>
          <w:szCs w:val="24"/>
        </w:rPr>
        <w:t xml:space="preserve"> г. № 44-ФЗ «О контрактной системе в сфере закупок товаров, работ, услуг для обеспечения государственных и муниципальных нужд»</w:t>
      </w:r>
      <w:r w:rsidR="00B74D80" w:rsidRPr="002B6860">
        <w:rPr>
          <w:szCs w:val="24"/>
        </w:rPr>
        <w:t xml:space="preserve"> и Федеральным законом</w:t>
      </w:r>
      <w:r w:rsidR="00991634" w:rsidRPr="002B6860">
        <w:rPr>
          <w:szCs w:val="24"/>
        </w:rPr>
        <w:t xml:space="preserve"> </w:t>
      </w:r>
      <w:r w:rsidR="00342D45" w:rsidRPr="002B6860">
        <w:rPr>
          <w:szCs w:val="24"/>
        </w:rPr>
        <w:t>от 18.07.2011 г. № 223-ФЗ «О закупках товаров, работ, услуг отдельными видами юридических лиц»</w:t>
      </w:r>
      <w:r w:rsidR="004E4CE6">
        <w:rPr>
          <w:szCs w:val="24"/>
        </w:rPr>
        <w:t>.</w:t>
      </w:r>
    </w:p>
    <w:p w:rsidR="00DB4050" w:rsidRPr="002B6860" w:rsidRDefault="00A2238F" w:rsidP="00BF5323">
      <w:pPr>
        <w:pStyle w:val="a4"/>
        <w:tabs>
          <w:tab w:val="num" w:pos="671"/>
        </w:tabs>
        <w:ind w:left="851" w:hanging="851"/>
        <w:rPr>
          <w:szCs w:val="24"/>
        </w:rPr>
      </w:pPr>
      <w:bookmarkStart w:id="136" w:name="_Ref326154124"/>
      <w:bookmarkStart w:id="137" w:name="_Ref318283367"/>
      <w:r w:rsidRPr="002B6860">
        <w:rPr>
          <w:szCs w:val="24"/>
        </w:rPr>
        <w:t xml:space="preserve">Дополнительные </w:t>
      </w:r>
      <w:r w:rsidR="009C5E13" w:rsidRPr="002B6860">
        <w:rPr>
          <w:szCs w:val="24"/>
        </w:rPr>
        <w:t>(</w:t>
      </w:r>
      <w:r w:rsidRPr="002B6860">
        <w:rPr>
          <w:szCs w:val="24"/>
        </w:rPr>
        <w:t>специальные и/или квалификационные</w:t>
      </w:r>
      <w:r w:rsidR="009C5E13" w:rsidRPr="002B6860">
        <w:rPr>
          <w:szCs w:val="24"/>
        </w:rPr>
        <w:t xml:space="preserve">) </w:t>
      </w:r>
      <w:r w:rsidR="002A0329" w:rsidRPr="002B6860">
        <w:rPr>
          <w:szCs w:val="24"/>
        </w:rPr>
        <w:t>требования</w:t>
      </w:r>
      <w:r w:rsidRPr="002B6860">
        <w:rPr>
          <w:szCs w:val="24"/>
        </w:rPr>
        <w:t>,</w:t>
      </w:r>
      <w:r w:rsidR="009C5E13" w:rsidRPr="002B6860">
        <w:rPr>
          <w:szCs w:val="24"/>
        </w:rPr>
        <w:t xml:space="preserve"> предъявляемые к участнику</w:t>
      </w:r>
      <w:r w:rsidR="002A0329" w:rsidRPr="002B6860">
        <w:rPr>
          <w:szCs w:val="24"/>
        </w:rPr>
        <w:t xml:space="preserve">, </w:t>
      </w:r>
      <w:r w:rsidR="009C5E13" w:rsidRPr="002B6860">
        <w:rPr>
          <w:szCs w:val="24"/>
        </w:rPr>
        <w:t>соответствие которым необходимо для исполнения договора являющегося предметом данной процедуры</w:t>
      </w:r>
      <w:r w:rsidR="00DB4050" w:rsidRPr="002B6860">
        <w:rPr>
          <w:szCs w:val="24"/>
        </w:rPr>
        <w:t xml:space="preserve">, в том </w:t>
      </w:r>
      <w:r w:rsidR="00D46652" w:rsidRPr="002B6860">
        <w:rPr>
          <w:szCs w:val="24"/>
        </w:rPr>
        <w:t>числе,</w:t>
      </w:r>
      <w:r w:rsidR="00DB4050" w:rsidRPr="002B6860">
        <w:rPr>
          <w:szCs w:val="24"/>
        </w:rPr>
        <w:t xml:space="preserve"> если они предъявляются</w:t>
      </w:r>
      <w:r w:rsidR="003954BA" w:rsidRPr="002B6860">
        <w:rPr>
          <w:szCs w:val="24"/>
        </w:rPr>
        <w:t xml:space="preserve"> по отдельным лотам процедуры, </w:t>
      </w:r>
      <w:r w:rsidR="00DB4050" w:rsidRPr="002B6860">
        <w:rPr>
          <w:szCs w:val="24"/>
        </w:rPr>
        <w:t>указаны</w:t>
      </w:r>
      <w:r w:rsidR="002209AD" w:rsidRPr="002B6860">
        <w:rPr>
          <w:szCs w:val="24"/>
        </w:rPr>
        <w:t xml:space="preserve"> в п</w:t>
      </w:r>
      <w:r w:rsidR="00E31D52" w:rsidRPr="002B6860">
        <w:rPr>
          <w:szCs w:val="24"/>
        </w:rPr>
        <w:t xml:space="preserve">ункте </w:t>
      </w:r>
      <w:r w:rsidR="00C9226C">
        <w:rPr>
          <w:szCs w:val="24"/>
        </w:rPr>
        <w:fldChar w:fldCharType="begin"/>
      </w:r>
      <w:r w:rsidR="00C9226C">
        <w:rPr>
          <w:szCs w:val="24"/>
        </w:rPr>
        <w:instrText xml:space="preserve"> REF _Ref495323661 \n \h </w:instrText>
      </w:r>
      <w:r w:rsidR="00C9226C">
        <w:rPr>
          <w:szCs w:val="24"/>
        </w:rPr>
      </w:r>
      <w:r w:rsidR="00C9226C">
        <w:rPr>
          <w:szCs w:val="24"/>
        </w:rPr>
        <w:fldChar w:fldCharType="separate"/>
      </w:r>
      <w:r w:rsidR="005B003B">
        <w:rPr>
          <w:szCs w:val="24"/>
        </w:rPr>
        <w:t>4.1.15</w:t>
      </w:r>
      <w:r w:rsidR="00C9226C">
        <w:rPr>
          <w:szCs w:val="24"/>
        </w:rPr>
        <w:fldChar w:fldCharType="end"/>
      </w:r>
      <w:r w:rsidR="002209AD" w:rsidRPr="002B6860">
        <w:rPr>
          <w:szCs w:val="24"/>
        </w:rPr>
        <w:t>.</w:t>
      </w:r>
      <w:bookmarkEnd w:id="136"/>
    </w:p>
    <w:p w:rsidR="004965CB" w:rsidRPr="002B6860" w:rsidRDefault="004965CB" w:rsidP="004965CB">
      <w:pPr>
        <w:pStyle w:val="a4"/>
        <w:numPr>
          <w:ilvl w:val="0"/>
          <w:numId w:val="0"/>
        </w:numPr>
        <w:tabs>
          <w:tab w:val="num" w:pos="5387"/>
        </w:tabs>
        <w:ind w:left="851"/>
        <w:rPr>
          <w:szCs w:val="24"/>
        </w:rPr>
      </w:pPr>
    </w:p>
    <w:p w:rsidR="00581127" w:rsidRPr="002B6860" w:rsidRDefault="00DE778C" w:rsidP="00BF5323">
      <w:pPr>
        <w:pStyle w:val="20"/>
        <w:keepNext w:val="0"/>
        <w:widowControl w:val="0"/>
        <w:tabs>
          <w:tab w:val="clear" w:pos="1314"/>
          <w:tab w:val="num" w:pos="671"/>
        </w:tabs>
        <w:suppressAutoHyphens w:val="0"/>
        <w:ind w:hanging="1315"/>
        <w:rPr>
          <w:szCs w:val="24"/>
        </w:rPr>
      </w:pPr>
      <w:bookmarkStart w:id="138" w:name="_Ref318815815"/>
      <w:bookmarkStart w:id="139" w:name="_Toc496002451"/>
      <w:bookmarkStart w:id="140" w:name="_Ref55280359"/>
      <w:bookmarkStart w:id="141" w:name="_Toc55285360"/>
      <w:bookmarkStart w:id="142" w:name="_Toc55305377"/>
      <w:bookmarkStart w:id="143" w:name="_Toc57314628"/>
      <w:bookmarkStart w:id="144" w:name="_Toc69728953"/>
      <w:bookmarkStart w:id="145" w:name="_Toc175748970"/>
      <w:bookmarkStart w:id="146" w:name="ДОГОВОР"/>
      <w:bookmarkEnd w:id="131"/>
      <w:bookmarkEnd w:id="132"/>
      <w:bookmarkEnd w:id="133"/>
      <w:bookmarkEnd w:id="137"/>
      <w:r w:rsidRPr="002B6860">
        <w:rPr>
          <w:szCs w:val="24"/>
        </w:rPr>
        <w:t>Требования к п</w:t>
      </w:r>
      <w:r w:rsidR="00CE16B6" w:rsidRPr="002B6860">
        <w:rPr>
          <w:szCs w:val="24"/>
        </w:rPr>
        <w:t>р</w:t>
      </w:r>
      <w:r w:rsidRPr="002B6860">
        <w:rPr>
          <w:szCs w:val="24"/>
        </w:rPr>
        <w:t>одукции</w:t>
      </w:r>
      <w:bookmarkEnd w:id="138"/>
      <w:bookmarkEnd w:id="139"/>
    </w:p>
    <w:p w:rsidR="00DC2979" w:rsidRPr="002B6860" w:rsidRDefault="00F6589E" w:rsidP="00BF5323">
      <w:pPr>
        <w:pStyle w:val="a4"/>
        <w:tabs>
          <w:tab w:val="num" w:pos="671"/>
        </w:tabs>
        <w:ind w:left="851" w:hanging="851"/>
        <w:rPr>
          <w:szCs w:val="24"/>
          <w:shd w:val="clear" w:color="auto" w:fill="FFFF99"/>
        </w:rPr>
      </w:pPr>
      <w:r w:rsidRPr="002B6860">
        <w:rPr>
          <w:szCs w:val="24"/>
        </w:rPr>
        <w:t xml:space="preserve">Общие </w:t>
      </w:r>
      <w:r w:rsidR="00DC2979" w:rsidRPr="002B6860">
        <w:rPr>
          <w:szCs w:val="24"/>
        </w:rPr>
        <w:t>сведения о</w:t>
      </w:r>
      <w:r w:rsidR="002209AD" w:rsidRPr="002B6860">
        <w:rPr>
          <w:szCs w:val="24"/>
        </w:rPr>
        <w:t xml:space="preserve"> продукции,</w:t>
      </w:r>
      <w:r w:rsidR="006E765E" w:rsidRPr="002B6860">
        <w:rPr>
          <w:szCs w:val="24"/>
        </w:rPr>
        <w:t xml:space="preserve"> </w:t>
      </w:r>
      <w:r w:rsidR="002209AD" w:rsidRPr="002B6860">
        <w:rPr>
          <w:szCs w:val="24"/>
        </w:rPr>
        <w:t>являющейся предметом договора, заключаемого по результатам проведения процедуры,</w:t>
      </w:r>
      <w:r w:rsidRPr="002B6860">
        <w:rPr>
          <w:szCs w:val="24"/>
        </w:rPr>
        <w:t xml:space="preserve"> </w:t>
      </w:r>
      <w:r w:rsidR="00DC2979" w:rsidRPr="002B6860">
        <w:rPr>
          <w:szCs w:val="24"/>
        </w:rPr>
        <w:t>указаны в п</w:t>
      </w:r>
      <w:r w:rsidR="00E31D52" w:rsidRPr="002B6860">
        <w:rPr>
          <w:szCs w:val="24"/>
        </w:rPr>
        <w:t>ункте</w:t>
      </w:r>
      <w:r w:rsidR="00DC2979" w:rsidRPr="002B6860">
        <w:rPr>
          <w:szCs w:val="24"/>
        </w:rPr>
        <w:t xml:space="preserve"> </w:t>
      </w:r>
      <w:r w:rsidR="00A13E3B" w:rsidRPr="002B6860">
        <w:rPr>
          <w:szCs w:val="24"/>
          <w:highlight w:val="red"/>
        </w:rPr>
        <w:fldChar w:fldCharType="begin"/>
      </w:r>
      <w:r w:rsidR="00A13E3B" w:rsidRPr="002B6860">
        <w:rPr>
          <w:szCs w:val="24"/>
        </w:rPr>
        <w:instrText xml:space="preserve"> REF _Ref462132404 \r \h </w:instrText>
      </w:r>
      <w:r w:rsidR="002B6860" w:rsidRPr="002B6860">
        <w:rPr>
          <w:szCs w:val="24"/>
          <w:highlight w:val="red"/>
        </w:rPr>
        <w:instrText xml:space="preserve"> \* MERGEFORMAT </w:instrText>
      </w:r>
      <w:r w:rsidR="00A13E3B" w:rsidRPr="002B6860">
        <w:rPr>
          <w:szCs w:val="24"/>
          <w:highlight w:val="red"/>
        </w:rPr>
      </w:r>
      <w:r w:rsidR="00A13E3B" w:rsidRPr="002B6860">
        <w:rPr>
          <w:szCs w:val="24"/>
          <w:highlight w:val="red"/>
        </w:rPr>
        <w:fldChar w:fldCharType="separate"/>
      </w:r>
      <w:r w:rsidR="005B003B">
        <w:rPr>
          <w:szCs w:val="24"/>
        </w:rPr>
        <w:t>4.1.7</w:t>
      </w:r>
      <w:r w:rsidR="00A13E3B" w:rsidRPr="002B6860">
        <w:rPr>
          <w:szCs w:val="24"/>
          <w:highlight w:val="red"/>
        </w:rPr>
        <w:fldChar w:fldCharType="end"/>
      </w:r>
      <w:r w:rsidR="00E602CD" w:rsidRPr="002B6860">
        <w:rPr>
          <w:szCs w:val="24"/>
        </w:rPr>
        <w:t>.</w:t>
      </w:r>
    </w:p>
    <w:p w:rsidR="00DC2979" w:rsidRPr="002B6860" w:rsidRDefault="00DC2979" w:rsidP="00BF5323">
      <w:pPr>
        <w:pStyle w:val="a4"/>
        <w:tabs>
          <w:tab w:val="num" w:pos="671"/>
        </w:tabs>
        <w:ind w:left="851" w:hanging="851"/>
        <w:rPr>
          <w:szCs w:val="24"/>
          <w:shd w:val="clear" w:color="auto" w:fill="FFFF99"/>
        </w:rPr>
      </w:pPr>
      <w:r w:rsidRPr="002B6860">
        <w:rPr>
          <w:szCs w:val="24"/>
        </w:rPr>
        <w:t>С</w:t>
      </w:r>
      <w:r w:rsidR="00F6589E" w:rsidRPr="002B6860">
        <w:rPr>
          <w:szCs w:val="24"/>
        </w:rPr>
        <w:t>роки и условия поставки</w:t>
      </w:r>
      <w:r w:rsidRPr="002B6860">
        <w:rPr>
          <w:szCs w:val="24"/>
        </w:rPr>
        <w:t xml:space="preserve"> продукции</w:t>
      </w:r>
      <w:r w:rsidR="006E765E" w:rsidRPr="002B6860">
        <w:rPr>
          <w:szCs w:val="24"/>
        </w:rPr>
        <w:t xml:space="preserve">, </w:t>
      </w:r>
      <w:r w:rsidRPr="002B6860">
        <w:rPr>
          <w:szCs w:val="24"/>
        </w:rPr>
        <w:t>являющейся предметом договора, заключаемого по результатам пр</w:t>
      </w:r>
      <w:r w:rsidR="00E31D52" w:rsidRPr="002B6860">
        <w:rPr>
          <w:szCs w:val="24"/>
        </w:rPr>
        <w:t>оведения процедуры, указаны в пункте</w:t>
      </w:r>
      <w:r w:rsidRPr="002B6860">
        <w:rPr>
          <w:szCs w:val="24"/>
        </w:rPr>
        <w:t xml:space="preserve"> </w:t>
      </w:r>
      <w:r w:rsidR="0088042D" w:rsidRPr="002B6860">
        <w:rPr>
          <w:szCs w:val="24"/>
          <w:highlight w:val="red"/>
        </w:rPr>
        <w:fldChar w:fldCharType="begin"/>
      </w:r>
      <w:r w:rsidR="0088042D" w:rsidRPr="002B6860">
        <w:rPr>
          <w:szCs w:val="24"/>
        </w:rPr>
        <w:instrText xml:space="preserve"> REF _Ref317250598 \r \h </w:instrText>
      </w:r>
      <w:r w:rsidR="002B6860" w:rsidRPr="002B6860">
        <w:rPr>
          <w:szCs w:val="24"/>
          <w:highlight w:val="red"/>
        </w:rPr>
        <w:instrText xml:space="preserve"> \* MERGEFORMAT </w:instrText>
      </w:r>
      <w:r w:rsidR="0088042D" w:rsidRPr="002B6860">
        <w:rPr>
          <w:szCs w:val="24"/>
          <w:highlight w:val="red"/>
        </w:rPr>
      </w:r>
      <w:r w:rsidR="0088042D" w:rsidRPr="002B6860">
        <w:rPr>
          <w:szCs w:val="24"/>
          <w:highlight w:val="red"/>
        </w:rPr>
        <w:fldChar w:fldCharType="separate"/>
      </w:r>
      <w:r w:rsidR="005B003B">
        <w:rPr>
          <w:szCs w:val="24"/>
        </w:rPr>
        <w:t>4.1.8</w:t>
      </w:r>
      <w:r w:rsidR="0088042D" w:rsidRPr="002B6860">
        <w:rPr>
          <w:szCs w:val="24"/>
          <w:highlight w:val="red"/>
        </w:rPr>
        <w:fldChar w:fldCharType="end"/>
      </w:r>
      <w:r w:rsidRPr="002B6860">
        <w:rPr>
          <w:szCs w:val="24"/>
        </w:rPr>
        <w:t>.</w:t>
      </w:r>
    </w:p>
    <w:p w:rsidR="00F6589E" w:rsidRPr="002B6860" w:rsidRDefault="00F6589E" w:rsidP="00BF5323">
      <w:pPr>
        <w:pStyle w:val="a4"/>
        <w:tabs>
          <w:tab w:val="num" w:pos="671"/>
        </w:tabs>
        <w:ind w:left="851" w:hanging="851"/>
        <w:rPr>
          <w:szCs w:val="24"/>
          <w:shd w:val="clear" w:color="auto" w:fill="FFFF99"/>
        </w:rPr>
      </w:pPr>
      <w:r w:rsidRPr="002B6860">
        <w:rPr>
          <w:szCs w:val="24"/>
        </w:rPr>
        <w:t>Технические требования к продукции</w:t>
      </w:r>
      <w:r w:rsidR="006E765E" w:rsidRPr="002B6860">
        <w:rPr>
          <w:szCs w:val="24"/>
        </w:rPr>
        <w:t xml:space="preserve"> </w:t>
      </w:r>
      <w:r w:rsidRPr="002B6860">
        <w:rPr>
          <w:szCs w:val="24"/>
        </w:rPr>
        <w:t xml:space="preserve">изложены в разделе </w:t>
      </w:r>
      <w:r w:rsidR="00966AFF" w:rsidRPr="002B6860">
        <w:rPr>
          <w:szCs w:val="24"/>
        </w:rPr>
        <w:t xml:space="preserve">5 </w:t>
      </w:r>
      <w:r w:rsidR="006B4504" w:rsidRPr="002B6860">
        <w:rPr>
          <w:szCs w:val="24"/>
        </w:rPr>
        <w:t>«</w:t>
      </w:r>
      <w:r w:rsidR="00966AFF" w:rsidRPr="002B6860">
        <w:rPr>
          <w:szCs w:val="24"/>
        </w:rPr>
        <w:t>Техническое задание</w:t>
      </w:r>
      <w:r w:rsidR="006B4504" w:rsidRPr="002B6860">
        <w:rPr>
          <w:szCs w:val="24"/>
        </w:rPr>
        <w:t>»</w:t>
      </w:r>
      <w:r w:rsidR="00BA2EBD" w:rsidRPr="002B6860">
        <w:rPr>
          <w:szCs w:val="24"/>
        </w:rPr>
        <w:t>.</w:t>
      </w:r>
    </w:p>
    <w:p w:rsidR="000F6C34" w:rsidRPr="002B6860" w:rsidRDefault="00413BE2" w:rsidP="00BF5323">
      <w:pPr>
        <w:pStyle w:val="a4"/>
        <w:tabs>
          <w:tab w:val="num" w:pos="671"/>
        </w:tabs>
        <w:ind w:left="851" w:hanging="851"/>
        <w:rPr>
          <w:szCs w:val="24"/>
          <w:shd w:val="clear" w:color="auto" w:fill="FFFF99"/>
        </w:rPr>
      </w:pPr>
      <w:r>
        <w:rPr>
          <w:szCs w:val="24"/>
        </w:rPr>
        <w:t>Т</w:t>
      </w:r>
      <w:r w:rsidR="000F6C34" w:rsidRPr="002B6860">
        <w:rPr>
          <w:szCs w:val="24"/>
        </w:rPr>
        <w:t>ребования к продукции</w:t>
      </w:r>
      <w:r w:rsidR="00E602CD" w:rsidRPr="002B6860">
        <w:rPr>
          <w:szCs w:val="24"/>
        </w:rPr>
        <w:t xml:space="preserve">, в том числе, если они предъявляются по отдельным лотам процедуры, указаны в пункте </w:t>
      </w:r>
      <w:r w:rsidR="0088042D" w:rsidRPr="002B6860">
        <w:rPr>
          <w:szCs w:val="24"/>
          <w:highlight w:val="red"/>
        </w:rPr>
        <w:fldChar w:fldCharType="begin"/>
      </w:r>
      <w:r w:rsidR="0088042D" w:rsidRPr="002B6860">
        <w:rPr>
          <w:szCs w:val="24"/>
        </w:rPr>
        <w:instrText xml:space="preserve"> REF _Ref462132729 \r \h </w:instrText>
      </w:r>
      <w:r w:rsidR="002B6860" w:rsidRPr="002B6860">
        <w:rPr>
          <w:szCs w:val="24"/>
          <w:highlight w:val="red"/>
        </w:rPr>
        <w:instrText xml:space="preserve"> \* MERGEFORMAT </w:instrText>
      </w:r>
      <w:r w:rsidR="0088042D" w:rsidRPr="002B6860">
        <w:rPr>
          <w:szCs w:val="24"/>
          <w:highlight w:val="red"/>
        </w:rPr>
      </w:r>
      <w:r w:rsidR="0088042D" w:rsidRPr="002B6860">
        <w:rPr>
          <w:szCs w:val="24"/>
          <w:highlight w:val="red"/>
        </w:rPr>
        <w:fldChar w:fldCharType="separate"/>
      </w:r>
      <w:r w:rsidR="005B003B">
        <w:rPr>
          <w:szCs w:val="24"/>
        </w:rPr>
        <w:t>4.1.17</w:t>
      </w:r>
      <w:r w:rsidR="0088042D" w:rsidRPr="002B6860">
        <w:rPr>
          <w:szCs w:val="24"/>
          <w:highlight w:val="red"/>
        </w:rPr>
        <w:fldChar w:fldCharType="end"/>
      </w:r>
      <w:r w:rsidR="000F6C34" w:rsidRPr="002B6860">
        <w:rPr>
          <w:szCs w:val="24"/>
        </w:rPr>
        <w:t>.</w:t>
      </w:r>
    </w:p>
    <w:p w:rsidR="00581127" w:rsidRPr="002B3BEE" w:rsidRDefault="00581127" w:rsidP="00BF5323">
      <w:pPr>
        <w:pStyle w:val="20"/>
        <w:keepNext w:val="0"/>
        <w:widowControl w:val="0"/>
        <w:tabs>
          <w:tab w:val="clear" w:pos="1314"/>
          <w:tab w:val="num" w:pos="671"/>
        </w:tabs>
        <w:suppressAutoHyphens w:val="0"/>
        <w:ind w:hanging="1315"/>
        <w:rPr>
          <w:szCs w:val="24"/>
        </w:rPr>
      </w:pPr>
      <w:bookmarkStart w:id="147" w:name="_Ref57667242"/>
      <w:bookmarkStart w:id="148" w:name="_Toc176765495"/>
      <w:bookmarkStart w:id="149" w:name="_Ref318292733"/>
      <w:bookmarkStart w:id="150" w:name="_Toc496002452"/>
      <w:bookmarkStart w:id="151" w:name="_Toc175748969"/>
      <w:r w:rsidRPr="002B3BEE">
        <w:rPr>
          <w:szCs w:val="24"/>
        </w:rPr>
        <w:t>Начальная (</w:t>
      </w:r>
      <w:r w:rsidR="00A121C1" w:rsidRPr="002B3BEE">
        <w:rPr>
          <w:szCs w:val="24"/>
        </w:rPr>
        <w:t>максимальная</w:t>
      </w:r>
      <w:r w:rsidRPr="002B3BEE">
        <w:rPr>
          <w:szCs w:val="24"/>
        </w:rPr>
        <w:t>) цена</w:t>
      </w:r>
      <w:bookmarkEnd w:id="147"/>
      <w:bookmarkEnd w:id="148"/>
      <w:r w:rsidR="00817993" w:rsidRPr="002B3BEE">
        <w:rPr>
          <w:szCs w:val="24"/>
        </w:rPr>
        <w:t xml:space="preserve"> </w:t>
      </w:r>
      <w:bookmarkEnd w:id="149"/>
      <w:r w:rsidR="000F6C34" w:rsidRPr="002B3BEE">
        <w:rPr>
          <w:szCs w:val="24"/>
        </w:rPr>
        <w:t>договора (цена лота)</w:t>
      </w:r>
      <w:bookmarkEnd w:id="150"/>
    </w:p>
    <w:p w:rsidR="00372D13" w:rsidRPr="002B3BEE" w:rsidRDefault="00581127" w:rsidP="00BF5323">
      <w:pPr>
        <w:pStyle w:val="a4"/>
        <w:tabs>
          <w:tab w:val="num" w:pos="671"/>
        </w:tabs>
        <w:ind w:left="851" w:hanging="851"/>
        <w:rPr>
          <w:szCs w:val="24"/>
        </w:rPr>
      </w:pPr>
      <w:bookmarkStart w:id="152" w:name="_Ref57670139"/>
      <w:bookmarkStart w:id="153" w:name="_Ref318723624"/>
      <w:r w:rsidRPr="002B3BEE">
        <w:rPr>
          <w:szCs w:val="24"/>
        </w:rPr>
        <w:t>Начальная (</w:t>
      </w:r>
      <w:r w:rsidR="00A121C1" w:rsidRPr="002B3BEE">
        <w:rPr>
          <w:szCs w:val="24"/>
        </w:rPr>
        <w:t>максимальная</w:t>
      </w:r>
      <w:r w:rsidRPr="002B3BEE">
        <w:rPr>
          <w:szCs w:val="24"/>
        </w:rPr>
        <w:t xml:space="preserve">) </w:t>
      </w:r>
      <w:r w:rsidR="000F6C34" w:rsidRPr="002B3BEE">
        <w:rPr>
          <w:szCs w:val="24"/>
        </w:rPr>
        <w:t>цена договора (цена лота)</w:t>
      </w:r>
      <w:r w:rsidR="004712E1" w:rsidRPr="002B3BEE">
        <w:rPr>
          <w:szCs w:val="24"/>
        </w:rPr>
        <w:t>,</w:t>
      </w:r>
      <w:r w:rsidRPr="002B3BEE">
        <w:rPr>
          <w:szCs w:val="24"/>
        </w:rPr>
        <w:t xml:space="preserve"> </w:t>
      </w:r>
      <w:bookmarkEnd w:id="152"/>
      <w:bookmarkEnd w:id="153"/>
      <w:r w:rsidR="00372D13" w:rsidRPr="002B3BEE">
        <w:rPr>
          <w:szCs w:val="24"/>
        </w:rPr>
        <w:t>указан</w:t>
      </w:r>
      <w:r w:rsidR="00343DAB" w:rsidRPr="002B3BEE">
        <w:rPr>
          <w:szCs w:val="24"/>
        </w:rPr>
        <w:t>а</w:t>
      </w:r>
      <w:r w:rsidR="00372D13" w:rsidRPr="002B3BEE">
        <w:rPr>
          <w:szCs w:val="24"/>
        </w:rPr>
        <w:t xml:space="preserve"> в п</w:t>
      </w:r>
      <w:r w:rsidR="00E31D52" w:rsidRPr="002B3BEE">
        <w:rPr>
          <w:szCs w:val="24"/>
        </w:rPr>
        <w:t xml:space="preserve">ункте </w:t>
      </w:r>
      <w:r w:rsidR="0088042D" w:rsidRPr="002B3BEE">
        <w:rPr>
          <w:szCs w:val="24"/>
        </w:rPr>
        <w:fldChar w:fldCharType="begin"/>
      </w:r>
      <w:r w:rsidR="0088042D" w:rsidRPr="002B3BEE">
        <w:rPr>
          <w:szCs w:val="24"/>
        </w:rPr>
        <w:instrText xml:space="preserve"> REF _Ref317250440 \r \h </w:instrText>
      </w:r>
      <w:r w:rsidR="002B6860" w:rsidRPr="002B3BEE">
        <w:rPr>
          <w:szCs w:val="24"/>
        </w:rPr>
        <w:instrText xml:space="preserve"> \* MERGEFORMAT </w:instrText>
      </w:r>
      <w:r w:rsidR="0088042D" w:rsidRPr="002B3BEE">
        <w:rPr>
          <w:szCs w:val="24"/>
        </w:rPr>
      </w:r>
      <w:r w:rsidR="0088042D" w:rsidRPr="002B3BEE">
        <w:rPr>
          <w:szCs w:val="24"/>
        </w:rPr>
        <w:fldChar w:fldCharType="separate"/>
      </w:r>
      <w:r w:rsidR="005B003B">
        <w:rPr>
          <w:szCs w:val="24"/>
        </w:rPr>
        <w:t>4.1.9</w:t>
      </w:r>
      <w:r w:rsidR="0088042D" w:rsidRPr="002B3BEE">
        <w:rPr>
          <w:szCs w:val="24"/>
        </w:rPr>
        <w:fldChar w:fldCharType="end"/>
      </w:r>
      <w:r w:rsidR="00372D13" w:rsidRPr="002B3BEE">
        <w:rPr>
          <w:szCs w:val="24"/>
        </w:rPr>
        <w:t>.</w:t>
      </w:r>
    </w:p>
    <w:p w:rsidR="009E1561" w:rsidRPr="002B3BEE" w:rsidRDefault="009E1561" w:rsidP="00BF5323">
      <w:pPr>
        <w:pStyle w:val="a4"/>
        <w:tabs>
          <w:tab w:val="num" w:pos="671"/>
        </w:tabs>
        <w:ind w:left="851" w:hanging="851"/>
        <w:rPr>
          <w:szCs w:val="24"/>
        </w:rPr>
      </w:pPr>
      <w:r w:rsidRPr="002B3BEE">
        <w:rPr>
          <w:szCs w:val="24"/>
        </w:rPr>
        <w:t>Начальная (максимальная) цена единицы каждого товара, работы, услуги, являющ</w:t>
      </w:r>
      <w:r w:rsidR="00DF553E" w:rsidRPr="002B3BEE">
        <w:rPr>
          <w:szCs w:val="24"/>
        </w:rPr>
        <w:t>ейся</w:t>
      </w:r>
      <w:r w:rsidRPr="002B3BEE">
        <w:rPr>
          <w:szCs w:val="24"/>
        </w:rPr>
        <w:t xml:space="preserve"> предметом закупки, указана в пункте </w:t>
      </w:r>
      <w:r w:rsidRPr="002B3BEE">
        <w:rPr>
          <w:szCs w:val="24"/>
        </w:rPr>
        <w:fldChar w:fldCharType="begin"/>
      </w:r>
      <w:r w:rsidRPr="002B3BEE">
        <w:rPr>
          <w:szCs w:val="24"/>
        </w:rPr>
        <w:instrText xml:space="preserve"> REF _Ref317250440 \r \h  \* MERGEFORMAT </w:instrText>
      </w:r>
      <w:r w:rsidRPr="002B3BEE">
        <w:rPr>
          <w:szCs w:val="24"/>
        </w:rPr>
      </w:r>
      <w:r w:rsidRPr="002B3BEE">
        <w:rPr>
          <w:szCs w:val="24"/>
        </w:rPr>
        <w:fldChar w:fldCharType="separate"/>
      </w:r>
      <w:r w:rsidR="005B003B">
        <w:rPr>
          <w:szCs w:val="24"/>
        </w:rPr>
        <w:t>4.1.9</w:t>
      </w:r>
      <w:r w:rsidRPr="002B3BEE">
        <w:rPr>
          <w:szCs w:val="24"/>
        </w:rPr>
        <w:fldChar w:fldCharType="end"/>
      </w:r>
      <w:r w:rsidRPr="002B3BEE">
        <w:rPr>
          <w:szCs w:val="24"/>
        </w:rPr>
        <w:t>.</w:t>
      </w:r>
    </w:p>
    <w:p w:rsidR="00FF15EF" w:rsidRPr="002B3BEE" w:rsidRDefault="00D577AF" w:rsidP="00BF5323">
      <w:pPr>
        <w:pStyle w:val="a4"/>
        <w:tabs>
          <w:tab w:val="num" w:pos="671"/>
        </w:tabs>
        <w:ind w:left="851" w:hanging="851"/>
        <w:rPr>
          <w:szCs w:val="24"/>
        </w:rPr>
      </w:pPr>
      <w:r w:rsidRPr="002B3BEE">
        <w:rPr>
          <w:szCs w:val="24"/>
        </w:rPr>
        <w:t>П</w:t>
      </w:r>
      <w:r w:rsidR="00343DAB" w:rsidRPr="002B3BEE">
        <w:rPr>
          <w:szCs w:val="24"/>
        </w:rPr>
        <w:t>оряд</w:t>
      </w:r>
      <w:r w:rsidR="002B6860" w:rsidRPr="002B3BEE">
        <w:rPr>
          <w:szCs w:val="24"/>
        </w:rPr>
        <w:t>о</w:t>
      </w:r>
      <w:r w:rsidR="00343DAB" w:rsidRPr="002B3BEE">
        <w:rPr>
          <w:szCs w:val="24"/>
        </w:rPr>
        <w:t xml:space="preserve">к формирования цены </w:t>
      </w:r>
      <w:r w:rsidR="000F6C34" w:rsidRPr="002B3BEE">
        <w:rPr>
          <w:szCs w:val="24"/>
        </w:rPr>
        <w:t>договора (цена лота)</w:t>
      </w:r>
      <w:r w:rsidR="00343DAB" w:rsidRPr="002B3BEE">
        <w:rPr>
          <w:szCs w:val="24"/>
        </w:rPr>
        <w:t xml:space="preserve">, указан в пункте </w:t>
      </w:r>
      <w:r w:rsidR="0088042D" w:rsidRPr="002B3BEE">
        <w:rPr>
          <w:szCs w:val="24"/>
        </w:rPr>
        <w:fldChar w:fldCharType="begin"/>
      </w:r>
      <w:r w:rsidR="0088042D" w:rsidRPr="002B3BEE">
        <w:rPr>
          <w:szCs w:val="24"/>
        </w:rPr>
        <w:instrText xml:space="preserve"> REF _Ref462132933 \r \h </w:instrText>
      </w:r>
      <w:r w:rsidR="002B6860" w:rsidRPr="002B3BEE">
        <w:rPr>
          <w:szCs w:val="24"/>
        </w:rPr>
        <w:instrText xml:space="preserve"> \* MERGEFORMAT </w:instrText>
      </w:r>
      <w:r w:rsidR="0088042D" w:rsidRPr="002B3BEE">
        <w:rPr>
          <w:szCs w:val="24"/>
        </w:rPr>
      </w:r>
      <w:r w:rsidR="0088042D" w:rsidRPr="002B3BEE">
        <w:rPr>
          <w:szCs w:val="24"/>
        </w:rPr>
        <w:fldChar w:fldCharType="separate"/>
      </w:r>
      <w:r w:rsidR="005B003B">
        <w:rPr>
          <w:szCs w:val="24"/>
        </w:rPr>
        <w:t>4.1.10</w:t>
      </w:r>
      <w:r w:rsidR="0088042D" w:rsidRPr="002B3BEE">
        <w:rPr>
          <w:szCs w:val="24"/>
        </w:rPr>
        <w:fldChar w:fldCharType="end"/>
      </w:r>
      <w:r w:rsidR="00343DAB" w:rsidRPr="002B3BEE">
        <w:rPr>
          <w:szCs w:val="24"/>
        </w:rPr>
        <w:t>.</w:t>
      </w:r>
    </w:p>
    <w:p w:rsidR="00581127" w:rsidRPr="002B3BEE" w:rsidRDefault="00E92730" w:rsidP="00BF5323">
      <w:pPr>
        <w:pStyle w:val="20"/>
        <w:keepNext w:val="0"/>
        <w:widowControl w:val="0"/>
        <w:tabs>
          <w:tab w:val="clear" w:pos="1314"/>
          <w:tab w:val="num" w:pos="671"/>
        </w:tabs>
        <w:suppressAutoHyphens w:val="0"/>
        <w:ind w:left="0" w:firstLine="0"/>
        <w:jc w:val="both"/>
        <w:rPr>
          <w:szCs w:val="24"/>
        </w:rPr>
      </w:pPr>
      <w:bookmarkStart w:id="154" w:name="_Ref319923649"/>
      <w:bookmarkStart w:id="155" w:name="_Toc496002453"/>
      <w:r w:rsidRPr="002B3BEE">
        <w:rPr>
          <w:szCs w:val="24"/>
        </w:rPr>
        <w:lastRenderedPageBreak/>
        <w:t>Т</w:t>
      </w:r>
      <w:r w:rsidR="00DD70C2" w:rsidRPr="002B3BEE">
        <w:rPr>
          <w:szCs w:val="24"/>
        </w:rPr>
        <w:t xml:space="preserve">ребования к </w:t>
      </w:r>
      <w:r w:rsidR="00205183" w:rsidRPr="002B3BEE">
        <w:rPr>
          <w:szCs w:val="24"/>
        </w:rPr>
        <w:t>заявке</w:t>
      </w:r>
      <w:r w:rsidR="00581127" w:rsidRPr="002B3BEE">
        <w:rPr>
          <w:szCs w:val="24"/>
        </w:rPr>
        <w:t xml:space="preserve"> участника</w:t>
      </w:r>
      <w:bookmarkEnd w:id="154"/>
      <w:bookmarkEnd w:id="155"/>
    </w:p>
    <w:p w:rsidR="00C22794" w:rsidRPr="002B6860" w:rsidRDefault="00706A59" w:rsidP="00BF5323">
      <w:pPr>
        <w:pStyle w:val="a4"/>
        <w:tabs>
          <w:tab w:val="num" w:pos="671"/>
        </w:tabs>
        <w:ind w:left="851" w:hanging="851"/>
        <w:rPr>
          <w:szCs w:val="24"/>
        </w:rPr>
      </w:pPr>
      <w:bookmarkStart w:id="156" w:name="_Ref319652858"/>
      <w:r w:rsidRPr="002B3BEE">
        <w:rPr>
          <w:szCs w:val="24"/>
        </w:rPr>
        <w:t>Для участия в процедуре</w:t>
      </w:r>
      <w:r w:rsidR="00ED0390" w:rsidRPr="002B3BEE">
        <w:rPr>
          <w:szCs w:val="24"/>
        </w:rPr>
        <w:t xml:space="preserve"> участник должен под</w:t>
      </w:r>
      <w:r w:rsidR="00135210" w:rsidRPr="002B3BEE">
        <w:rPr>
          <w:szCs w:val="24"/>
        </w:rPr>
        <w:t>ать</w:t>
      </w:r>
      <w:r w:rsidR="00ED0390" w:rsidRPr="002B3BEE">
        <w:rPr>
          <w:szCs w:val="24"/>
        </w:rPr>
        <w:t xml:space="preserve"> </w:t>
      </w:r>
      <w:r w:rsidR="00E92730" w:rsidRPr="002B3BEE">
        <w:rPr>
          <w:szCs w:val="24"/>
        </w:rPr>
        <w:t>заявку</w:t>
      </w:r>
      <w:r w:rsidR="00C83B8F" w:rsidRPr="002B3BEE">
        <w:rPr>
          <w:szCs w:val="24"/>
        </w:rPr>
        <w:t>,</w:t>
      </w:r>
      <w:r w:rsidR="00ED0390" w:rsidRPr="002B3BEE">
        <w:rPr>
          <w:szCs w:val="24"/>
        </w:rPr>
        <w:t xml:space="preserve"> в состав которо</w:t>
      </w:r>
      <w:r w:rsidR="00F65CFC" w:rsidRPr="002B3BEE">
        <w:rPr>
          <w:szCs w:val="24"/>
        </w:rPr>
        <w:t>й</w:t>
      </w:r>
      <w:r w:rsidR="00ED0390" w:rsidRPr="002B3BEE">
        <w:rPr>
          <w:szCs w:val="24"/>
        </w:rPr>
        <w:t xml:space="preserve"> </w:t>
      </w:r>
      <w:r w:rsidR="00C83B8F" w:rsidRPr="002B3BEE">
        <w:rPr>
          <w:szCs w:val="24"/>
        </w:rPr>
        <w:t>должны быть</w:t>
      </w:r>
      <w:r w:rsidR="00ED0390" w:rsidRPr="002B3BEE">
        <w:rPr>
          <w:szCs w:val="24"/>
        </w:rPr>
        <w:t xml:space="preserve"> включ</w:t>
      </w:r>
      <w:r w:rsidR="00C83B8F" w:rsidRPr="002B3BEE">
        <w:rPr>
          <w:szCs w:val="24"/>
        </w:rPr>
        <w:t>ены</w:t>
      </w:r>
      <w:r w:rsidR="00ED0390" w:rsidRPr="002B3BEE">
        <w:rPr>
          <w:szCs w:val="24"/>
        </w:rPr>
        <w:t xml:space="preserve"> </w:t>
      </w:r>
      <w:r w:rsidR="00C22794" w:rsidRPr="002B3BEE">
        <w:rPr>
          <w:szCs w:val="24"/>
        </w:rPr>
        <w:t>следующие</w:t>
      </w:r>
      <w:r w:rsidR="00C22794" w:rsidRPr="002B6860">
        <w:rPr>
          <w:szCs w:val="24"/>
        </w:rPr>
        <w:t xml:space="preserve"> </w:t>
      </w:r>
      <w:r w:rsidR="00776BEF" w:rsidRPr="002B6860">
        <w:rPr>
          <w:szCs w:val="24"/>
        </w:rPr>
        <w:t xml:space="preserve">сведения и </w:t>
      </w:r>
      <w:r w:rsidR="00B629C2" w:rsidRPr="002B6860">
        <w:rPr>
          <w:szCs w:val="24"/>
        </w:rPr>
        <w:t>документ</w:t>
      </w:r>
      <w:r w:rsidR="00C83B8F" w:rsidRPr="002B6860">
        <w:rPr>
          <w:szCs w:val="24"/>
        </w:rPr>
        <w:t>ы</w:t>
      </w:r>
      <w:r w:rsidR="00C22794" w:rsidRPr="002B6860">
        <w:rPr>
          <w:szCs w:val="24"/>
        </w:rPr>
        <w:t>:</w:t>
      </w:r>
    </w:p>
    <w:p w:rsidR="0090657D" w:rsidRPr="006F18F3" w:rsidRDefault="00F65CFC" w:rsidP="00BF5323">
      <w:pPr>
        <w:pStyle w:val="a5"/>
        <w:widowControl w:val="0"/>
        <w:tabs>
          <w:tab w:val="num" w:pos="671"/>
        </w:tabs>
        <w:ind w:left="851" w:hanging="851"/>
        <w:rPr>
          <w:szCs w:val="24"/>
        </w:rPr>
      </w:pPr>
      <w:bookmarkStart w:id="157" w:name="_Ref462308091"/>
      <w:r w:rsidRPr="002B6860">
        <w:rPr>
          <w:szCs w:val="24"/>
        </w:rPr>
        <w:t>П</w:t>
      </w:r>
      <w:r w:rsidR="0090657D" w:rsidRPr="002B6860">
        <w:rPr>
          <w:szCs w:val="24"/>
        </w:rPr>
        <w:t>редложение о функциональных характеристик</w:t>
      </w:r>
      <w:r w:rsidR="005150AE" w:rsidRPr="002B6860">
        <w:rPr>
          <w:szCs w:val="24"/>
        </w:rPr>
        <w:t>ах (потребительских свойствах),</w:t>
      </w:r>
      <w:r w:rsidR="0090657D" w:rsidRPr="002B6860">
        <w:rPr>
          <w:szCs w:val="24"/>
        </w:rPr>
        <w:t xml:space="preserve"> качественных характеристиках товара, о качестве работ, услуг</w:t>
      </w:r>
      <w:r w:rsidR="005150AE" w:rsidRPr="002B6860">
        <w:rPr>
          <w:szCs w:val="24"/>
        </w:rPr>
        <w:t>,</w:t>
      </w:r>
      <w:r w:rsidR="0090657D" w:rsidRPr="002B6860">
        <w:rPr>
          <w:szCs w:val="24"/>
        </w:rPr>
        <w:t xml:space="preserve"> </w:t>
      </w:r>
      <w:r w:rsidR="00B801C4" w:rsidRPr="002B6860">
        <w:rPr>
          <w:szCs w:val="24"/>
        </w:rPr>
        <w:t xml:space="preserve">наименование страны происхождения продукции </w:t>
      </w:r>
      <w:r w:rsidR="0090657D" w:rsidRPr="002B6860">
        <w:rPr>
          <w:szCs w:val="24"/>
        </w:rPr>
        <w:t xml:space="preserve">и иные предложения об условиях исполнения договора, в том </w:t>
      </w:r>
      <w:r w:rsidR="0090657D" w:rsidRPr="006F18F3">
        <w:rPr>
          <w:szCs w:val="24"/>
        </w:rPr>
        <w:t>числе предложение о цене договора, о цене единицы продукции, а именно:</w:t>
      </w:r>
      <w:bookmarkEnd w:id="157"/>
    </w:p>
    <w:p w:rsidR="00E47DEC" w:rsidRPr="006F18F3" w:rsidRDefault="00033E46" w:rsidP="00BF5323">
      <w:pPr>
        <w:pStyle w:val="a6"/>
        <w:tabs>
          <w:tab w:val="clear" w:pos="993"/>
          <w:tab w:val="num" w:pos="1238"/>
        </w:tabs>
        <w:ind w:left="1418"/>
        <w:rPr>
          <w:rFonts w:eastAsia="Calibri"/>
          <w:szCs w:val="24"/>
          <w:lang w:eastAsia="en-US"/>
        </w:rPr>
      </w:pPr>
      <w:r w:rsidRPr="006F18F3">
        <w:rPr>
          <w:rFonts w:eastAsia="Calibri"/>
          <w:szCs w:val="24"/>
          <w:lang w:eastAsia="en-US"/>
        </w:rPr>
        <w:t>з</w:t>
      </w:r>
      <w:r w:rsidR="00C835DB" w:rsidRPr="006F18F3">
        <w:rPr>
          <w:rFonts w:eastAsia="Calibri"/>
          <w:szCs w:val="24"/>
          <w:lang w:eastAsia="en-US"/>
        </w:rPr>
        <w:t>аявка на</w:t>
      </w:r>
      <w:r w:rsidR="00E47DEC" w:rsidRPr="006F18F3">
        <w:rPr>
          <w:rFonts w:eastAsia="Calibri"/>
          <w:szCs w:val="24"/>
          <w:lang w:eastAsia="en-US"/>
        </w:rPr>
        <w:t xml:space="preserve"> участи</w:t>
      </w:r>
      <w:r w:rsidR="00C835DB" w:rsidRPr="006F18F3">
        <w:rPr>
          <w:rFonts w:eastAsia="Calibri"/>
          <w:szCs w:val="24"/>
          <w:lang w:eastAsia="en-US"/>
        </w:rPr>
        <w:t>е</w:t>
      </w:r>
      <w:r w:rsidR="00E47DEC" w:rsidRPr="006F18F3">
        <w:rPr>
          <w:rFonts w:eastAsia="Calibri"/>
          <w:szCs w:val="24"/>
          <w:lang w:eastAsia="en-US"/>
        </w:rPr>
        <w:t xml:space="preserve"> в </w:t>
      </w:r>
      <w:r w:rsidR="003E5E93" w:rsidRPr="006F18F3">
        <w:rPr>
          <w:rFonts w:eastAsia="Calibri"/>
          <w:szCs w:val="24"/>
          <w:lang w:eastAsia="en-US"/>
        </w:rPr>
        <w:t>процедуре</w:t>
      </w:r>
      <w:r w:rsidR="001E2CBD" w:rsidRPr="006F18F3">
        <w:rPr>
          <w:rFonts w:eastAsia="Calibri"/>
          <w:szCs w:val="24"/>
          <w:lang w:eastAsia="en-US"/>
        </w:rPr>
        <w:t>,</w:t>
      </w:r>
      <w:r w:rsidR="00E47DEC" w:rsidRPr="006F18F3">
        <w:rPr>
          <w:rFonts w:eastAsia="Calibri"/>
          <w:szCs w:val="24"/>
          <w:lang w:eastAsia="en-US"/>
        </w:rPr>
        <w:t xml:space="preserve"> </w:t>
      </w:r>
      <w:r w:rsidR="00877F63" w:rsidRPr="006F18F3">
        <w:rPr>
          <w:rFonts w:eastAsia="Calibri"/>
          <w:szCs w:val="24"/>
          <w:lang w:eastAsia="en-US"/>
        </w:rPr>
        <w:t>составленн</w:t>
      </w:r>
      <w:r w:rsidR="00F2078E" w:rsidRPr="006F18F3">
        <w:rPr>
          <w:rFonts w:eastAsia="Calibri"/>
          <w:szCs w:val="24"/>
          <w:lang w:eastAsia="en-US"/>
        </w:rPr>
        <w:t>ая</w:t>
      </w:r>
      <w:r w:rsidR="00877F63" w:rsidRPr="006F18F3">
        <w:rPr>
          <w:rFonts w:eastAsia="Calibri"/>
          <w:szCs w:val="24"/>
          <w:lang w:eastAsia="en-US"/>
        </w:rPr>
        <w:t xml:space="preserve"> </w:t>
      </w:r>
      <w:r w:rsidR="00E47DEC" w:rsidRPr="006F18F3">
        <w:rPr>
          <w:rFonts w:eastAsia="Calibri"/>
          <w:szCs w:val="24"/>
          <w:lang w:eastAsia="en-US"/>
        </w:rPr>
        <w:t xml:space="preserve">по форме </w:t>
      </w:r>
      <w:r w:rsidR="001E2CBD" w:rsidRPr="006F18F3">
        <w:rPr>
          <w:rFonts w:eastAsia="Calibri"/>
          <w:szCs w:val="24"/>
          <w:lang w:eastAsia="en-US"/>
        </w:rPr>
        <w:t>1,</w:t>
      </w:r>
      <w:r w:rsidR="00E47DEC" w:rsidRPr="006F18F3">
        <w:rPr>
          <w:rFonts w:eastAsia="Calibri"/>
          <w:szCs w:val="24"/>
          <w:lang w:eastAsia="en-US"/>
        </w:rPr>
        <w:t xml:space="preserve"> в соответствии с инструкциями, приведенными в настоящей документации (подраздел </w:t>
      </w:r>
      <w:r w:rsidR="0088042D" w:rsidRPr="006F18F3">
        <w:rPr>
          <w:rFonts w:eastAsia="Calibri"/>
          <w:szCs w:val="24"/>
          <w:lang w:eastAsia="en-US"/>
        </w:rPr>
        <w:fldChar w:fldCharType="begin"/>
      </w:r>
      <w:r w:rsidR="0088042D" w:rsidRPr="006F18F3">
        <w:rPr>
          <w:rFonts w:eastAsia="Calibri"/>
          <w:szCs w:val="24"/>
          <w:lang w:eastAsia="en-US"/>
        </w:rPr>
        <w:instrText xml:space="preserve"> REF _Ref462132990 \r \h </w:instrText>
      </w:r>
      <w:r w:rsidR="00877F63" w:rsidRPr="006F18F3">
        <w:rPr>
          <w:rFonts w:eastAsia="Calibri"/>
          <w:szCs w:val="24"/>
          <w:lang w:eastAsia="en-US"/>
        </w:rPr>
        <w:instrText xml:space="preserve"> \* MERGEFORMAT </w:instrText>
      </w:r>
      <w:r w:rsidR="0088042D" w:rsidRPr="006F18F3">
        <w:rPr>
          <w:rFonts w:eastAsia="Calibri"/>
          <w:szCs w:val="24"/>
          <w:lang w:eastAsia="en-US"/>
        </w:rPr>
      </w:r>
      <w:r w:rsidR="0088042D" w:rsidRPr="006F18F3">
        <w:rPr>
          <w:rFonts w:eastAsia="Calibri"/>
          <w:szCs w:val="24"/>
          <w:lang w:eastAsia="en-US"/>
        </w:rPr>
        <w:fldChar w:fldCharType="separate"/>
      </w:r>
      <w:r w:rsidR="005B003B">
        <w:rPr>
          <w:rFonts w:eastAsia="Calibri"/>
          <w:szCs w:val="24"/>
          <w:lang w:eastAsia="en-US"/>
        </w:rPr>
        <w:t>7.1</w:t>
      </w:r>
      <w:r w:rsidR="0088042D" w:rsidRPr="006F18F3">
        <w:rPr>
          <w:rFonts w:eastAsia="Calibri"/>
          <w:szCs w:val="24"/>
          <w:lang w:eastAsia="en-US"/>
        </w:rPr>
        <w:fldChar w:fldCharType="end"/>
      </w:r>
      <w:r w:rsidR="00E47DEC" w:rsidRPr="006F18F3">
        <w:rPr>
          <w:rFonts w:eastAsia="Calibri"/>
          <w:szCs w:val="24"/>
          <w:lang w:eastAsia="en-US"/>
        </w:rPr>
        <w:t>)</w:t>
      </w:r>
      <w:r w:rsidR="008D0E4D" w:rsidRPr="006F18F3">
        <w:rPr>
          <w:rFonts w:eastAsia="Calibri"/>
          <w:szCs w:val="24"/>
          <w:lang w:eastAsia="en-US"/>
        </w:rPr>
        <w:t>,</w:t>
      </w:r>
      <w:r w:rsidR="00E47DEC" w:rsidRPr="006F18F3">
        <w:rPr>
          <w:rFonts w:eastAsia="Calibri"/>
          <w:szCs w:val="24"/>
          <w:lang w:eastAsia="en-US"/>
        </w:rPr>
        <w:t xml:space="preserve"> с указание</w:t>
      </w:r>
      <w:r w:rsidR="00706A59" w:rsidRPr="006F18F3">
        <w:rPr>
          <w:rFonts w:eastAsia="Calibri"/>
          <w:szCs w:val="24"/>
          <w:lang w:eastAsia="en-US"/>
        </w:rPr>
        <w:t>м</w:t>
      </w:r>
      <w:r w:rsidR="00E47DEC" w:rsidRPr="006F18F3">
        <w:rPr>
          <w:rFonts w:eastAsia="Calibri"/>
          <w:szCs w:val="24"/>
          <w:lang w:eastAsia="en-US"/>
        </w:rPr>
        <w:t xml:space="preserve"> номера и названия каждого лота</w:t>
      </w:r>
      <w:r w:rsidR="00F95B12" w:rsidRPr="006F18F3">
        <w:rPr>
          <w:rFonts w:eastAsia="Calibri"/>
          <w:szCs w:val="24"/>
          <w:lang w:eastAsia="en-US"/>
        </w:rPr>
        <w:t xml:space="preserve">, </w:t>
      </w:r>
      <w:r w:rsidR="00E47DEC" w:rsidRPr="006F18F3">
        <w:rPr>
          <w:rFonts w:eastAsia="Calibri"/>
          <w:szCs w:val="24"/>
          <w:lang w:eastAsia="en-US"/>
        </w:rPr>
        <w:t xml:space="preserve">на который подается </w:t>
      </w:r>
      <w:r w:rsidR="00205183" w:rsidRPr="006F18F3">
        <w:rPr>
          <w:rFonts w:eastAsia="Calibri"/>
          <w:szCs w:val="24"/>
          <w:lang w:eastAsia="en-US"/>
        </w:rPr>
        <w:t>заявка</w:t>
      </w:r>
      <w:r w:rsidR="00706A59" w:rsidRPr="006F18F3">
        <w:rPr>
          <w:rFonts w:eastAsia="Calibri"/>
          <w:szCs w:val="24"/>
          <w:lang w:eastAsia="en-US"/>
        </w:rPr>
        <w:t>.</w:t>
      </w:r>
      <w:r w:rsidR="00DC069E" w:rsidRPr="006F18F3">
        <w:rPr>
          <w:rFonts w:eastAsia="Calibri"/>
          <w:szCs w:val="24"/>
          <w:lang w:eastAsia="en-US"/>
        </w:rPr>
        <w:t xml:space="preserve"> </w:t>
      </w:r>
      <w:r w:rsidR="00706A59" w:rsidRPr="006F18F3">
        <w:rPr>
          <w:rFonts w:eastAsia="Calibri"/>
          <w:szCs w:val="24"/>
          <w:lang w:eastAsia="en-US"/>
        </w:rPr>
        <w:t>Ф</w:t>
      </w:r>
      <w:r w:rsidR="00DC069E" w:rsidRPr="006F18F3">
        <w:rPr>
          <w:rFonts w:eastAsia="Calibri"/>
          <w:szCs w:val="24"/>
          <w:lang w:eastAsia="en-US"/>
        </w:rPr>
        <w:t>орма заполняется и подается по каждому лоту отдельно</w:t>
      </w:r>
      <w:r w:rsidR="00E47DEC" w:rsidRPr="006F18F3">
        <w:rPr>
          <w:rFonts w:eastAsia="Calibri"/>
          <w:szCs w:val="24"/>
          <w:lang w:eastAsia="en-US"/>
        </w:rPr>
        <w:t>;</w:t>
      </w:r>
    </w:p>
    <w:p w:rsidR="00C835DB" w:rsidRDefault="00C835DB" w:rsidP="00BF5323">
      <w:pPr>
        <w:pStyle w:val="a6"/>
        <w:tabs>
          <w:tab w:val="clear" w:pos="993"/>
          <w:tab w:val="num" w:pos="1238"/>
        </w:tabs>
        <w:ind w:left="1418"/>
        <w:rPr>
          <w:rFonts w:eastAsia="Calibri"/>
          <w:szCs w:val="24"/>
          <w:lang w:eastAsia="en-US"/>
        </w:rPr>
      </w:pPr>
      <w:r w:rsidRPr="006F18F3">
        <w:rPr>
          <w:rFonts w:eastAsia="Calibri"/>
          <w:szCs w:val="24"/>
          <w:lang w:eastAsia="en-US"/>
        </w:rPr>
        <w:t xml:space="preserve">техническое </w:t>
      </w:r>
      <w:r w:rsidR="00C6279E" w:rsidRPr="006F18F3">
        <w:rPr>
          <w:rFonts w:eastAsia="Calibri"/>
          <w:szCs w:val="24"/>
          <w:lang w:eastAsia="en-US"/>
        </w:rPr>
        <w:t>задание (</w:t>
      </w:r>
      <w:r w:rsidRPr="006F18F3">
        <w:rPr>
          <w:rFonts w:eastAsia="Calibri"/>
          <w:szCs w:val="24"/>
          <w:lang w:eastAsia="en-US"/>
        </w:rPr>
        <w:t>предложение</w:t>
      </w:r>
      <w:r w:rsidR="00C6279E" w:rsidRPr="006F18F3">
        <w:rPr>
          <w:rFonts w:eastAsia="Calibri"/>
          <w:szCs w:val="24"/>
          <w:lang w:eastAsia="en-US"/>
        </w:rPr>
        <w:t>)</w:t>
      </w:r>
      <w:r w:rsidR="001E2CBD" w:rsidRPr="006F18F3">
        <w:rPr>
          <w:rFonts w:eastAsia="Calibri"/>
          <w:szCs w:val="24"/>
          <w:lang w:eastAsia="en-US"/>
        </w:rPr>
        <w:t>,</w:t>
      </w:r>
      <w:r w:rsidRPr="006F18F3">
        <w:rPr>
          <w:rFonts w:eastAsia="Calibri"/>
          <w:szCs w:val="24"/>
          <w:lang w:eastAsia="en-US"/>
        </w:rPr>
        <w:t xml:space="preserve"> </w:t>
      </w:r>
      <w:r w:rsidR="00877F63" w:rsidRPr="006F18F3">
        <w:rPr>
          <w:rFonts w:eastAsia="Calibri"/>
          <w:szCs w:val="24"/>
          <w:lang w:eastAsia="en-US"/>
        </w:rPr>
        <w:t xml:space="preserve">составленное </w:t>
      </w:r>
      <w:r w:rsidRPr="006F18F3">
        <w:rPr>
          <w:rFonts w:eastAsia="Calibri"/>
          <w:szCs w:val="24"/>
          <w:lang w:eastAsia="en-US"/>
        </w:rPr>
        <w:t>по форме</w:t>
      </w:r>
      <w:r w:rsidR="001E2CBD" w:rsidRPr="006F18F3">
        <w:rPr>
          <w:rFonts w:eastAsia="Calibri"/>
          <w:szCs w:val="24"/>
          <w:lang w:eastAsia="en-US"/>
        </w:rPr>
        <w:t>,</w:t>
      </w:r>
      <w:r w:rsidRPr="006F18F3">
        <w:rPr>
          <w:rFonts w:eastAsia="Calibri"/>
          <w:szCs w:val="24"/>
          <w:lang w:eastAsia="en-US"/>
        </w:rPr>
        <w:t xml:space="preserve"> в соответствии с инструкциями, приведенными в настоящей документации (раздел </w:t>
      </w:r>
      <w:r w:rsidR="00C6279E" w:rsidRPr="006F18F3">
        <w:rPr>
          <w:rFonts w:eastAsia="Calibri"/>
          <w:szCs w:val="24"/>
          <w:lang w:eastAsia="en-US"/>
        </w:rPr>
        <w:fldChar w:fldCharType="begin"/>
      </w:r>
      <w:r w:rsidR="00C6279E" w:rsidRPr="006F18F3">
        <w:rPr>
          <w:rFonts w:eastAsia="Calibri"/>
          <w:szCs w:val="24"/>
          <w:lang w:eastAsia="en-US"/>
        </w:rPr>
        <w:instrText xml:space="preserve"> REF _Ref460486896 \w \h  \* MERGEFORMAT </w:instrText>
      </w:r>
      <w:r w:rsidR="00C6279E" w:rsidRPr="006F18F3">
        <w:rPr>
          <w:rFonts w:eastAsia="Calibri"/>
          <w:szCs w:val="24"/>
          <w:lang w:eastAsia="en-US"/>
        </w:rPr>
      </w:r>
      <w:r w:rsidR="00C6279E" w:rsidRPr="006F18F3">
        <w:rPr>
          <w:rFonts w:eastAsia="Calibri"/>
          <w:szCs w:val="24"/>
          <w:lang w:eastAsia="en-US"/>
        </w:rPr>
        <w:fldChar w:fldCharType="separate"/>
      </w:r>
      <w:r w:rsidR="005B003B">
        <w:rPr>
          <w:rFonts w:eastAsia="Calibri"/>
          <w:szCs w:val="24"/>
          <w:lang w:eastAsia="en-US"/>
        </w:rPr>
        <w:t>5</w:t>
      </w:r>
      <w:r w:rsidR="00C6279E" w:rsidRPr="006F18F3">
        <w:rPr>
          <w:rFonts w:eastAsia="Calibri"/>
          <w:szCs w:val="24"/>
          <w:lang w:eastAsia="en-US"/>
        </w:rPr>
        <w:fldChar w:fldCharType="end"/>
      </w:r>
      <w:r w:rsidRPr="006F18F3">
        <w:rPr>
          <w:rFonts w:eastAsia="Calibri"/>
          <w:szCs w:val="24"/>
          <w:lang w:eastAsia="en-US"/>
        </w:rPr>
        <w:t>), с указание</w:t>
      </w:r>
      <w:r w:rsidR="00706A59" w:rsidRPr="006F18F3">
        <w:rPr>
          <w:rFonts w:eastAsia="Calibri"/>
          <w:szCs w:val="24"/>
          <w:lang w:eastAsia="en-US"/>
        </w:rPr>
        <w:t>м</w:t>
      </w:r>
      <w:r w:rsidRPr="006F18F3">
        <w:rPr>
          <w:rFonts w:eastAsia="Calibri"/>
          <w:szCs w:val="24"/>
          <w:lang w:eastAsia="en-US"/>
        </w:rPr>
        <w:t xml:space="preserve"> номера и названия каждого лота</w:t>
      </w:r>
      <w:r w:rsidR="001A15D3" w:rsidRPr="006F18F3">
        <w:rPr>
          <w:rFonts w:eastAsia="Calibri"/>
          <w:szCs w:val="24"/>
          <w:lang w:eastAsia="en-US"/>
        </w:rPr>
        <w:t>,</w:t>
      </w:r>
      <w:r w:rsidRPr="006F18F3">
        <w:rPr>
          <w:rFonts w:eastAsia="Calibri"/>
          <w:szCs w:val="24"/>
          <w:lang w:eastAsia="en-US"/>
        </w:rPr>
        <w:t xml:space="preserve"> на который подается заявка</w:t>
      </w:r>
      <w:r w:rsidR="00706A59" w:rsidRPr="006F18F3">
        <w:rPr>
          <w:rFonts w:eastAsia="Calibri"/>
          <w:szCs w:val="24"/>
          <w:lang w:eastAsia="en-US"/>
        </w:rPr>
        <w:t>.</w:t>
      </w:r>
      <w:r w:rsidRPr="006F18F3">
        <w:rPr>
          <w:rFonts w:eastAsia="Calibri"/>
          <w:szCs w:val="24"/>
          <w:lang w:eastAsia="en-US"/>
        </w:rPr>
        <w:t xml:space="preserve"> </w:t>
      </w:r>
      <w:r w:rsidR="00706A59" w:rsidRPr="006F18F3">
        <w:rPr>
          <w:rFonts w:eastAsia="Calibri"/>
          <w:szCs w:val="24"/>
          <w:lang w:eastAsia="en-US"/>
        </w:rPr>
        <w:t>Ф</w:t>
      </w:r>
      <w:r w:rsidRPr="006F18F3">
        <w:rPr>
          <w:rFonts w:eastAsia="Calibri"/>
          <w:szCs w:val="24"/>
          <w:lang w:eastAsia="en-US"/>
        </w:rPr>
        <w:t>орма заполняется и подается по каждому лоту отдельно</w:t>
      </w:r>
      <w:r w:rsidRPr="00C6279E">
        <w:rPr>
          <w:rFonts w:eastAsia="Calibri"/>
          <w:szCs w:val="24"/>
          <w:lang w:eastAsia="en-US"/>
        </w:rPr>
        <w:t>;</w:t>
      </w:r>
    </w:p>
    <w:p w:rsidR="00A757CC" w:rsidRPr="002B6860" w:rsidRDefault="00A757CC" w:rsidP="00BF5323">
      <w:pPr>
        <w:pStyle w:val="a6"/>
        <w:tabs>
          <w:tab w:val="clear" w:pos="993"/>
          <w:tab w:val="num" w:pos="1238"/>
        </w:tabs>
        <w:ind w:left="1418"/>
        <w:rPr>
          <w:rFonts w:eastAsia="Calibri"/>
          <w:szCs w:val="24"/>
          <w:lang w:eastAsia="en-US"/>
        </w:rPr>
      </w:pPr>
      <w:r w:rsidRPr="002B6860">
        <w:rPr>
          <w:szCs w:val="24"/>
        </w:rPr>
        <w:t>документы, требование о предоставлении которых установлено в пункт</w:t>
      </w:r>
      <w:r w:rsidR="008B6CC2" w:rsidRPr="002B6860">
        <w:rPr>
          <w:szCs w:val="24"/>
        </w:rPr>
        <w:t>е</w:t>
      </w:r>
      <w:r w:rsidRPr="002B6860">
        <w:rPr>
          <w:szCs w:val="24"/>
        </w:rPr>
        <w:t xml:space="preserve"> </w:t>
      </w:r>
      <w:r w:rsidR="00FC28DA" w:rsidRPr="002B6860">
        <w:rPr>
          <w:szCs w:val="24"/>
          <w:highlight w:val="red"/>
        </w:rPr>
        <w:fldChar w:fldCharType="begin"/>
      </w:r>
      <w:r w:rsidR="00FC28DA" w:rsidRPr="002B6860">
        <w:rPr>
          <w:szCs w:val="24"/>
        </w:rPr>
        <w:instrText xml:space="preserve"> REF _Ref462133571 \r \h </w:instrText>
      </w:r>
      <w:r w:rsidR="002B6860" w:rsidRPr="002B6860">
        <w:rPr>
          <w:szCs w:val="24"/>
          <w:highlight w:val="red"/>
        </w:rPr>
        <w:instrText xml:space="preserve"> \* MERGEFORMAT </w:instrText>
      </w:r>
      <w:r w:rsidR="00FC28DA" w:rsidRPr="002B6860">
        <w:rPr>
          <w:szCs w:val="24"/>
          <w:highlight w:val="red"/>
        </w:rPr>
      </w:r>
      <w:r w:rsidR="00FC28DA" w:rsidRPr="002B6860">
        <w:rPr>
          <w:szCs w:val="24"/>
          <w:highlight w:val="red"/>
        </w:rPr>
        <w:fldChar w:fldCharType="separate"/>
      </w:r>
      <w:r w:rsidR="005B003B">
        <w:rPr>
          <w:szCs w:val="24"/>
        </w:rPr>
        <w:t>4.1.18</w:t>
      </w:r>
      <w:r w:rsidR="00FC28DA" w:rsidRPr="002B6860">
        <w:rPr>
          <w:szCs w:val="24"/>
          <w:highlight w:val="red"/>
        </w:rPr>
        <w:fldChar w:fldCharType="end"/>
      </w:r>
      <w:r w:rsidR="00B25BF2" w:rsidRPr="002B6860">
        <w:rPr>
          <w:szCs w:val="24"/>
        </w:rPr>
        <w:t>.</w:t>
      </w:r>
    </w:p>
    <w:p w:rsidR="009E28B4" w:rsidRPr="006F18F3" w:rsidRDefault="00E47DEC" w:rsidP="00BF5323">
      <w:pPr>
        <w:pStyle w:val="a5"/>
        <w:widowControl w:val="0"/>
        <w:tabs>
          <w:tab w:val="num" w:pos="671"/>
        </w:tabs>
        <w:ind w:left="851" w:hanging="851"/>
        <w:rPr>
          <w:szCs w:val="24"/>
        </w:rPr>
      </w:pPr>
      <w:bookmarkStart w:id="158" w:name="_Ref462134351"/>
      <w:r w:rsidRPr="002B6860">
        <w:rPr>
          <w:szCs w:val="24"/>
        </w:rPr>
        <w:t>С</w:t>
      </w:r>
      <w:r w:rsidR="009E28B4" w:rsidRPr="002B6860">
        <w:rPr>
          <w:szCs w:val="24"/>
        </w:rPr>
        <w:t>ведения и документы</w:t>
      </w:r>
      <w:r w:rsidR="00776BEF" w:rsidRPr="002B6860">
        <w:rPr>
          <w:szCs w:val="24"/>
        </w:rPr>
        <w:t>,</w:t>
      </w:r>
      <w:r w:rsidR="009E28B4" w:rsidRPr="002B6860">
        <w:rPr>
          <w:szCs w:val="24"/>
        </w:rPr>
        <w:t xml:space="preserve"> </w:t>
      </w:r>
      <w:r w:rsidR="00776BEF" w:rsidRPr="002B6860">
        <w:rPr>
          <w:szCs w:val="24"/>
        </w:rPr>
        <w:t xml:space="preserve">подтверждающие соответствие </w:t>
      </w:r>
      <w:r w:rsidR="00F43787" w:rsidRPr="002B6860">
        <w:rPr>
          <w:szCs w:val="24"/>
        </w:rPr>
        <w:t>у</w:t>
      </w:r>
      <w:r w:rsidR="00776BEF" w:rsidRPr="002B6860">
        <w:rPr>
          <w:szCs w:val="24"/>
        </w:rPr>
        <w:t xml:space="preserve">частника, </w:t>
      </w:r>
      <w:r w:rsidR="00B131EF" w:rsidRPr="002B6860">
        <w:rPr>
          <w:szCs w:val="24"/>
        </w:rPr>
        <w:t>а также</w:t>
      </w:r>
      <w:r w:rsidR="00776BEF" w:rsidRPr="002B6860">
        <w:rPr>
          <w:szCs w:val="24"/>
        </w:rPr>
        <w:t xml:space="preserve"> лиц, выступающих на стороне </w:t>
      </w:r>
      <w:r w:rsidR="00F43787" w:rsidRPr="002B6860">
        <w:rPr>
          <w:szCs w:val="24"/>
        </w:rPr>
        <w:t>у</w:t>
      </w:r>
      <w:r w:rsidR="00776BEF" w:rsidRPr="002B6860">
        <w:rPr>
          <w:szCs w:val="24"/>
        </w:rPr>
        <w:t xml:space="preserve">частника закупки требованиям, установленным в закупочной </w:t>
      </w:r>
      <w:r w:rsidR="00776BEF" w:rsidRPr="006F18F3">
        <w:rPr>
          <w:szCs w:val="24"/>
        </w:rPr>
        <w:t>документации</w:t>
      </w:r>
      <w:r w:rsidR="009E28B4" w:rsidRPr="006F18F3">
        <w:rPr>
          <w:szCs w:val="24"/>
        </w:rPr>
        <w:t>:</w:t>
      </w:r>
      <w:bookmarkEnd w:id="158"/>
    </w:p>
    <w:p w:rsidR="009E28B4" w:rsidRPr="006F18F3" w:rsidRDefault="009E28B4" w:rsidP="00BF5323">
      <w:pPr>
        <w:pStyle w:val="a6"/>
        <w:tabs>
          <w:tab w:val="clear" w:pos="993"/>
          <w:tab w:val="num" w:pos="1238"/>
        </w:tabs>
        <w:ind w:left="1418"/>
        <w:rPr>
          <w:szCs w:val="24"/>
        </w:rPr>
      </w:pPr>
      <w:proofErr w:type="gramStart"/>
      <w:r w:rsidRPr="006F18F3">
        <w:rPr>
          <w:rFonts w:eastAsia="Calibri"/>
          <w:szCs w:val="24"/>
          <w:lang w:eastAsia="en-US"/>
        </w:rPr>
        <w:t>фирменное</w:t>
      </w:r>
      <w:r w:rsidRPr="006F18F3">
        <w:rPr>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proofErr w:type="gramEnd"/>
    </w:p>
    <w:p w:rsidR="009E28B4" w:rsidRPr="006F18F3" w:rsidRDefault="00B5492B" w:rsidP="00BF5323">
      <w:pPr>
        <w:pStyle w:val="a6"/>
        <w:tabs>
          <w:tab w:val="clear" w:pos="993"/>
          <w:tab w:val="num" w:pos="1238"/>
        </w:tabs>
        <w:ind w:left="1418"/>
        <w:rPr>
          <w:szCs w:val="24"/>
        </w:rPr>
      </w:pPr>
      <w:r w:rsidRPr="006F18F3">
        <w:rPr>
          <w:szCs w:val="24"/>
        </w:rPr>
        <w:t>копи</w:t>
      </w:r>
      <w:r w:rsidR="00075F41" w:rsidRPr="006F18F3">
        <w:rPr>
          <w:szCs w:val="24"/>
        </w:rPr>
        <w:t>я</w:t>
      </w:r>
      <w:r w:rsidR="005A4A9D" w:rsidRPr="006F18F3">
        <w:rPr>
          <w:szCs w:val="24"/>
        </w:rPr>
        <w:t xml:space="preserve"> полученной</w:t>
      </w:r>
      <w:r w:rsidR="009E28B4" w:rsidRPr="006F18F3">
        <w:rPr>
          <w:szCs w:val="24"/>
        </w:rPr>
        <w:t xml:space="preserve"> не ранее, чем за 90 дней до </w:t>
      </w:r>
      <w:r w:rsidR="009E28B4" w:rsidRPr="006F18F3">
        <w:rPr>
          <w:rFonts w:eastAsia="Calibri"/>
          <w:szCs w:val="24"/>
          <w:lang w:eastAsia="en-US"/>
        </w:rPr>
        <w:t>дня</w:t>
      </w:r>
      <w:r w:rsidR="009E28B4" w:rsidRPr="006F18F3">
        <w:rPr>
          <w:szCs w:val="24"/>
        </w:rPr>
        <w:t xml:space="preserve"> размещения извещения о проведении закупки, выписки из единого государственного реестра юридических лиц или выписки из единого государственного реестра индивидуальных предпринимателей, или копии документов, удостоверяющих личность (для иных физических лиц);</w:t>
      </w:r>
    </w:p>
    <w:p w:rsidR="009E28B4" w:rsidRPr="006F18F3" w:rsidRDefault="009E28B4" w:rsidP="00BF5323">
      <w:pPr>
        <w:pStyle w:val="a6"/>
        <w:tabs>
          <w:tab w:val="clear" w:pos="993"/>
          <w:tab w:val="num" w:pos="1238"/>
        </w:tabs>
        <w:ind w:left="1418"/>
        <w:rPr>
          <w:szCs w:val="24"/>
        </w:rPr>
      </w:pPr>
      <w:r w:rsidRPr="006F18F3">
        <w:rPr>
          <w:szCs w:val="24"/>
        </w:rPr>
        <w:t xml:space="preserve">копии документов о государственной регистрации и о постановке на налоговый учет (для юридического лица) или документов о </w:t>
      </w:r>
      <w:r w:rsidRPr="006F18F3">
        <w:rPr>
          <w:rFonts w:eastAsia="Calibri"/>
          <w:szCs w:val="24"/>
          <w:lang w:eastAsia="en-US"/>
        </w:rPr>
        <w:t>постановке</w:t>
      </w:r>
      <w:r w:rsidRPr="006F18F3">
        <w:rPr>
          <w:szCs w:val="24"/>
        </w:rPr>
        <w:t xml:space="preserve"> на налоговый учет (для физического лица в качестве инд</w:t>
      </w:r>
      <w:r w:rsidR="00C36843" w:rsidRPr="006F18F3">
        <w:rPr>
          <w:szCs w:val="24"/>
        </w:rPr>
        <w:t>ивидуального предпринимателя)</w:t>
      </w:r>
      <w:r w:rsidRPr="006F18F3">
        <w:rPr>
          <w:szCs w:val="24"/>
        </w:rPr>
        <w:t>;</w:t>
      </w:r>
    </w:p>
    <w:p w:rsidR="009E28B4" w:rsidRPr="006F18F3" w:rsidRDefault="00FF79CB" w:rsidP="00BF5323">
      <w:pPr>
        <w:pStyle w:val="a6"/>
        <w:tabs>
          <w:tab w:val="clear" w:pos="993"/>
          <w:tab w:val="num" w:pos="1238"/>
        </w:tabs>
        <w:ind w:left="1418"/>
        <w:rPr>
          <w:szCs w:val="24"/>
        </w:rPr>
      </w:pPr>
      <w:proofErr w:type="gramStart"/>
      <w:r w:rsidRPr="006F18F3">
        <w:rPr>
          <w:szCs w:val="24"/>
        </w:rPr>
        <w:t xml:space="preserve">копии </w:t>
      </w:r>
      <w:r w:rsidR="009E28B4" w:rsidRPr="006F18F3">
        <w:rPr>
          <w:szCs w:val="24"/>
        </w:rPr>
        <w:t>документ</w:t>
      </w:r>
      <w:r w:rsidRPr="006F18F3">
        <w:rPr>
          <w:szCs w:val="24"/>
        </w:rPr>
        <w:t>ов</w:t>
      </w:r>
      <w:r w:rsidR="009E28B4" w:rsidRPr="006F18F3">
        <w:rPr>
          <w:szCs w:val="24"/>
        </w:rPr>
        <w:t>, подтверждающи</w:t>
      </w:r>
      <w:r w:rsidRPr="006F18F3">
        <w:rPr>
          <w:szCs w:val="24"/>
        </w:rPr>
        <w:t>х</w:t>
      </w:r>
      <w:r w:rsidR="009E28B4" w:rsidRPr="006F18F3">
        <w:rPr>
          <w:szCs w:val="24"/>
        </w:rPr>
        <w:t xml:space="preserve"> полномочия лица на осуществление </w:t>
      </w:r>
      <w:r w:rsidR="009E28B4" w:rsidRPr="006F18F3">
        <w:rPr>
          <w:rFonts w:eastAsia="Calibri"/>
          <w:szCs w:val="24"/>
          <w:lang w:eastAsia="en-US"/>
        </w:rPr>
        <w:t>действий</w:t>
      </w:r>
      <w:r w:rsidR="009E28B4" w:rsidRPr="006F18F3">
        <w:rPr>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6F18F3">
        <w:rPr>
          <w:szCs w:val="24"/>
        </w:rPr>
        <w:t>у</w:t>
      </w:r>
      <w:r w:rsidR="009E28B4" w:rsidRPr="006F18F3">
        <w:rPr>
          <w:szCs w:val="24"/>
        </w:rPr>
        <w:t xml:space="preserve">частника закупки и лица, выступающего на стороне </w:t>
      </w:r>
      <w:r w:rsidR="009935CB" w:rsidRPr="006F18F3">
        <w:rPr>
          <w:szCs w:val="24"/>
        </w:rPr>
        <w:t>у</w:t>
      </w:r>
      <w:r w:rsidR="009E28B4" w:rsidRPr="006F18F3">
        <w:rPr>
          <w:szCs w:val="24"/>
        </w:rPr>
        <w:t>частника закупки без доверенности (далее для целей настоящего раздела – руководитель).</w:t>
      </w:r>
      <w:proofErr w:type="gramEnd"/>
      <w:r w:rsidR="009E28B4" w:rsidRPr="006F18F3">
        <w:rPr>
          <w:szCs w:val="24"/>
        </w:rPr>
        <w:t xml:space="preserve"> В случае если от имени юридического </w:t>
      </w:r>
      <w:r w:rsidR="009907BF" w:rsidRPr="006F18F3">
        <w:rPr>
          <w:szCs w:val="24"/>
        </w:rPr>
        <w:t xml:space="preserve">лица действует иное лицо, </w:t>
      </w:r>
      <w:r w:rsidR="00205183" w:rsidRPr="006F18F3">
        <w:rPr>
          <w:szCs w:val="24"/>
        </w:rPr>
        <w:t>заявка</w:t>
      </w:r>
      <w:r w:rsidR="009907BF" w:rsidRPr="006F18F3">
        <w:rPr>
          <w:szCs w:val="24"/>
        </w:rPr>
        <w:t xml:space="preserve"> </w:t>
      </w:r>
      <w:r w:rsidR="009E28B4" w:rsidRPr="006F18F3">
        <w:rPr>
          <w:szCs w:val="24"/>
        </w:rPr>
        <w:t>на участие должн</w:t>
      </w:r>
      <w:r w:rsidR="00B5492B" w:rsidRPr="006F18F3">
        <w:rPr>
          <w:szCs w:val="24"/>
        </w:rPr>
        <w:t>а</w:t>
      </w:r>
      <w:r w:rsidR="009E28B4" w:rsidRPr="006F18F3">
        <w:rPr>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6F18F3">
        <w:rPr>
          <w:szCs w:val="24"/>
        </w:rPr>
        <w:t>, и заверенную печатью</w:t>
      </w:r>
      <w:r w:rsidR="009E28B4" w:rsidRPr="006F18F3">
        <w:rPr>
          <w:szCs w:val="24"/>
        </w:rPr>
        <w:t xml:space="preserve">. В случае если указанная доверенность подписана лицом, уполномоченным руководителем, </w:t>
      </w:r>
      <w:r w:rsidR="00205183" w:rsidRPr="006F18F3">
        <w:rPr>
          <w:szCs w:val="24"/>
        </w:rPr>
        <w:t>заявка</w:t>
      </w:r>
      <w:r w:rsidR="009E28B4" w:rsidRPr="006F18F3">
        <w:rPr>
          <w:szCs w:val="24"/>
        </w:rPr>
        <w:t xml:space="preserve"> должн</w:t>
      </w:r>
      <w:r w:rsidR="00205183" w:rsidRPr="006F18F3">
        <w:rPr>
          <w:szCs w:val="24"/>
        </w:rPr>
        <w:t>а</w:t>
      </w:r>
      <w:r w:rsidR="009E28B4" w:rsidRPr="006F18F3">
        <w:rPr>
          <w:szCs w:val="24"/>
        </w:rPr>
        <w:t xml:space="preserve"> содержать также документ, подтверждающий полномочия такого лица;</w:t>
      </w:r>
    </w:p>
    <w:p w:rsidR="009E28B4" w:rsidRPr="006F18F3" w:rsidRDefault="009E28B4" w:rsidP="00BF5323">
      <w:pPr>
        <w:pStyle w:val="a6"/>
        <w:tabs>
          <w:tab w:val="clear" w:pos="993"/>
          <w:tab w:val="num" w:pos="1238"/>
        </w:tabs>
        <w:ind w:left="1418"/>
        <w:rPr>
          <w:szCs w:val="24"/>
        </w:rPr>
      </w:pPr>
      <w:r w:rsidRPr="006F18F3">
        <w:rPr>
          <w:szCs w:val="24"/>
        </w:rPr>
        <w:t xml:space="preserve">копии </w:t>
      </w:r>
      <w:r w:rsidRPr="006F18F3">
        <w:rPr>
          <w:rFonts w:eastAsia="Calibri"/>
          <w:szCs w:val="24"/>
          <w:lang w:eastAsia="en-US"/>
        </w:rPr>
        <w:t>учредительных</w:t>
      </w:r>
      <w:r w:rsidRPr="006F18F3">
        <w:rPr>
          <w:szCs w:val="24"/>
        </w:rPr>
        <w:t xml:space="preserve"> документов (для юридических лиц);</w:t>
      </w:r>
    </w:p>
    <w:p w:rsidR="009E28B4" w:rsidRPr="006F18F3" w:rsidRDefault="009E28B4" w:rsidP="00BF5323">
      <w:pPr>
        <w:pStyle w:val="a6"/>
        <w:tabs>
          <w:tab w:val="clear" w:pos="993"/>
          <w:tab w:val="num" w:pos="1238"/>
        </w:tabs>
        <w:ind w:left="1418"/>
        <w:rPr>
          <w:szCs w:val="24"/>
        </w:rPr>
      </w:pPr>
      <w:proofErr w:type="gramStart"/>
      <w:r w:rsidRPr="006F18F3">
        <w:rPr>
          <w:szCs w:val="24"/>
        </w:rPr>
        <w:t xml:space="preserve">решение об одобрении или о совершении крупной сделки либо копия такого </w:t>
      </w:r>
      <w:r w:rsidRPr="006F18F3">
        <w:rPr>
          <w:rFonts w:eastAsia="Calibri"/>
          <w:szCs w:val="24"/>
          <w:lang w:eastAsia="en-US"/>
        </w:rPr>
        <w:t>решения</w:t>
      </w:r>
      <w:r w:rsidRPr="006F18F3">
        <w:rPr>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2D4F72" w:rsidRPr="006F18F3">
        <w:rPr>
          <w:szCs w:val="24"/>
        </w:rPr>
        <w:t>у</w:t>
      </w:r>
      <w:r w:rsidRPr="006F18F3">
        <w:rPr>
          <w:szCs w:val="24"/>
        </w:rPr>
        <w:t xml:space="preserve">частника закупки поставка </w:t>
      </w:r>
      <w:r w:rsidR="00397659" w:rsidRPr="006F18F3">
        <w:rPr>
          <w:szCs w:val="24"/>
        </w:rPr>
        <w:t>продукции</w:t>
      </w:r>
      <w:r w:rsidRPr="006F18F3">
        <w:rPr>
          <w:szCs w:val="24"/>
        </w:rPr>
        <w:t>, являющ</w:t>
      </w:r>
      <w:r w:rsidR="00397659" w:rsidRPr="006F18F3">
        <w:rPr>
          <w:szCs w:val="24"/>
        </w:rPr>
        <w:t>ейся</w:t>
      </w:r>
      <w:r w:rsidRPr="006F18F3">
        <w:rPr>
          <w:szCs w:val="24"/>
        </w:rPr>
        <w:t xml:space="preserve"> предметом договора, или внесение денежных средств в качеств</w:t>
      </w:r>
      <w:r w:rsidR="006C2CE2" w:rsidRPr="006F18F3">
        <w:rPr>
          <w:szCs w:val="24"/>
        </w:rPr>
        <w:t>е обеспечения заявки на участие, или</w:t>
      </w:r>
      <w:r w:rsidRPr="006F18F3">
        <w:rPr>
          <w:szCs w:val="24"/>
        </w:rPr>
        <w:t xml:space="preserve"> обеспечения исполнения договора являются крупной сделкой.</w:t>
      </w:r>
      <w:proofErr w:type="gramEnd"/>
    </w:p>
    <w:p w:rsidR="009E28B4" w:rsidRPr="006F18F3" w:rsidRDefault="009E28B4" w:rsidP="0043114F">
      <w:pPr>
        <w:pStyle w:val="a6"/>
        <w:numPr>
          <w:ilvl w:val="0"/>
          <w:numId w:val="0"/>
        </w:numPr>
        <w:ind w:left="1418" w:firstLine="426"/>
        <w:rPr>
          <w:szCs w:val="24"/>
        </w:rPr>
      </w:pPr>
      <w:r w:rsidRPr="006F18F3">
        <w:rPr>
          <w:szCs w:val="24"/>
        </w:rPr>
        <w:lastRenderedPageBreak/>
        <w:t xml:space="preserve">В случае если для данного </w:t>
      </w:r>
      <w:r w:rsidR="002D4F72" w:rsidRPr="006F18F3">
        <w:rPr>
          <w:szCs w:val="24"/>
        </w:rPr>
        <w:t>у</w:t>
      </w:r>
      <w:r w:rsidRPr="006F18F3">
        <w:rPr>
          <w:szCs w:val="24"/>
        </w:rPr>
        <w:t xml:space="preserve">частника поставка </w:t>
      </w:r>
      <w:r w:rsidR="00397659" w:rsidRPr="006F18F3">
        <w:rPr>
          <w:szCs w:val="24"/>
        </w:rPr>
        <w:t>продукции</w:t>
      </w:r>
      <w:r w:rsidRPr="006F18F3">
        <w:rPr>
          <w:szCs w:val="24"/>
        </w:rPr>
        <w:t>, являющ</w:t>
      </w:r>
      <w:r w:rsidR="00397659" w:rsidRPr="006F18F3">
        <w:rPr>
          <w:szCs w:val="24"/>
        </w:rPr>
        <w:t>ейся</w:t>
      </w:r>
      <w:r w:rsidRPr="006F18F3">
        <w:rPr>
          <w:szCs w:val="24"/>
        </w:rPr>
        <w:t xml:space="preserve"> предметом договора, или внесение денежных сре</w:t>
      </w:r>
      <w:proofErr w:type="gramStart"/>
      <w:r w:rsidRPr="006F18F3">
        <w:rPr>
          <w:szCs w:val="24"/>
        </w:rPr>
        <w:t>дств в к</w:t>
      </w:r>
      <w:proofErr w:type="gramEnd"/>
      <w:r w:rsidRPr="006F18F3">
        <w:rPr>
          <w:szCs w:val="24"/>
        </w:rPr>
        <w:t xml:space="preserve">ачестве обеспечения заявки на участие в процедуре, обеспечения исполнения договора не являются крупной сделкой, </w:t>
      </w:r>
      <w:r w:rsidR="002D4F72" w:rsidRPr="006F18F3">
        <w:rPr>
          <w:szCs w:val="24"/>
        </w:rPr>
        <w:t>у</w:t>
      </w:r>
      <w:r w:rsidR="007E5382" w:rsidRPr="006F18F3">
        <w:rPr>
          <w:szCs w:val="24"/>
        </w:rPr>
        <w:t>частник процедуры</w:t>
      </w:r>
      <w:r w:rsidRPr="006F18F3">
        <w:rPr>
          <w:szCs w:val="24"/>
        </w:rPr>
        <w:t xml:space="preserve"> представляет соответствующее письмо.</w:t>
      </w:r>
    </w:p>
    <w:p w:rsidR="009E28B4" w:rsidRPr="006F18F3" w:rsidRDefault="009E28B4" w:rsidP="00DF02A9">
      <w:pPr>
        <w:pStyle w:val="a6"/>
        <w:numPr>
          <w:ilvl w:val="0"/>
          <w:numId w:val="0"/>
        </w:numPr>
        <w:ind w:left="1418" w:firstLine="426"/>
        <w:rPr>
          <w:szCs w:val="24"/>
        </w:rPr>
      </w:pPr>
      <w:r w:rsidRPr="006F18F3">
        <w:rPr>
          <w:szCs w:val="24"/>
        </w:rPr>
        <w:t xml:space="preserve">В случае если получение указанного решения до истечения срока подачи заявок на участие в </w:t>
      </w:r>
      <w:r w:rsidR="005220E8" w:rsidRPr="006F18F3">
        <w:rPr>
          <w:szCs w:val="24"/>
        </w:rPr>
        <w:t>процедуре</w:t>
      </w:r>
      <w:r w:rsidRPr="006F18F3">
        <w:rPr>
          <w:szCs w:val="24"/>
        </w:rPr>
        <w:t xml:space="preserve"> для </w:t>
      </w:r>
      <w:r w:rsidR="002D4F72" w:rsidRPr="006F18F3">
        <w:rPr>
          <w:szCs w:val="24"/>
        </w:rPr>
        <w:t>у</w:t>
      </w:r>
      <w:r w:rsidRPr="006F18F3">
        <w:rPr>
          <w:szCs w:val="24"/>
        </w:rPr>
        <w:t xml:space="preserve">частника </w:t>
      </w:r>
      <w:proofErr w:type="gramStart"/>
      <w:r w:rsidR="005220E8" w:rsidRPr="006F18F3">
        <w:rPr>
          <w:szCs w:val="24"/>
        </w:rPr>
        <w:t>процедуры</w:t>
      </w:r>
      <w:proofErr w:type="gramEnd"/>
      <w:r w:rsidRPr="006F18F3">
        <w:rPr>
          <w:szCs w:val="24"/>
        </w:rPr>
        <w:t xml:space="preserve"> невозможно в силу необходимости соблюдения установленного законодательством и учредительными документами </w:t>
      </w:r>
      <w:r w:rsidR="002D4F72" w:rsidRPr="006F18F3">
        <w:rPr>
          <w:szCs w:val="24"/>
        </w:rPr>
        <w:t>у</w:t>
      </w:r>
      <w:r w:rsidRPr="006F18F3">
        <w:rPr>
          <w:szCs w:val="24"/>
        </w:rPr>
        <w:t xml:space="preserve">частника процедуры порядка созыва заседания органа, к компетенции которого относится вопрос об одобрении или о совершении крупных сделок, </w:t>
      </w:r>
      <w:r w:rsidR="00F841ED" w:rsidRPr="006F18F3">
        <w:rPr>
          <w:szCs w:val="24"/>
        </w:rPr>
        <w:t>у</w:t>
      </w:r>
      <w:r w:rsidRPr="006F18F3">
        <w:rPr>
          <w:szCs w:val="24"/>
        </w:rPr>
        <w:t xml:space="preserve">частник </w:t>
      </w:r>
      <w:r w:rsidR="005220E8" w:rsidRPr="006F18F3">
        <w:rPr>
          <w:szCs w:val="24"/>
        </w:rPr>
        <w:t>процедуры</w:t>
      </w:r>
      <w:r w:rsidRPr="006F18F3">
        <w:rPr>
          <w:szCs w:val="24"/>
        </w:rPr>
        <w:t xml:space="preserve"> обязан представить письмо, содержащее обязательство в случае признания его победителем </w:t>
      </w:r>
      <w:r w:rsidR="005220E8" w:rsidRPr="006F18F3">
        <w:rPr>
          <w:szCs w:val="24"/>
        </w:rPr>
        <w:t>процедуры</w:t>
      </w:r>
      <w:r w:rsidRPr="006F18F3">
        <w:rPr>
          <w:szCs w:val="24"/>
        </w:rPr>
        <w:t xml:space="preserve"> представить вышеуказанное решение</w:t>
      </w:r>
      <w:r w:rsidR="004215B3" w:rsidRPr="006F18F3">
        <w:rPr>
          <w:szCs w:val="24"/>
        </w:rPr>
        <w:t xml:space="preserve"> до момента заключения договора;</w:t>
      </w:r>
    </w:p>
    <w:p w:rsidR="004215B3" w:rsidRPr="006F18F3" w:rsidRDefault="00EB56F7" w:rsidP="00BF5323">
      <w:pPr>
        <w:pStyle w:val="a6"/>
        <w:tabs>
          <w:tab w:val="clear" w:pos="993"/>
          <w:tab w:val="num" w:pos="1238"/>
        </w:tabs>
        <w:ind w:left="1418"/>
        <w:rPr>
          <w:szCs w:val="24"/>
        </w:rPr>
      </w:pPr>
      <w:r w:rsidRPr="006F18F3">
        <w:rPr>
          <w:rFonts w:eastAsia="Calibri"/>
          <w:szCs w:val="24"/>
          <w:lang w:eastAsia="en-US"/>
        </w:rPr>
        <w:t xml:space="preserve">копия </w:t>
      </w:r>
      <w:r w:rsidR="004215B3" w:rsidRPr="006F18F3">
        <w:rPr>
          <w:rFonts w:eastAsia="Calibri"/>
          <w:szCs w:val="24"/>
          <w:lang w:eastAsia="en-US"/>
        </w:rPr>
        <w:t>бухгалтерск</w:t>
      </w:r>
      <w:r w:rsidRPr="006F18F3">
        <w:rPr>
          <w:rFonts w:eastAsia="Calibri"/>
          <w:szCs w:val="24"/>
          <w:lang w:eastAsia="en-US"/>
        </w:rPr>
        <w:t>ого</w:t>
      </w:r>
      <w:r w:rsidR="004215B3" w:rsidRPr="006F18F3">
        <w:rPr>
          <w:szCs w:val="24"/>
        </w:rPr>
        <w:t xml:space="preserve"> баланс</w:t>
      </w:r>
      <w:r w:rsidRPr="006F18F3">
        <w:rPr>
          <w:szCs w:val="24"/>
        </w:rPr>
        <w:t>а</w:t>
      </w:r>
      <w:r w:rsidR="004215B3" w:rsidRPr="006F18F3">
        <w:rPr>
          <w:szCs w:val="24"/>
        </w:rPr>
        <w:t xml:space="preserve"> </w:t>
      </w:r>
      <w:r w:rsidR="002D4F72" w:rsidRPr="006F18F3">
        <w:rPr>
          <w:szCs w:val="24"/>
        </w:rPr>
        <w:t>у</w:t>
      </w:r>
      <w:r w:rsidR="004215B3" w:rsidRPr="006F18F3">
        <w:rPr>
          <w:szCs w:val="24"/>
        </w:rPr>
        <w:t>частника на последнюю отчетную дату;</w:t>
      </w:r>
    </w:p>
    <w:p w:rsidR="004215B3" w:rsidRPr="006F18F3" w:rsidRDefault="00480388" w:rsidP="00BF5323">
      <w:pPr>
        <w:pStyle w:val="a6"/>
        <w:tabs>
          <w:tab w:val="clear" w:pos="993"/>
          <w:tab w:val="num" w:pos="1238"/>
        </w:tabs>
        <w:ind w:left="1418"/>
        <w:rPr>
          <w:szCs w:val="24"/>
        </w:rPr>
      </w:pPr>
      <w:r w:rsidRPr="006F18F3">
        <w:rPr>
          <w:rFonts w:eastAsia="Calibri"/>
          <w:szCs w:val="24"/>
          <w:lang w:eastAsia="en-US"/>
        </w:rPr>
        <w:t xml:space="preserve">копия </w:t>
      </w:r>
      <w:r w:rsidR="00AC073A" w:rsidRPr="006F18F3">
        <w:rPr>
          <w:rFonts w:eastAsia="Calibri"/>
          <w:szCs w:val="24"/>
          <w:lang w:eastAsia="en-US"/>
        </w:rPr>
        <w:t xml:space="preserve">отчета о финансовых результатах </w:t>
      </w:r>
      <w:r w:rsidR="002D4F72" w:rsidRPr="006F18F3">
        <w:rPr>
          <w:szCs w:val="24"/>
        </w:rPr>
        <w:t>у</w:t>
      </w:r>
      <w:r w:rsidR="004215B3" w:rsidRPr="006F18F3">
        <w:rPr>
          <w:szCs w:val="24"/>
        </w:rPr>
        <w:t>частника на последнюю отчетную дату;</w:t>
      </w:r>
    </w:p>
    <w:p w:rsidR="004215B3" w:rsidRPr="006F18F3" w:rsidRDefault="004215B3" w:rsidP="00BF5323">
      <w:pPr>
        <w:pStyle w:val="a6"/>
        <w:tabs>
          <w:tab w:val="clear" w:pos="993"/>
          <w:tab w:val="num" w:pos="1238"/>
        </w:tabs>
        <w:ind w:left="1418"/>
        <w:rPr>
          <w:szCs w:val="24"/>
        </w:rPr>
      </w:pPr>
      <w:r w:rsidRPr="006F18F3">
        <w:rPr>
          <w:szCs w:val="24"/>
        </w:rPr>
        <w:t xml:space="preserve">документы, подтверждающие внесение обеспечения </w:t>
      </w:r>
      <w:r w:rsidR="002F427A" w:rsidRPr="006F18F3">
        <w:rPr>
          <w:szCs w:val="24"/>
        </w:rPr>
        <w:t>заявки</w:t>
      </w:r>
      <w:r w:rsidRPr="006F18F3">
        <w:rPr>
          <w:szCs w:val="24"/>
        </w:rPr>
        <w:t>, в случае если требование обеспечения заявки у</w:t>
      </w:r>
      <w:r w:rsidR="002F427A" w:rsidRPr="006F18F3">
        <w:rPr>
          <w:szCs w:val="24"/>
        </w:rPr>
        <w:t>становлено</w:t>
      </w:r>
      <w:r w:rsidRPr="006F18F3">
        <w:rPr>
          <w:szCs w:val="24"/>
        </w:rPr>
        <w:t xml:space="preserve"> в пункте </w:t>
      </w:r>
      <w:r w:rsidR="003C3276" w:rsidRPr="006F18F3">
        <w:rPr>
          <w:szCs w:val="24"/>
        </w:rPr>
        <w:fldChar w:fldCharType="begin"/>
      </w:r>
      <w:r w:rsidR="003C3276" w:rsidRPr="006F18F3">
        <w:rPr>
          <w:szCs w:val="24"/>
        </w:rPr>
        <w:instrText xml:space="preserve"> REF _Ref462133996 \r \h </w:instrText>
      </w:r>
      <w:r w:rsidR="002B6860" w:rsidRPr="006F18F3">
        <w:rPr>
          <w:szCs w:val="24"/>
        </w:rPr>
        <w:instrText xml:space="preserve"> \* MERGEFORMAT </w:instrText>
      </w:r>
      <w:r w:rsidR="003C3276" w:rsidRPr="006F18F3">
        <w:rPr>
          <w:szCs w:val="24"/>
        </w:rPr>
      </w:r>
      <w:r w:rsidR="003C3276" w:rsidRPr="006F18F3">
        <w:rPr>
          <w:szCs w:val="24"/>
        </w:rPr>
        <w:fldChar w:fldCharType="separate"/>
      </w:r>
      <w:r w:rsidR="005B003B">
        <w:rPr>
          <w:szCs w:val="24"/>
        </w:rPr>
        <w:t>4.1.19</w:t>
      </w:r>
      <w:r w:rsidR="003C3276" w:rsidRPr="006F18F3">
        <w:rPr>
          <w:szCs w:val="24"/>
        </w:rPr>
        <w:fldChar w:fldCharType="end"/>
      </w:r>
      <w:r w:rsidRPr="006F18F3">
        <w:rPr>
          <w:szCs w:val="24"/>
        </w:rPr>
        <w:t>;</w:t>
      </w:r>
    </w:p>
    <w:p w:rsidR="004215B3" w:rsidRPr="006F18F3" w:rsidRDefault="004215B3" w:rsidP="00BF5323">
      <w:pPr>
        <w:pStyle w:val="a6"/>
        <w:tabs>
          <w:tab w:val="clear" w:pos="993"/>
          <w:tab w:val="num" w:pos="1238"/>
        </w:tabs>
        <w:ind w:left="1418"/>
        <w:rPr>
          <w:szCs w:val="24"/>
        </w:rPr>
      </w:pPr>
      <w:r w:rsidRPr="006F18F3">
        <w:rPr>
          <w:rFonts w:eastAsia="Calibri"/>
          <w:szCs w:val="24"/>
          <w:lang w:eastAsia="en-US"/>
        </w:rPr>
        <w:t>анкета</w:t>
      </w:r>
      <w:r w:rsidR="006C2CE2" w:rsidRPr="006F18F3">
        <w:rPr>
          <w:szCs w:val="24"/>
        </w:rPr>
        <w:t xml:space="preserve"> участника</w:t>
      </w:r>
      <w:r w:rsidRPr="006F18F3">
        <w:rPr>
          <w:szCs w:val="24"/>
        </w:rPr>
        <w:t xml:space="preserve"> по форме </w:t>
      </w:r>
      <w:r w:rsidR="0071591E">
        <w:rPr>
          <w:szCs w:val="24"/>
        </w:rPr>
        <w:t xml:space="preserve">и </w:t>
      </w:r>
      <w:r w:rsidR="0071591E" w:rsidRPr="006F18F3">
        <w:rPr>
          <w:szCs w:val="24"/>
        </w:rPr>
        <w:t>в соответствии с инструкциями,</w:t>
      </w:r>
      <w:r w:rsidR="0071591E" w:rsidRPr="0071591E">
        <w:rPr>
          <w:szCs w:val="24"/>
        </w:rPr>
        <w:t xml:space="preserve"> </w:t>
      </w:r>
      <w:r w:rsidR="0071591E" w:rsidRPr="006F18F3">
        <w:rPr>
          <w:szCs w:val="24"/>
        </w:rPr>
        <w:t xml:space="preserve">приведенными в </w:t>
      </w:r>
      <w:r w:rsidRPr="006F18F3">
        <w:rPr>
          <w:szCs w:val="24"/>
        </w:rPr>
        <w:t>настоящей документации</w:t>
      </w:r>
      <w:r w:rsidR="0071591E" w:rsidRPr="0071591E">
        <w:rPr>
          <w:szCs w:val="24"/>
        </w:rPr>
        <w:t xml:space="preserve"> </w:t>
      </w:r>
      <w:r w:rsidR="0071591E" w:rsidRPr="006F18F3">
        <w:rPr>
          <w:szCs w:val="24"/>
        </w:rPr>
        <w:t xml:space="preserve">подраздел </w:t>
      </w:r>
      <w:r w:rsidR="0071591E" w:rsidRPr="006F18F3">
        <w:rPr>
          <w:szCs w:val="24"/>
        </w:rPr>
        <w:fldChar w:fldCharType="begin"/>
      </w:r>
      <w:r w:rsidR="0071591E" w:rsidRPr="006F18F3">
        <w:rPr>
          <w:szCs w:val="24"/>
        </w:rPr>
        <w:instrText xml:space="preserve"> REF _Ref462134038 \r \h  \* MERGEFORMAT </w:instrText>
      </w:r>
      <w:r w:rsidR="0071591E" w:rsidRPr="006F18F3">
        <w:rPr>
          <w:szCs w:val="24"/>
        </w:rPr>
      </w:r>
      <w:r w:rsidR="0071591E" w:rsidRPr="006F18F3">
        <w:rPr>
          <w:szCs w:val="24"/>
        </w:rPr>
        <w:fldChar w:fldCharType="separate"/>
      </w:r>
      <w:r w:rsidR="005B003B">
        <w:rPr>
          <w:szCs w:val="24"/>
        </w:rPr>
        <w:t>7.2</w:t>
      </w:r>
      <w:r w:rsidR="0071591E" w:rsidRPr="006F18F3">
        <w:rPr>
          <w:szCs w:val="24"/>
        </w:rPr>
        <w:fldChar w:fldCharType="end"/>
      </w:r>
      <w:r w:rsidR="00D3149F" w:rsidRPr="006F18F3">
        <w:rPr>
          <w:szCs w:val="24"/>
        </w:rPr>
        <w:t>;</w:t>
      </w:r>
    </w:p>
    <w:p w:rsidR="00E10B4E" w:rsidRPr="00E10B4E" w:rsidRDefault="00E10B4E" w:rsidP="00BF5323">
      <w:pPr>
        <w:pStyle w:val="a6"/>
        <w:tabs>
          <w:tab w:val="clear" w:pos="993"/>
          <w:tab w:val="num" w:pos="1238"/>
        </w:tabs>
        <w:ind w:left="1418"/>
        <w:rPr>
          <w:szCs w:val="24"/>
        </w:rPr>
      </w:pPr>
      <w:proofErr w:type="gramStart"/>
      <w:r w:rsidRPr="00E10B4E">
        <w:rPr>
          <w:szCs w:val="24"/>
        </w:rPr>
        <w:t xml:space="preserve">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 июля 2007 г. № 209-ФЗ «О развитии малого и среднего предпринимательства в Российской Федерации» по форме и в соответствии с инструкциями, приведенными в настоящей документации (подраздел </w:t>
      </w:r>
      <w:r w:rsidRPr="00E10B4E">
        <w:rPr>
          <w:szCs w:val="24"/>
        </w:rPr>
        <w:fldChar w:fldCharType="begin"/>
      </w:r>
      <w:r w:rsidRPr="00E10B4E">
        <w:rPr>
          <w:szCs w:val="24"/>
        </w:rPr>
        <w:instrText xml:space="preserve"> REF _Ref462134074 \r \h  \* MERGEFORMAT </w:instrText>
      </w:r>
      <w:r w:rsidRPr="00E10B4E">
        <w:rPr>
          <w:szCs w:val="24"/>
        </w:rPr>
      </w:r>
      <w:r w:rsidRPr="00E10B4E">
        <w:rPr>
          <w:szCs w:val="24"/>
        </w:rPr>
        <w:fldChar w:fldCharType="separate"/>
      </w:r>
      <w:r w:rsidR="005B003B">
        <w:rPr>
          <w:szCs w:val="24"/>
        </w:rPr>
        <w:t>7.3</w:t>
      </w:r>
      <w:r w:rsidRPr="00E10B4E">
        <w:rPr>
          <w:szCs w:val="24"/>
        </w:rPr>
        <w:fldChar w:fldCharType="end"/>
      </w:r>
      <w:r w:rsidRPr="00E10B4E">
        <w:rPr>
          <w:szCs w:val="24"/>
        </w:rPr>
        <w:t>), в случае</w:t>
      </w:r>
      <w:proofErr w:type="gramEnd"/>
      <w:r w:rsidRPr="00E10B4E">
        <w:rPr>
          <w:szCs w:val="24"/>
        </w:rPr>
        <w:t xml:space="preserve">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EC45F4" w:rsidRPr="00EC45F4" w:rsidRDefault="00E10B4E" w:rsidP="00BF5323">
      <w:pPr>
        <w:pStyle w:val="a6"/>
        <w:tabs>
          <w:tab w:val="clear" w:pos="993"/>
          <w:tab w:val="num" w:pos="1238"/>
        </w:tabs>
        <w:ind w:left="1418"/>
        <w:rPr>
          <w:szCs w:val="24"/>
        </w:rPr>
      </w:pPr>
      <w:r w:rsidRPr="00E10B4E">
        <w:rPr>
          <w:szCs w:val="24"/>
        </w:rPr>
        <w:t xml:space="preserve">документы, требование о предоставлении которых установлено в пункте </w:t>
      </w:r>
      <w:r w:rsidRPr="00E10B4E">
        <w:rPr>
          <w:szCs w:val="24"/>
        </w:rPr>
        <w:fldChar w:fldCharType="begin"/>
      </w:r>
      <w:r w:rsidRPr="00E10B4E">
        <w:rPr>
          <w:szCs w:val="24"/>
        </w:rPr>
        <w:instrText xml:space="preserve"> REF _Ref462134208 \r \h  \* MERGEFORMAT </w:instrText>
      </w:r>
      <w:r w:rsidRPr="00E10B4E">
        <w:rPr>
          <w:szCs w:val="24"/>
        </w:rPr>
      </w:r>
      <w:r w:rsidRPr="00E10B4E">
        <w:rPr>
          <w:szCs w:val="24"/>
        </w:rPr>
        <w:fldChar w:fldCharType="separate"/>
      </w:r>
      <w:r w:rsidR="005B003B">
        <w:rPr>
          <w:szCs w:val="24"/>
        </w:rPr>
        <w:t>4.1.16</w:t>
      </w:r>
      <w:r w:rsidRPr="00E10B4E">
        <w:rPr>
          <w:szCs w:val="24"/>
        </w:rPr>
        <w:fldChar w:fldCharType="end"/>
      </w:r>
      <w:r w:rsidRPr="00E10B4E">
        <w:rPr>
          <w:szCs w:val="24"/>
        </w:rPr>
        <w:t>.</w:t>
      </w:r>
    </w:p>
    <w:p w:rsidR="00624EE1" w:rsidRPr="002B6860" w:rsidRDefault="00B02D17" w:rsidP="00BF5323">
      <w:pPr>
        <w:pStyle w:val="a4"/>
        <w:tabs>
          <w:tab w:val="num" w:pos="671"/>
        </w:tabs>
        <w:ind w:left="851" w:hanging="851"/>
        <w:rPr>
          <w:szCs w:val="24"/>
        </w:rPr>
      </w:pPr>
      <w:bookmarkStart w:id="159" w:name="_Ref176765421"/>
      <w:bookmarkEnd w:id="156"/>
      <w:proofErr w:type="gramStart"/>
      <w:r w:rsidRPr="00B02D17">
        <w:rPr>
          <w:szCs w:val="24"/>
        </w:rPr>
        <w:t xml:space="preserve">Иностранные участники </w:t>
      </w:r>
      <w:r>
        <w:rPr>
          <w:szCs w:val="24"/>
        </w:rPr>
        <w:t>процедуры</w:t>
      </w:r>
      <w:r w:rsidRPr="00B02D17">
        <w:rPr>
          <w:szCs w:val="24"/>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E10B4E">
        <w:rPr>
          <w:szCs w:val="24"/>
        </w:rPr>
        <w:t>90 (</w:t>
      </w:r>
      <w:r w:rsidRPr="00B02D17">
        <w:rPr>
          <w:szCs w:val="24"/>
        </w:rPr>
        <w:t>девя</w:t>
      </w:r>
      <w:r w:rsidR="00E10B4E">
        <w:rPr>
          <w:szCs w:val="24"/>
        </w:rPr>
        <w:t>носто) календарных дней</w:t>
      </w:r>
      <w:r w:rsidRPr="00B02D17">
        <w:rPr>
          <w:szCs w:val="24"/>
        </w:rPr>
        <w:t xml:space="preserve"> до дня размещения извещения о проведении </w:t>
      </w:r>
      <w:r>
        <w:rPr>
          <w:szCs w:val="24"/>
        </w:rPr>
        <w:t>процедуры</w:t>
      </w:r>
      <w:r w:rsidRPr="00B02D17">
        <w:rPr>
          <w:szCs w:val="24"/>
        </w:rPr>
        <w:t>.</w:t>
      </w:r>
      <w:proofErr w:type="gramEnd"/>
    </w:p>
    <w:bookmarkEnd w:id="159"/>
    <w:p w:rsidR="0042654C" w:rsidRPr="002B6860" w:rsidRDefault="0046224C" w:rsidP="00BF5323">
      <w:pPr>
        <w:pStyle w:val="a4"/>
        <w:tabs>
          <w:tab w:val="num" w:pos="671"/>
        </w:tabs>
        <w:ind w:left="851" w:hanging="851"/>
        <w:rPr>
          <w:szCs w:val="24"/>
        </w:rPr>
      </w:pPr>
      <w:r w:rsidRPr="002B6860">
        <w:rPr>
          <w:szCs w:val="24"/>
        </w:rPr>
        <w:t>Участник в составе свое</w:t>
      </w:r>
      <w:r w:rsidR="00205183" w:rsidRPr="002B6860">
        <w:rPr>
          <w:szCs w:val="24"/>
        </w:rPr>
        <w:t>й</w:t>
      </w:r>
      <w:r w:rsidRPr="002B6860">
        <w:rPr>
          <w:szCs w:val="24"/>
        </w:rPr>
        <w:t xml:space="preserve"> </w:t>
      </w:r>
      <w:r w:rsidR="00205183" w:rsidRPr="002B6860">
        <w:rPr>
          <w:szCs w:val="24"/>
        </w:rPr>
        <w:t>заявки</w:t>
      </w:r>
      <w:r w:rsidRPr="002B6860">
        <w:rPr>
          <w:szCs w:val="24"/>
        </w:rPr>
        <w:t xml:space="preserve"> может представить иные документы,</w:t>
      </w:r>
      <w:r w:rsidR="00B5492B" w:rsidRPr="002B6860">
        <w:rPr>
          <w:szCs w:val="24"/>
        </w:rPr>
        <w:t xml:space="preserve"> </w:t>
      </w:r>
      <w:proofErr w:type="gramStart"/>
      <w:r w:rsidR="00B5492B" w:rsidRPr="002B6860">
        <w:rPr>
          <w:szCs w:val="24"/>
        </w:rPr>
        <w:t>которые</w:t>
      </w:r>
      <w:proofErr w:type="gramEnd"/>
      <w:r w:rsidR="00B5492B" w:rsidRPr="002B6860">
        <w:rPr>
          <w:szCs w:val="24"/>
        </w:rPr>
        <w:t xml:space="preserve"> по мнению участника</w:t>
      </w:r>
      <w:r w:rsidR="00A70AFB" w:rsidRPr="002B6860">
        <w:rPr>
          <w:szCs w:val="24"/>
        </w:rPr>
        <w:t xml:space="preserve"> </w:t>
      </w:r>
      <w:r w:rsidRPr="002B6860">
        <w:rPr>
          <w:szCs w:val="24"/>
        </w:rPr>
        <w:t>подтверждают его соответ</w:t>
      </w:r>
      <w:r w:rsidR="00B5492B" w:rsidRPr="002B6860">
        <w:rPr>
          <w:szCs w:val="24"/>
        </w:rPr>
        <w:t>ствие установленным требованиям</w:t>
      </w:r>
      <w:r w:rsidRPr="002B6860">
        <w:rPr>
          <w:szCs w:val="24"/>
        </w:rPr>
        <w:t xml:space="preserve"> с соответствующими комментариями, разъясняющими цель предоставления этих документов.</w:t>
      </w:r>
    </w:p>
    <w:p w:rsidR="00867AC8" w:rsidRPr="002B3BEE" w:rsidRDefault="00205183" w:rsidP="00BF5323">
      <w:pPr>
        <w:pStyle w:val="a4"/>
        <w:tabs>
          <w:tab w:val="num" w:pos="671"/>
        </w:tabs>
        <w:ind w:left="851" w:hanging="851"/>
        <w:rPr>
          <w:szCs w:val="24"/>
        </w:rPr>
      </w:pPr>
      <w:r w:rsidRPr="002B6860">
        <w:rPr>
          <w:szCs w:val="24"/>
        </w:rPr>
        <w:t>Заявка</w:t>
      </w:r>
      <w:r w:rsidR="00581127" w:rsidRPr="002B6860">
        <w:rPr>
          <w:szCs w:val="24"/>
        </w:rPr>
        <w:t xml:space="preserve"> </w:t>
      </w:r>
      <w:r w:rsidR="00581127" w:rsidRPr="002B3BEE">
        <w:rPr>
          <w:szCs w:val="24"/>
        </w:rPr>
        <w:t xml:space="preserve">может содержать эскиз, рисунок, чертеж, фотографию, иное изображение товара, </w:t>
      </w:r>
      <w:r w:rsidR="00C83264" w:rsidRPr="002B3BEE">
        <w:rPr>
          <w:szCs w:val="24"/>
        </w:rPr>
        <w:t>являющегося предметом процедуры</w:t>
      </w:r>
      <w:r w:rsidR="00581127" w:rsidRPr="002B3BEE">
        <w:rPr>
          <w:szCs w:val="24"/>
        </w:rPr>
        <w:t>.</w:t>
      </w:r>
    </w:p>
    <w:p w:rsidR="00581127" w:rsidRPr="002B3BEE" w:rsidRDefault="00867AC8" w:rsidP="00BF5323">
      <w:pPr>
        <w:pStyle w:val="a4"/>
        <w:tabs>
          <w:tab w:val="num" w:pos="671"/>
        </w:tabs>
        <w:ind w:left="851" w:hanging="851"/>
        <w:rPr>
          <w:szCs w:val="24"/>
        </w:rPr>
      </w:pPr>
      <w:r w:rsidRPr="002B3BEE">
        <w:rPr>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5D24AB" w:rsidRPr="002B77AC" w:rsidRDefault="005D24AB" w:rsidP="002B3BEE">
      <w:pPr>
        <w:pStyle w:val="a4"/>
        <w:widowControl w:val="0"/>
        <w:tabs>
          <w:tab w:val="clear" w:pos="5387"/>
        </w:tabs>
        <w:ind w:left="851" w:hanging="851"/>
        <w:rPr>
          <w:szCs w:val="24"/>
        </w:rPr>
      </w:pPr>
      <w:r w:rsidRPr="002B3BEE">
        <w:rPr>
          <w:szCs w:val="24"/>
        </w:rPr>
        <w:t>Никакие исправления в документах, составляющих заявку участника не имеют силу, за исключен</w:t>
      </w:r>
      <w:r w:rsidRPr="002B77AC">
        <w:rPr>
          <w:szCs w:val="24"/>
        </w:rPr>
        <w:t>ием тех случаев, когда эти исправления заверены рукописной надписью "</w:t>
      </w:r>
      <w:proofErr w:type="gramStart"/>
      <w:r w:rsidRPr="002B77AC">
        <w:rPr>
          <w:szCs w:val="24"/>
        </w:rPr>
        <w:t>исправленному</w:t>
      </w:r>
      <w:proofErr w:type="gramEnd"/>
      <w:r w:rsidRPr="002B77AC">
        <w:rPr>
          <w:szCs w:val="24"/>
        </w:rPr>
        <w:t xml:space="preserve"> верить" и собственноручной подписью уполномоченного лица, расположенной рядом с каждым исправлением.</w:t>
      </w:r>
    </w:p>
    <w:p w:rsidR="005D24AB" w:rsidRPr="002B6860" w:rsidRDefault="005D24AB" w:rsidP="00BF5323">
      <w:pPr>
        <w:pStyle w:val="a4"/>
        <w:tabs>
          <w:tab w:val="num" w:pos="671"/>
        </w:tabs>
        <w:ind w:left="851" w:hanging="851"/>
        <w:rPr>
          <w:szCs w:val="24"/>
        </w:rPr>
      </w:pPr>
      <w:r w:rsidRPr="002B77AC">
        <w:rPr>
          <w:szCs w:val="24"/>
        </w:rPr>
        <w:lastRenderedPageBreak/>
        <w:t xml:space="preserve">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w:t>
      </w:r>
      <w:r>
        <w:rPr>
          <w:szCs w:val="24"/>
        </w:rPr>
        <w:t>процедуры</w:t>
      </w:r>
      <w:r w:rsidRPr="002B77AC">
        <w:rPr>
          <w:szCs w:val="24"/>
        </w:rPr>
        <w:t>.</w:t>
      </w:r>
    </w:p>
    <w:p w:rsidR="008465AE" w:rsidRPr="002B6860" w:rsidRDefault="00046FDC" w:rsidP="00BF5323">
      <w:pPr>
        <w:pStyle w:val="a4"/>
        <w:tabs>
          <w:tab w:val="num" w:pos="671"/>
        </w:tabs>
        <w:ind w:left="851" w:hanging="851"/>
        <w:rPr>
          <w:szCs w:val="24"/>
        </w:rPr>
      </w:pPr>
      <w:r w:rsidRPr="002B6860">
        <w:rPr>
          <w:szCs w:val="24"/>
        </w:rPr>
        <w:t xml:space="preserve">Организатор закупки (Заказчик) оставляет за собой право проверки </w:t>
      </w:r>
      <w:r w:rsidR="008465AE" w:rsidRPr="002B6860">
        <w:rPr>
          <w:szCs w:val="24"/>
        </w:rPr>
        <w:t>сведений</w:t>
      </w:r>
      <w:r w:rsidRPr="002B6860">
        <w:rPr>
          <w:szCs w:val="24"/>
        </w:rPr>
        <w:t>, представленн</w:t>
      </w:r>
      <w:r w:rsidR="008465AE" w:rsidRPr="002B6860">
        <w:rPr>
          <w:szCs w:val="24"/>
        </w:rPr>
        <w:t>ых</w:t>
      </w:r>
      <w:r w:rsidRPr="002B6860">
        <w:rPr>
          <w:szCs w:val="24"/>
        </w:rPr>
        <w:t xml:space="preserve"> Участниками закупки о себе и </w:t>
      </w:r>
      <w:r w:rsidR="003017CB" w:rsidRPr="002B6860">
        <w:rPr>
          <w:szCs w:val="24"/>
        </w:rPr>
        <w:t>своей деятельности</w:t>
      </w:r>
      <w:r w:rsidR="008465AE" w:rsidRPr="002B6860">
        <w:rPr>
          <w:szCs w:val="24"/>
        </w:rPr>
        <w:t>.</w:t>
      </w:r>
    </w:p>
    <w:p w:rsidR="00DD70C2" w:rsidRPr="002B6860" w:rsidRDefault="0031596A" w:rsidP="00BF5323">
      <w:pPr>
        <w:pStyle w:val="20"/>
        <w:keepNext w:val="0"/>
        <w:widowControl w:val="0"/>
        <w:tabs>
          <w:tab w:val="clear" w:pos="1314"/>
          <w:tab w:val="num" w:pos="671"/>
        </w:tabs>
        <w:suppressAutoHyphens w:val="0"/>
        <w:ind w:left="0" w:firstLine="0"/>
        <w:jc w:val="both"/>
        <w:rPr>
          <w:szCs w:val="24"/>
        </w:rPr>
      </w:pPr>
      <w:bookmarkStart w:id="160" w:name="_Toc496002454"/>
      <w:r w:rsidRPr="002B6860">
        <w:rPr>
          <w:szCs w:val="24"/>
        </w:rPr>
        <w:t xml:space="preserve">Порядок подготовки </w:t>
      </w:r>
      <w:r w:rsidR="00205183" w:rsidRPr="002B6860">
        <w:rPr>
          <w:szCs w:val="24"/>
        </w:rPr>
        <w:t>заявок</w:t>
      </w:r>
      <w:bookmarkEnd w:id="160"/>
    </w:p>
    <w:p w:rsidR="0031596A" w:rsidRPr="002B6860" w:rsidRDefault="0031596A" w:rsidP="00BF5323">
      <w:pPr>
        <w:pStyle w:val="a4"/>
        <w:tabs>
          <w:tab w:val="num" w:pos="671"/>
        </w:tabs>
        <w:ind w:left="851" w:hanging="851"/>
        <w:rPr>
          <w:szCs w:val="24"/>
        </w:rPr>
      </w:pPr>
      <w:bookmarkStart w:id="161" w:name="_Ref414040730"/>
      <w:r w:rsidRPr="002B6860">
        <w:rPr>
          <w:szCs w:val="24"/>
        </w:rPr>
        <w:t xml:space="preserve">Участник процедуры должен подготовить </w:t>
      </w:r>
      <w:r w:rsidR="00205183" w:rsidRPr="002B6860">
        <w:rPr>
          <w:szCs w:val="24"/>
        </w:rPr>
        <w:t>заявку</w:t>
      </w:r>
      <w:r w:rsidRPr="002B6860">
        <w:rPr>
          <w:szCs w:val="24"/>
        </w:rPr>
        <w:t xml:space="preserve"> в соответствии с образцами форм, установленными в разделе </w:t>
      </w:r>
      <w:r w:rsidR="00CE70FA" w:rsidRPr="002B6860">
        <w:rPr>
          <w:szCs w:val="24"/>
        </w:rPr>
        <w:t>7</w:t>
      </w:r>
      <w:r w:rsidRPr="002B6860">
        <w:rPr>
          <w:szCs w:val="24"/>
        </w:rPr>
        <w:t xml:space="preserve"> настоящей документации, предоставив полный комплект документов согласно перечню, определенному в п</w:t>
      </w:r>
      <w:r w:rsidR="00F22985" w:rsidRPr="002B6860">
        <w:rPr>
          <w:szCs w:val="24"/>
        </w:rPr>
        <w:t>ункте</w:t>
      </w:r>
      <w:r w:rsidR="003C7D84" w:rsidRPr="002B6860">
        <w:rPr>
          <w:szCs w:val="24"/>
        </w:rPr>
        <w:t xml:space="preserve"> </w:t>
      </w:r>
      <w:r w:rsidR="003C3276" w:rsidRPr="002B6860">
        <w:rPr>
          <w:szCs w:val="24"/>
          <w:highlight w:val="red"/>
        </w:rPr>
        <w:fldChar w:fldCharType="begin"/>
      </w:r>
      <w:r w:rsidR="003C3276" w:rsidRPr="002B6860">
        <w:rPr>
          <w:szCs w:val="24"/>
        </w:rPr>
        <w:instrText xml:space="preserve"> REF _Ref462132217 \r \h </w:instrText>
      </w:r>
      <w:r w:rsidR="002B6860" w:rsidRPr="002B6860">
        <w:rPr>
          <w:szCs w:val="24"/>
          <w:highlight w:val="red"/>
        </w:rPr>
        <w:instrText xml:space="preserve"> \* MERGEFORMAT </w:instrText>
      </w:r>
      <w:r w:rsidR="003C3276" w:rsidRPr="002B6860">
        <w:rPr>
          <w:szCs w:val="24"/>
          <w:highlight w:val="red"/>
        </w:rPr>
      </w:r>
      <w:r w:rsidR="003C3276" w:rsidRPr="002B6860">
        <w:rPr>
          <w:szCs w:val="24"/>
          <w:highlight w:val="red"/>
        </w:rPr>
        <w:fldChar w:fldCharType="separate"/>
      </w:r>
      <w:r w:rsidR="005B003B">
        <w:rPr>
          <w:szCs w:val="24"/>
        </w:rPr>
        <w:t>4.1.14</w:t>
      </w:r>
      <w:r w:rsidR="003C3276" w:rsidRPr="002B6860">
        <w:rPr>
          <w:szCs w:val="24"/>
          <w:highlight w:val="red"/>
        </w:rPr>
        <w:fldChar w:fldCharType="end"/>
      </w:r>
      <w:r w:rsidRPr="002B6860">
        <w:rPr>
          <w:szCs w:val="24"/>
        </w:rPr>
        <w:t>.</w:t>
      </w:r>
    </w:p>
    <w:p w:rsidR="0031596A" w:rsidRPr="002B6860" w:rsidRDefault="0031596A" w:rsidP="00BF5323">
      <w:pPr>
        <w:pStyle w:val="a4"/>
        <w:tabs>
          <w:tab w:val="num" w:pos="671"/>
        </w:tabs>
        <w:ind w:left="851" w:hanging="851"/>
        <w:rPr>
          <w:szCs w:val="24"/>
        </w:rPr>
      </w:pPr>
      <w:bookmarkStart w:id="162" w:name="_Ref414897477"/>
      <w:bookmarkStart w:id="163" w:name="_Ref462221250"/>
      <w:r w:rsidRPr="002B6860">
        <w:rPr>
          <w:szCs w:val="24"/>
        </w:rPr>
        <w:t>Каждый</w:t>
      </w:r>
      <w:r w:rsidRPr="002B6860" w:rsidDel="009D3151">
        <w:rPr>
          <w:szCs w:val="24"/>
        </w:rPr>
        <w:t xml:space="preserve"> </w:t>
      </w:r>
      <w:r w:rsidRPr="002B6860">
        <w:rPr>
          <w:szCs w:val="24"/>
        </w:rPr>
        <w:t>участник процедуры вправе подать только одн</w:t>
      </w:r>
      <w:r w:rsidR="00205183" w:rsidRPr="002B6860">
        <w:rPr>
          <w:szCs w:val="24"/>
        </w:rPr>
        <w:t>у</w:t>
      </w:r>
      <w:r w:rsidRPr="002B6860">
        <w:rPr>
          <w:szCs w:val="24"/>
        </w:rPr>
        <w:t xml:space="preserve"> </w:t>
      </w:r>
      <w:r w:rsidR="00205183" w:rsidRPr="002B6860">
        <w:rPr>
          <w:szCs w:val="24"/>
        </w:rPr>
        <w:t>заявку</w:t>
      </w:r>
      <w:r w:rsidR="008662EA" w:rsidRPr="002B6860">
        <w:rPr>
          <w:szCs w:val="24"/>
        </w:rPr>
        <w:t xml:space="preserve"> в отношении одного и того же лота</w:t>
      </w:r>
      <w:r w:rsidRPr="002B6860">
        <w:rPr>
          <w:szCs w:val="24"/>
        </w:rPr>
        <w:t xml:space="preserve">. </w:t>
      </w:r>
      <w:bookmarkEnd w:id="161"/>
      <w:r w:rsidRPr="002B6860">
        <w:rPr>
          <w:szCs w:val="24"/>
        </w:rPr>
        <w:t>При получении двух и более</w:t>
      </w:r>
      <w:r w:rsidR="00F22985" w:rsidRPr="002B6860">
        <w:rPr>
          <w:szCs w:val="24"/>
        </w:rPr>
        <w:t xml:space="preserve"> </w:t>
      </w:r>
      <w:r w:rsidR="00205183" w:rsidRPr="002B6860">
        <w:rPr>
          <w:szCs w:val="24"/>
        </w:rPr>
        <w:t>заявок</w:t>
      </w:r>
      <w:r w:rsidRPr="002B6860">
        <w:rPr>
          <w:szCs w:val="24"/>
        </w:rPr>
        <w:t xml:space="preserve"> от одного участника процедуры </w:t>
      </w:r>
      <w:r w:rsidR="00FA50F9" w:rsidRPr="002B6860">
        <w:rPr>
          <w:szCs w:val="24"/>
        </w:rPr>
        <w:t xml:space="preserve">в отношении одного и того же лота при условии, что поданные ранее заявки таким </w:t>
      </w:r>
      <w:r w:rsidR="002D4F72" w:rsidRPr="002B6860">
        <w:rPr>
          <w:szCs w:val="24"/>
        </w:rPr>
        <w:t>у</w:t>
      </w:r>
      <w:r w:rsidR="00FA50F9" w:rsidRPr="002B6860">
        <w:rPr>
          <w:szCs w:val="24"/>
        </w:rPr>
        <w:t xml:space="preserve">частником не отозваны, все заявки на участие в процедуре такого </w:t>
      </w:r>
      <w:r w:rsidR="002D4F72" w:rsidRPr="002B6860">
        <w:rPr>
          <w:szCs w:val="24"/>
        </w:rPr>
        <w:t>у</w:t>
      </w:r>
      <w:r w:rsidR="00FA50F9" w:rsidRPr="002B6860">
        <w:rPr>
          <w:szCs w:val="24"/>
        </w:rPr>
        <w:t xml:space="preserve">частника, поданные в отношении данного лота, </w:t>
      </w:r>
      <w:r w:rsidR="00282D6F" w:rsidRPr="002B6860">
        <w:rPr>
          <w:szCs w:val="24"/>
        </w:rPr>
        <w:t xml:space="preserve">к </w:t>
      </w:r>
      <w:r w:rsidR="00FA50F9" w:rsidRPr="002B6860">
        <w:rPr>
          <w:szCs w:val="24"/>
        </w:rPr>
        <w:t>рассм</w:t>
      </w:r>
      <w:r w:rsidR="00282D6F" w:rsidRPr="002B6860">
        <w:rPr>
          <w:szCs w:val="24"/>
        </w:rPr>
        <w:t>о</w:t>
      </w:r>
      <w:r w:rsidR="00FA50F9" w:rsidRPr="002B6860">
        <w:rPr>
          <w:szCs w:val="24"/>
        </w:rPr>
        <w:t>тр</w:t>
      </w:r>
      <w:r w:rsidR="00282D6F" w:rsidRPr="002B6860">
        <w:rPr>
          <w:szCs w:val="24"/>
        </w:rPr>
        <w:t>ению не допускаются</w:t>
      </w:r>
      <w:r w:rsidRPr="002B6860">
        <w:rPr>
          <w:szCs w:val="24"/>
        </w:rPr>
        <w:t>.</w:t>
      </w:r>
      <w:bookmarkEnd w:id="162"/>
      <w:bookmarkEnd w:id="163"/>
    </w:p>
    <w:p w:rsidR="0031596A" w:rsidRPr="002B6860" w:rsidRDefault="0031596A" w:rsidP="00BF5323">
      <w:pPr>
        <w:pStyle w:val="a4"/>
        <w:tabs>
          <w:tab w:val="num" w:pos="671"/>
        </w:tabs>
        <w:ind w:left="851" w:hanging="851"/>
        <w:rPr>
          <w:szCs w:val="24"/>
        </w:rPr>
      </w:pPr>
      <w:r w:rsidRPr="002B6860">
        <w:rPr>
          <w:szCs w:val="24"/>
          <w:lang w:val="ru"/>
        </w:rPr>
        <w:t xml:space="preserve">Участник процедуры присваивает заявке дату и номер в </w:t>
      </w:r>
      <w:r w:rsidRPr="002B6860">
        <w:rPr>
          <w:szCs w:val="24"/>
        </w:rPr>
        <w:t>соответствии</w:t>
      </w:r>
      <w:r w:rsidRPr="002B6860">
        <w:rPr>
          <w:szCs w:val="24"/>
          <w:lang w:val="ru"/>
        </w:rPr>
        <w:t xml:space="preserve"> с принятыми у него правилами документооборота.</w:t>
      </w:r>
    </w:p>
    <w:p w:rsidR="00927FD1" w:rsidRPr="002B6860" w:rsidRDefault="00927FD1" w:rsidP="00BF5323">
      <w:pPr>
        <w:pStyle w:val="a4"/>
        <w:tabs>
          <w:tab w:val="num" w:pos="671"/>
        </w:tabs>
        <w:ind w:left="851" w:hanging="851"/>
        <w:rPr>
          <w:szCs w:val="24"/>
        </w:rPr>
      </w:pPr>
      <w:r w:rsidRPr="002B6860">
        <w:rPr>
          <w:szCs w:val="24"/>
        </w:rPr>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5D24AB">
        <w:rPr>
          <w:szCs w:val="24"/>
        </w:rPr>
        <w:t xml:space="preserve"> </w:t>
      </w:r>
      <w:r w:rsidR="005D24AB" w:rsidRPr="005D24AB">
        <w:rPr>
          <w:szCs w:val="24"/>
        </w:rPr>
        <w:t xml:space="preserve">(№ по порядку, наименование файла, страницы </w:t>
      </w:r>
      <w:proofErr w:type="gramStart"/>
      <w:r w:rsidR="005D24AB" w:rsidRPr="005D24AB">
        <w:rPr>
          <w:szCs w:val="24"/>
        </w:rPr>
        <w:t>с</w:t>
      </w:r>
      <w:proofErr w:type="gramEnd"/>
      <w:r w:rsidR="005D24AB" w:rsidRPr="005D24AB">
        <w:rPr>
          <w:szCs w:val="24"/>
        </w:rPr>
        <w:t xml:space="preserve"> __ по __)</w:t>
      </w:r>
      <w:r w:rsidRPr="002B6860">
        <w:rPr>
          <w:szCs w:val="24"/>
        </w:rPr>
        <w:t>.</w:t>
      </w:r>
      <w:r w:rsidR="005D24AB">
        <w:rPr>
          <w:szCs w:val="24"/>
        </w:rPr>
        <w:t xml:space="preserve"> </w:t>
      </w:r>
      <w:r w:rsidR="005D24AB" w:rsidRPr="005D24AB">
        <w:rPr>
          <w:szCs w:val="24"/>
        </w:rPr>
        <w:t>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2B6860" w:rsidRDefault="0031596A" w:rsidP="00BF5323">
      <w:pPr>
        <w:pStyle w:val="a4"/>
        <w:tabs>
          <w:tab w:val="num" w:pos="671"/>
        </w:tabs>
        <w:ind w:left="851" w:hanging="851"/>
        <w:rPr>
          <w:szCs w:val="24"/>
        </w:rPr>
      </w:pPr>
      <w:bookmarkStart w:id="164" w:name="_Ref419303032"/>
      <w:r w:rsidRPr="002B6860">
        <w:rPr>
          <w:szCs w:val="24"/>
        </w:rPr>
        <w:t xml:space="preserve">Рекомендации по формированию заявки при проведении закупки: </w:t>
      </w:r>
    </w:p>
    <w:p w:rsidR="0031596A" w:rsidRPr="002B6860" w:rsidRDefault="0031596A" w:rsidP="00BF5323">
      <w:pPr>
        <w:pStyle w:val="a6"/>
        <w:tabs>
          <w:tab w:val="clear" w:pos="993"/>
          <w:tab w:val="num" w:pos="1238"/>
        </w:tabs>
        <w:ind w:left="1418"/>
        <w:rPr>
          <w:szCs w:val="24"/>
        </w:rPr>
      </w:pPr>
      <w:r w:rsidRPr="002B6860">
        <w:rPr>
          <w:szCs w:val="24"/>
        </w:rPr>
        <w:t>предпочтительны</w:t>
      </w:r>
      <w:r w:rsidR="004965CB" w:rsidRPr="002B6860">
        <w:rPr>
          <w:szCs w:val="24"/>
        </w:rPr>
        <w:t>й формат электронных документов</w:t>
      </w:r>
      <w:r w:rsidR="00094CB6">
        <w:rPr>
          <w:szCs w:val="24"/>
        </w:rPr>
        <w:t xml:space="preserve"> </w:t>
      </w:r>
      <w:r w:rsidR="004965CB" w:rsidRPr="002B6860">
        <w:rPr>
          <w:szCs w:val="24"/>
        </w:rPr>
        <w:t>–</w:t>
      </w:r>
      <w:r w:rsidR="00094CB6">
        <w:rPr>
          <w:szCs w:val="24"/>
        </w:rPr>
        <w:t xml:space="preserve"> </w:t>
      </w:r>
      <w:proofErr w:type="spellStart"/>
      <w:r w:rsidRPr="002B6860">
        <w:rPr>
          <w:szCs w:val="24"/>
        </w:rPr>
        <w:t>Portable</w:t>
      </w:r>
      <w:proofErr w:type="spellEnd"/>
      <w:r w:rsidRPr="002B6860">
        <w:rPr>
          <w:szCs w:val="24"/>
        </w:rPr>
        <w:t xml:space="preserve"> </w:t>
      </w:r>
      <w:proofErr w:type="spellStart"/>
      <w:r w:rsidRPr="002B6860">
        <w:rPr>
          <w:szCs w:val="24"/>
        </w:rPr>
        <w:t>Docu</w:t>
      </w:r>
      <w:r w:rsidR="0026609D" w:rsidRPr="002B6860">
        <w:rPr>
          <w:szCs w:val="24"/>
        </w:rPr>
        <w:t>ment</w:t>
      </w:r>
      <w:proofErr w:type="spellEnd"/>
      <w:r w:rsidR="0026609D" w:rsidRPr="002B6860">
        <w:rPr>
          <w:szCs w:val="24"/>
        </w:rPr>
        <w:t xml:space="preserve"> </w:t>
      </w:r>
      <w:proofErr w:type="spellStart"/>
      <w:r w:rsidR="0026609D" w:rsidRPr="002B6860">
        <w:rPr>
          <w:szCs w:val="24"/>
        </w:rPr>
        <w:t>Format</w:t>
      </w:r>
      <w:proofErr w:type="spellEnd"/>
      <w:r w:rsidR="0026609D" w:rsidRPr="002B6860">
        <w:rPr>
          <w:szCs w:val="24"/>
        </w:rPr>
        <w:t xml:space="preserve"> (расширение *.</w:t>
      </w:r>
      <w:proofErr w:type="spellStart"/>
      <w:r w:rsidR="0026609D" w:rsidRPr="002B6860">
        <w:rPr>
          <w:szCs w:val="24"/>
        </w:rPr>
        <w:t>pdf</w:t>
      </w:r>
      <w:proofErr w:type="spellEnd"/>
      <w:r w:rsidR="0026609D" w:rsidRPr="002B6860">
        <w:rPr>
          <w:szCs w:val="24"/>
        </w:rPr>
        <w:t>)</w:t>
      </w:r>
      <w:r w:rsidR="00E65892">
        <w:rPr>
          <w:szCs w:val="24"/>
        </w:rPr>
        <w:t>;</w:t>
      </w:r>
      <w:r w:rsidR="00E65892" w:rsidRPr="00E65892">
        <w:rPr>
          <w:szCs w:val="24"/>
        </w:rPr>
        <w:t xml:space="preserve"> </w:t>
      </w:r>
    </w:p>
    <w:p w:rsidR="0031596A" w:rsidRPr="002B6860" w:rsidRDefault="0031596A" w:rsidP="00BF5323">
      <w:pPr>
        <w:pStyle w:val="a6"/>
        <w:tabs>
          <w:tab w:val="clear" w:pos="993"/>
          <w:tab w:val="num" w:pos="1238"/>
        </w:tabs>
        <w:ind w:left="1418"/>
        <w:rPr>
          <w:szCs w:val="24"/>
        </w:rPr>
      </w:pPr>
      <w:r w:rsidRPr="002B6860">
        <w:rPr>
          <w:szCs w:val="24"/>
        </w:rPr>
        <w:t>наименование файлов в соответствии с наименованием или содержанием документа;</w:t>
      </w:r>
    </w:p>
    <w:p w:rsidR="0031596A" w:rsidRDefault="0031596A" w:rsidP="00BF5323">
      <w:pPr>
        <w:pStyle w:val="a6"/>
        <w:tabs>
          <w:tab w:val="clear" w:pos="993"/>
          <w:tab w:val="num" w:pos="1238"/>
        </w:tabs>
        <w:ind w:left="1418"/>
        <w:rPr>
          <w:szCs w:val="24"/>
        </w:rPr>
      </w:pPr>
      <w:r w:rsidRPr="002B6860">
        <w:rPr>
          <w:szCs w:val="24"/>
        </w:rPr>
        <w:t>нумерация файлов согласно описи, п</w:t>
      </w:r>
      <w:r w:rsidR="002C0AE4" w:rsidRPr="002B6860">
        <w:rPr>
          <w:szCs w:val="24"/>
        </w:rPr>
        <w:t>редставленной в составе заявки</w:t>
      </w:r>
      <w:r w:rsidR="00AD06AF">
        <w:rPr>
          <w:szCs w:val="24"/>
        </w:rPr>
        <w:t>.</w:t>
      </w:r>
    </w:p>
    <w:p w:rsidR="00581127" w:rsidRPr="002B6860" w:rsidRDefault="00F42B9E" w:rsidP="00BF5323">
      <w:pPr>
        <w:pStyle w:val="a4"/>
        <w:tabs>
          <w:tab w:val="num" w:pos="671"/>
        </w:tabs>
        <w:ind w:left="851" w:hanging="851"/>
        <w:rPr>
          <w:szCs w:val="24"/>
        </w:rPr>
      </w:pPr>
      <w:bookmarkStart w:id="165" w:name="_Ref55279015"/>
      <w:bookmarkEnd w:id="164"/>
      <w:r w:rsidRPr="002B6860">
        <w:rPr>
          <w:szCs w:val="24"/>
        </w:rPr>
        <w:t xml:space="preserve">Прочие правила оформления </w:t>
      </w:r>
      <w:r w:rsidR="00A1111A" w:rsidRPr="002B6860">
        <w:rPr>
          <w:szCs w:val="24"/>
        </w:rPr>
        <w:t>заявок</w:t>
      </w:r>
      <w:r w:rsidRPr="002B6860">
        <w:rPr>
          <w:szCs w:val="24"/>
        </w:rPr>
        <w:t xml:space="preserve"> подаваемых </w:t>
      </w:r>
      <w:r w:rsidR="00A51C56" w:rsidRPr="002B6860">
        <w:rPr>
          <w:szCs w:val="24"/>
        </w:rPr>
        <w:t>на</w:t>
      </w:r>
      <w:r w:rsidRPr="002B6860">
        <w:rPr>
          <w:szCs w:val="24"/>
        </w:rPr>
        <w:t xml:space="preserve"> </w:t>
      </w:r>
      <w:r w:rsidR="00455319" w:rsidRPr="002B6860">
        <w:rPr>
          <w:szCs w:val="24"/>
        </w:rPr>
        <w:t xml:space="preserve">ЭТП </w:t>
      </w:r>
      <w:r w:rsidRPr="002B6860">
        <w:rPr>
          <w:szCs w:val="24"/>
        </w:rPr>
        <w:t>определяются регламентом ЭТП.</w:t>
      </w:r>
    </w:p>
    <w:p w:rsidR="00581127" w:rsidRPr="002B6860" w:rsidRDefault="00581127" w:rsidP="00BF5323">
      <w:pPr>
        <w:pStyle w:val="20"/>
        <w:keepNext w:val="0"/>
        <w:widowControl w:val="0"/>
        <w:tabs>
          <w:tab w:val="clear" w:pos="1314"/>
          <w:tab w:val="num" w:pos="671"/>
        </w:tabs>
        <w:suppressAutoHyphens w:val="0"/>
        <w:ind w:left="0" w:firstLine="0"/>
        <w:jc w:val="both"/>
        <w:rPr>
          <w:szCs w:val="24"/>
        </w:rPr>
      </w:pPr>
      <w:bookmarkStart w:id="166" w:name="_Ref56233643"/>
      <w:bookmarkStart w:id="167" w:name="_Ref56235653"/>
      <w:bookmarkStart w:id="168" w:name="_Toc57314646"/>
      <w:bookmarkStart w:id="169" w:name="_Toc175748989"/>
      <w:bookmarkStart w:id="170" w:name="_Ref462222282"/>
      <w:bookmarkStart w:id="171" w:name="_Toc496002455"/>
      <w:bookmarkEnd w:id="165"/>
      <w:r w:rsidRPr="002B6860">
        <w:rPr>
          <w:szCs w:val="24"/>
        </w:rPr>
        <w:t xml:space="preserve">Срок действия </w:t>
      </w:r>
      <w:bookmarkEnd w:id="166"/>
      <w:bookmarkEnd w:id="167"/>
      <w:bookmarkEnd w:id="168"/>
      <w:bookmarkEnd w:id="169"/>
      <w:r w:rsidR="00A1111A" w:rsidRPr="002B6860">
        <w:rPr>
          <w:szCs w:val="24"/>
        </w:rPr>
        <w:t>заявки</w:t>
      </w:r>
      <w:bookmarkEnd w:id="170"/>
      <w:bookmarkEnd w:id="171"/>
    </w:p>
    <w:p w:rsidR="00695880" w:rsidRPr="002B6860" w:rsidRDefault="00695880" w:rsidP="00BF5323">
      <w:pPr>
        <w:pStyle w:val="a4"/>
        <w:tabs>
          <w:tab w:val="num" w:pos="671"/>
        </w:tabs>
        <w:ind w:left="851" w:hanging="851"/>
        <w:rPr>
          <w:i/>
          <w:szCs w:val="24"/>
        </w:rPr>
      </w:pPr>
      <w:bookmarkStart w:id="172" w:name="_Ref56220570"/>
      <w:r w:rsidRPr="002B6860">
        <w:rPr>
          <w:szCs w:val="24"/>
        </w:rPr>
        <w:t>Заявка должн</w:t>
      </w:r>
      <w:r w:rsidR="000335D6" w:rsidRPr="002B6860">
        <w:rPr>
          <w:szCs w:val="24"/>
        </w:rPr>
        <w:t>а</w:t>
      </w:r>
      <w:r w:rsidRPr="002B6860">
        <w:rPr>
          <w:szCs w:val="24"/>
        </w:rPr>
        <w:t xml:space="preserve"> быть действительно</w:t>
      </w:r>
      <w:r w:rsidR="000335D6" w:rsidRPr="002B6860">
        <w:rPr>
          <w:szCs w:val="24"/>
        </w:rPr>
        <w:t>й</w:t>
      </w:r>
      <w:r w:rsidRPr="002B6860">
        <w:rPr>
          <w:szCs w:val="24"/>
        </w:rPr>
        <w:t xml:space="preserve"> не менее чем в </w:t>
      </w:r>
      <w:r w:rsidRPr="00094CB6">
        <w:rPr>
          <w:szCs w:val="24"/>
        </w:rPr>
        <w:t>течение</w:t>
      </w:r>
      <w:r w:rsidR="00094CB6" w:rsidRPr="00094CB6">
        <w:rPr>
          <w:szCs w:val="24"/>
        </w:rPr>
        <w:t xml:space="preserve"> 60</w:t>
      </w:r>
      <w:r w:rsidRPr="00094CB6">
        <w:rPr>
          <w:szCs w:val="24"/>
        </w:rPr>
        <w:t xml:space="preserve"> (</w:t>
      </w:r>
      <w:r w:rsidR="00094CB6" w:rsidRPr="00094CB6">
        <w:rPr>
          <w:szCs w:val="24"/>
        </w:rPr>
        <w:t>шестидесяти</w:t>
      </w:r>
      <w:r w:rsidRPr="00094CB6">
        <w:rPr>
          <w:szCs w:val="24"/>
        </w:rPr>
        <w:t>)</w:t>
      </w:r>
      <w:r w:rsidR="00FA01B6" w:rsidRPr="00094CB6">
        <w:rPr>
          <w:szCs w:val="24"/>
        </w:rPr>
        <w:t xml:space="preserve"> </w:t>
      </w:r>
      <w:r w:rsidR="00094CB6" w:rsidRPr="00094CB6">
        <w:rPr>
          <w:szCs w:val="24"/>
        </w:rPr>
        <w:t xml:space="preserve">календарных </w:t>
      </w:r>
      <w:r w:rsidRPr="00094CB6">
        <w:rPr>
          <w:szCs w:val="24"/>
        </w:rPr>
        <w:t>дней со дня, сле</w:t>
      </w:r>
      <w:r w:rsidR="00A0768B" w:rsidRPr="00094CB6">
        <w:rPr>
          <w:szCs w:val="24"/>
        </w:rPr>
        <w:t>дующего за днем окончания подачи</w:t>
      </w:r>
      <w:r w:rsidRPr="00094CB6">
        <w:rPr>
          <w:szCs w:val="24"/>
        </w:rPr>
        <w:t xml:space="preserve"> заявок</w:t>
      </w:r>
      <w:r w:rsidRPr="002B6860">
        <w:rPr>
          <w:szCs w:val="24"/>
        </w:rPr>
        <w:t xml:space="preserve">, указанного в пункте </w:t>
      </w:r>
      <w:r w:rsidR="00E80FC4" w:rsidRPr="002B6860">
        <w:rPr>
          <w:szCs w:val="24"/>
        </w:rPr>
        <w:fldChar w:fldCharType="begin"/>
      </w:r>
      <w:r w:rsidR="00E80FC4" w:rsidRPr="002B6860">
        <w:rPr>
          <w:szCs w:val="24"/>
        </w:rPr>
        <w:instrText xml:space="preserve"> REF _Ref317250778 \r \h </w:instrText>
      </w:r>
      <w:r w:rsidR="002B6860" w:rsidRPr="002B6860">
        <w:rPr>
          <w:szCs w:val="24"/>
        </w:rPr>
        <w:instrText xml:space="preserve"> \* MERGEFORMAT </w:instrText>
      </w:r>
      <w:r w:rsidR="00E80FC4" w:rsidRPr="002B6860">
        <w:rPr>
          <w:szCs w:val="24"/>
        </w:rPr>
      </w:r>
      <w:r w:rsidR="00E80FC4" w:rsidRPr="002B6860">
        <w:rPr>
          <w:szCs w:val="24"/>
        </w:rPr>
        <w:fldChar w:fldCharType="separate"/>
      </w:r>
      <w:r w:rsidR="005B003B">
        <w:rPr>
          <w:szCs w:val="24"/>
        </w:rPr>
        <w:t>4.1.22</w:t>
      </w:r>
      <w:r w:rsidR="00E80FC4" w:rsidRPr="002B6860">
        <w:rPr>
          <w:szCs w:val="24"/>
        </w:rPr>
        <w:fldChar w:fldCharType="end"/>
      </w:r>
      <w:r w:rsidRPr="002B6860">
        <w:rPr>
          <w:szCs w:val="24"/>
        </w:rPr>
        <w:t>.</w:t>
      </w:r>
    </w:p>
    <w:p w:rsidR="00581127" w:rsidRPr="002B6860" w:rsidRDefault="00695880" w:rsidP="00BF5323">
      <w:pPr>
        <w:pStyle w:val="a4"/>
        <w:tabs>
          <w:tab w:val="num" w:pos="671"/>
        </w:tabs>
        <w:ind w:left="851" w:hanging="851"/>
        <w:rPr>
          <w:szCs w:val="24"/>
        </w:rPr>
      </w:pPr>
      <w:r w:rsidRPr="002B6860">
        <w:rPr>
          <w:szCs w:val="24"/>
        </w:rPr>
        <w:t xml:space="preserve">Указание меньшего срока действия </w:t>
      </w:r>
      <w:r w:rsidR="000335D6" w:rsidRPr="002B6860">
        <w:rPr>
          <w:szCs w:val="24"/>
        </w:rPr>
        <w:t xml:space="preserve">заявки </w:t>
      </w:r>
      <w:r w:rsidRPr="002B6860">
        <w:rPr>
          <w:szCs w:val="24"/>
        </w:rPr>
        <w:t>может служить основанием для отклонения закупочной комиссией заявки участника.</w:t>
      </w:r>
    </w:p>
    <w:p w:rsidR="00581127" w:rsidRPr="002B6860" w:rsidRDefault="00581127" w:rsidP="00BF5323">
      <w:pPr>
        <w:pStyle w:val="20"/>
        <w:keepNext w:val="0"/>
        <w:widowControl w:val="0"/>
        <w:tabs>
          <w:tab w:val="clear" w:pos="1314"/>
          <w:tab w:val="num" w:pos="671"/>
        </w:tabs>
        <w:suppressAutoHyphens w:val="0"/>
        <w:ind w:left="0" w:firstLine="0"/>
        <w:jc w:val="both"/>
        <w:rPr>
          <w:szCs w:val="24"/>
        </w:rPr>
      </w:pPr>
      <w:bookmarkStart w:id="173" w:name="_Toc57314647"/>
      <w:bookmarkStart w:id="174" w:name="_Toc175748990"/>
      <w:bookmarkStart w:id="175" w:name="_Toc496002456"/>
      <w:bookmarkEnd w:id="172"/>
      <w:r w:rsidRPr="002B6860">
        <w:rPr>
          <w:szCs w:val="24"/>
        </w:rPr>
        <w:t xml:space="preserve">Язык </w:t>
      </w:r>
      <w:bookmarkEnd w:id="173"/>
      <w:bookmarkEnd w:id="174"/>
      <w:r w:rsidR="00A1111A" w:rsidRPr="002B6860">
        <w:rPr>
          <w:szCs w:val="24"/>
        </w:rPr>
        <w:t>заявки</w:t>
      </w:r>
      <w:bookmarkEnd w:id="175"/>
    </w:p>
    <w:p w:rsidR="00581127" w:rsidRPr="002B6860" w:rsidRDefault="00F22985" w:rsidP="00BF5323">
      <w:pPr>
        <w:pStyle w:val="a4"/>
        <w:tabs>
          <w:tab w:val="num" w:pos="671"/>
        </w:tabs>
        <w:ind w:left="851" w:hanging="851"/>
        <w:rPr>
          <w:szCs w:val="24"/>
        </w:rPr>
      </w:pPr>
      <w:bookmarkStart w:id="176" w:name="_Toc57314648"/>
      <w:proofErr w:type="gramStart"/>
      <w:r w:rsidRPr="002B6860">
        <w:rPr>
          <w:szCs w:val="24"/>
        </w:rPr>
        <w:t xml:space="preserve">Все документы, входящие в состав </w:t>
      </w:r>
      <w:r w:rsidR="00A1111A" w:rsidRPr="002B6860">
        <w:rPr>
          <w:szCs w:val="24"/>
        </w:rPr>
        <w:t>заявки</w:t>
      </w:r>
      <w:r w:rsidRPr="002B6860">
        <w:rPr>
          <w:szCs w:val="24"/>
        </w:rPr>
        <w:t xml:space="preserve">, </w:t>
      </w:r>
      <w:r w:rsidR="00A06C54" w:rsidRPr="002B6860">
        <w:rPr>
          <w:szCs w:val="24"/>
        </w:rPr>
        <w:t>представляются на русском языке</w:t>
      </w:r>
      <w:r w:rsidRPr="002B6860">
        <w:rPr>
          <w:szCs w:val="24"/>
        </w:rPr>
        <w:t xml:space="preserve"> за исключением случаев, когда в составе </w:t>
      </w:r>
      <w:r w:rsidR="00A1111A" w:rsidRPr="002B6860">
        <w:rPr>
          <w:szCs w:val="24"/>
        </w:rPr>
        <w:t>заявки</w:t>
      </w:r>
      <w:r w:rsidRPr="002B6860">
        <w:rPr>
          <w:szCs w:val="24"/>
        </w:rPr>
        <w:t xml:space="preserve"> представляются копии документов, выданных участнику третьими лицами на ином языке</w:t>
      </w:r>
      <w:r w:rsidR="00A73E95" w:rsidRPr="002B6860">
        <w:rPr>
          <w:szCs w:val="24"/>
        </w:rPr>
        <w:t>;</w:t>
      </w:r>
      <w:r w:rsidR="00A12BE1" w:rsidRPr="002B6860">
        <w:rPr>
          <w:szCs w:val="24"/>
        </w:rPr>
        <w:t xml:space="preserve"> </w:t>
      </w:r>
      <w:r w:rsidR="00A73E95" w:rsidRPr="002B6860">
        <w:rPr>
          <w:szCs w:val="24"/>
        </w:rPr>
        <w:t xml:space="preserve">указанные документы </w:t>
      </w:r>
      <w:r w:rsidR="00A12BE1" w:rsidRPr="002B6860">
        <w:rPr>
          <w:szCs w:val="24"/>
        </w:rPr>
        <w:t>могут быть представлены на языке оригинала (в специально оговоренных случаях</w:t>
      </w:r>
      <w:r w:rsidR="00094CB6">
        <w:rPr>
          <w:szCs w:val="24"/>
        </w:rPr>
        <w:t xml:space="preserve"> </w:t>
      </w:r>
      <w:r w:rsidR="00A12BE1" w:rsidRPr="002B6860">
        <w:rPr>
          <w:szCs w:val="24"/>
        </w:rPr>
        <w:t xml:space="preserve">с </w:t>
      </w:r>
      <w:proofErr w:type="spellStart"/>
      <w:r w:rsidR="00A12BE1" w:rsidRPr="002B6860">
        <w:rPr>
          <w:szCs w:val="24"/>
        </w:rPr>
        <w:t>апостилем</w:t>
      </w:r>
      <w:proofErr w:type="spellEnd"/>
      <w:r w:rsidR="00A12BE1" w:rsidRPr="002B6860">
        <w:rPr>
          <w:szCs w:val="24"/>
        </w:rPr>
        <w:t>) при условии, что к ним приложен перевод этих документов на русский язык (в</w:t>
      </w:r>
      <w:r w:rsidR="008E22AB" w:rsidRPr="002B6860">
        <w:rPr>
          <w:szCs w:val="24"/>
        </w:rPr>
        <w:t xml:space="preserve"> специально оговоренных случаях</w:t>
      </w:r>
      <w:r w:rsidR="00094CB6">
        <w:rPr>
          <w:szCs w:val="24"/>
        </w:rPr>
        <w:t xml:space="preserve"> </w:t>
      </w:r>
      <w:r w:rsidR="00A12BE1" w:rsidRPr="002B6860">
        <w:rPr>
          <w:szCs w:val="24"/>
        </w:rPr>
        <w:t>нотариально заверенный).</w:t>
      </w:r>
      <w:proofErr w:type="gramEnd"/>
    </w:p>
    <w:p w:rsidR="00581127" w:rsidRPr="002B6860" w:rsidRDefault="00581127" w:rsidP="00BF5323">
      <w:pPr>
        <w:pStyle w:val="a4"/>
        <w:tabs>
          <w:tab w:val="num" w:pos="671"/>
        </w:tabs>
        <w:ind w:left="851" w:hanging="851"/>
        <w:rPr>
          <w:szCs w:val="24"/>
        </w:rPr>
      </w:pPr>
      <w:r w:rsidRPr="002B6860">
        <w:rPr>
          <w:szCs w:val="24"/>
        </w:rPr>
        <w:t>Заказчик вправе не рассматривать документы, не переведенные на русский язык.</w:t>
      </w:r>
      <w:bookmarkStart w:id="177" w:name="_Hlt40850038"/>
      <w:bookmarkEnd w:id="177"/>
    </w:p>
    <w:p w:rsidR="00581127" w:rsidRPr="002B6860" w:rsidRDefault="00581127" w:rsidP="00BF5323">
      <w:pPr>
        <w:pStyle w:val="20"/>
        <w:keepNext w:val="0"/>
        <w:widowControl w:val="0"/>
        <w:tabs>
          <w:tab w:val="clear" w:pos="1314"/>
          <w:tab w:val="num" w:pos="671"/>
        </w:tabs>
        <w:suppressAutoHyphens w:val="0"/>
        <w:ind w:left="0" w:firstLine="0"/>
        <w:jc w:val="both"/>
        <w:rPr>
          <w:szCs w:val="24"/>
        </w:rPr>
      </w:pPr>
      <w:bookmarkStart w:id="178" w:name="_Toc175748991"/>
      <w:bookmarkStart w:id="179" w:name="_Toc496002457"/>
      <w:r w:rsidRPr="002B6860">
        <w:rPr>
          <w:szCs w:val="24"/>
        </w:rPr>
        <w:t xml:space="preserve">Валюта </w:t>
      </w:r>
      <w:bookmarkEnd w:id="176"/>
      <w:bookmarkEnd w:id="178"/>
      <w:r w:rsidR="00A1111A" w:rsidRPr="002B6860">
        <w:rPr>
          <w:szCs w:val="24"/>
        </w:rPr>
        <w:t>заявки</w:t>
      </w:r>
      <w:bookmarkEnd w:id="179"/>
    </w:p>
    <w:p w:rsidR="00BA4444" w:rsidRPr="002B6860" w:rsidRDefault="00581127" w:rsidP="00BF5323">
      <w:pPr>
        <w:pStyle w:val="a4"/>
        <w:tabs>
          <w:tab w:val="num" w:pos="671"/>
        </w:tabs>
        <w:ind w:left="851" w:hanging="851"/>
        <w:rPr>
          <w:szCs w:val="24"/>
        </w:rPr>
      </w:pPr>
      <w:bookmarkStart w:id="180" w:name="_Ref56220708"/>
      <w:r w:rsidRPr="002B6860">
        <w:rPr>
          <w:szCs w:val="24"/>
        </w:rPr>
        <w:t xml:space="preserve">Все суммы денежных средств, </w:t>
      </w:r>
      <w:r w:rsidR="000335D6" w:rsidRPr="002B6860">
        <w:rPr>
          <w:szCs w:val="24"/>
        </w:rPr>
        <w:t>указанные</w:t>
      </w:r>
      <w:r w:rsidRPr="002B6860">
        <w:rPr>
          <w:szCs w:val="24"/>
        </w:rPr>
        <w:t xml:space="preserve"> в </w:t>
      </w:r>
      <w:r w:rsidR="00A1111A" w:rsidRPr="002B6860">
        <w:rPr>
          <w:szCs w:val="24"/>
        </w:rPr>
        <w:t>заявк</w:t>
      </w:r>
      <w:r w:rsidR="000335D6" w:rsidRPr="002B6860">
        <w:rPr>
          <w:szCs w:val="24"/>
        </w:rPr>
        <w:t>е</w:t>
      </w:r>
      <w:r w:rsidR="00D06C2A" w:rsidRPr="002B6860">
        <w:rPr>
          <w:szCs w:val="24"/>
        </w:rPr>
        <w:t>,</w:t>
      </w:r>
      <w:r w:rsidRPr="002B6860">
        <w:rPr>
          <w:szCs w:val="24"/>
        </w:rPr>
        <w:t xml:space="preserve"> должны быть выражены в </w:t>
      </w:r>
      <w:bookmarkStart w:id="181" w:name="_Ref329942136"/>
      <w:r w:rsidR="00CB57DD" w:rsidRPr="002B6860">
        <w:rPr>
          <w:szCs w:val="24"/>
        </w:rPr>
        <w:t xml:space="preserve">валюте </w:t>
      </w:r>
      <w:bookmarkEnd w:id="181"/>
      <w:r w:rsidR="000335D6" w:rsidRPr="002B6860">
        <w:rPr>
          <w:szCs w:val="24"/>
        </w:rPr>
        <w:t>указанной</w:t>
      </w:r>
      <w:r w:rsidR="00CB57DD" w:rsidRPr="002B6860">
        <w:rPr>
          <w:szCs w:val="24"/>
        </w:rPr>
        <w:t xml:space="preserve"> в пункте </w:t>
      </w:r>
      <w:r w:rsidR="003C7D84" w:rsidRPr="002B6860">
        <w:rPr>
          <w:szCs w:val="24"/>
          <w:highlight w:val="red"/>
        </w:rPr>
        <w:fldChar w:fldCharType="begin"/>
      </w:r>
      <w:r w:rsidR="003C7D84" w:rsidRPr="002B6860">
        <w:rPr>
          <w:szCs w:val="24"/>
        </w:rPr>
        <w:instrText xml:space="preserve"> REF _Ref317253392 \r \h </w:instrText>
      </w:r>
      <w:r w:rsidR="002B6860" w:rsidRPr="002B6860">
        <w:rPr>
          <w:szCs w:val="24"/>
          <w:highlight w:val="red"/>
        </w:rPr>
        <w:instrText xml:space="preserve"> \* MERGEFORMAT </w:instrText>
      </w:r>
      <w:r w:rsidR="003C7D84" w:rsidRPr="002B6860">
        <w:rPr>
          <w:szCs w:val="24"/>
          <w:highlight w:val="red"/>
        </w:rPr>
      </w:r>
      <w:r w:rsidR="003C7D84" w:rsidRPr="002B6860">
        <w:rPr>
          <w:szCs w:val="24"/>
          <w:highlight w:val="red"/>
        </w:rPr>
        <w:fldChar w:fldCharType="separate"/>
      </w:r>
      <w:r w:rsidR="005B003B">
        <w:rPr>
          <w:szCs w:val="24"/>
        </w:rPr>
        <w:t>4.1.13</w:t>
      </w:r>
      <w:r w:rsidR="003C7D84" w:rsidRPr="002B6860">
        <w:rPr>
          <w:szCs w:val="24"/>
          <w:highlight w:val="red"/>
        </w:rPr>
        <w:fldChar w:fldCharType="end"/>
      </w:r>
      <w:r w:rsidR="00603098" w:rsidRPr="002B6860">
        <w:rPr>
          <w:szCs w:val="24"/>
        </w:rPr>
        <w:t>.</w:t>
      </w:r>
    </w:p>
    <w:bookmarkEnd w:id="180"/>
    <w:p w:rsidR="008C0188" w:rsidRPr="002B6860" w:rsidRDefault="00A73E95" w:rsidP="00BF5323">
      <w:pPr>
        <w:pStyle w:val="a4"/>
        <w:tabs>
          <w:tab w:val="num" w:pos="671"/>
        </w:tabs>
        <w:ind w:left="851" w:hanging="851"/>
        <w:rPr>
          <w:szCs w:val="24"/>
        </w:rPr>
      </w:pPr>
      <w:proofErr w:type="gramStart"/>
      <w:r w:rsidRPr="002B6860">
        <w:rPr>
          <w:szCs w:val="24"/>
        </w:rPr>
        <w:lastRenderedPageBreak/>
        <w:t>Д</w:t>
      </w:r>
      <w:r w:rsidR="00581127" w:rsidRPr="002B6860">
        <w:rPr>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A6740A" w:rsidRPr="002B6860" w:rsidRDefault="00A6740A" w:rsidP="00BF5323">
      <w:pPr>
        <w:pStyle w:val="1"/>
        <w:keepNext w:val="0"/>
        <w:keepLines w:val="0"/>
        <w:widowControl w:val="0"/>
        <w:tabs>
          <w:tab w:val="num" w:pos="671"/>
        </w:tabs>
        <w:suppressAutoHyphens w:val="0"/>
        <w:spacing w:before="120" w:after="120"/>
        <w:ind w:firstLine="0"/>
        <w:rPr>
          <w:szCs w:val="24"/>
        </w:rPr>
      </w:pPr>
      <w:bookmarkStart w:id="182" w:name="_Ref55300680"/>
      <w:bookmarkStart w:id="183" w:name="_Toc55305378"/>
      <w:bookmarkStart w:id="184" w:name="_Toc57314640"/>
      <w:bookmarkStart w:id="185" w:name="_Toc69728963"/>
      <w:bookmarkStart w:id="186" w:name="_Ref167511144"/>
      <w:bookmarkStart w:id="187" w:name="_Ref167511175"/>
      <w:bookmarkStart w:id="188" w:name="_Ref167511488"/>
      <w:bookmarkStart w:id="189" w:name="_Toc175748983"/>
      <w:bookmarkStart w:id="190" w:name="_Toc496002458"/>
      <w:bookmarkStart w:id="191" w:name="ИНСТРУКЦИИ"/>
      <w:bookmarkEnd w:id="140"/>
      <w:bookmarkEnd w:id="141"/>
      <w:bookmarkEnd w:id="142"/>
      <w:bookmarkEnd w:id="143"/>
      <w:bookmarkEnd w:id="144"/>
      <w:bookmarkEnd w:id="145"/>
      <w:bookmarkEnd w:id="146"/>
      <w:bookmarkEnd w:id="151"/>
      <w:r w:rsidRPr="002B6860">
        <w:rPr>
          <w:szCs w:val="24"/>
        </w:rPr>
        <w:t xml:space="preserve">Порядок проведения </w:t>
      </w:r>
      <w:r w:rsidR="001142B9" w:rsidRPr="002B6860">
        <w:rPr>
          <w:szCs w:val="24"/>
        </w:rPr>
        <w:t>процедуры</w:t>
      </w:r>
      <w:bookmarkEnd w:id="182"/>
      <w:bookmarkEnd w:id="183"/>
      <w:bookmarkEnd w:id="184"/>
      <w:bookmarkEnd w:id="185"/>
      <w:bookmarkEnd w:id="186"/>
      <w:bookmarkEnd w:id="187"/>
      <w:bookmarkEnd w:id="188"/>
      <w:bookmarkEnd w:id="189"/>
      <w:bookmarkEnd w:id="190"/>
    </w:p>
    <w:p w:rsidR="007136C8" w:rsidRPr="002B6860" w:rsidRDefault="007136C8" w:rsidP="00BF5323">
      <w:pPr>
        <w:pStyle w:val="20"/>
        <w:keepNext w:val="0"/>
        <w:widowControl w:val="0"/>
        <w:tabs>
          <w:tab w:val="clear" w:pos="1314"/>
          <w:tab w:val="num" w:pos="671"/>
        </w:tabs>
        <w:suppressAutoHyphens w:val="0"/>
        <w:spacing w:before="0" w:after="0"/>
        <w:ind w:hanging="1314"/>
        <w:rPr>
          <w:szCs w:val="24"/>
        </w:rPr>
      </w:pPr>
      <w:bookmarkStart w:id="192" w:name="_Ref440305687"/>
      <w:bookmarkStart w:id="193" w:name="_Toc518119235"/>
      <w:bookmarkStart w:id="194" w:name="_Toc55193148"/>
      <w:bookmarkStart w:id="195" w:name="_Toc55285342"/>
      <w:bookmarkStart w:id="196" w:name="_Toc55305379"/>
      <w:bookmarkStart w:id="197" w:name="_Toc57314641"/>
      <w:bookmarkStart w:id="198" w:name="_Toc69728964"/>
      <w:bookmarkStart w:id="199" w:name="_Toc175748984"/>
      <w:bookmarkStart w:id="200" w:name="_Ref318816038"/>
      <w:bookmarkStart w:id="201" w:name="_Ref318875422"/>
      <w:bookmarkStart w:id="202" w:name="_Ref319235559"/>
      <w:bookmarkStart w:id="203" w:name="_Ref326330695"/>
      <w:bookmarkStart w:id="204" w:name="_Ref326331518"/>
      <w:bookmarkStart w:id="205" w:name="_Ref326588723"/>
      <w:bookmarkStart w:id="206" w:name="_Toc496002459"/>
      <w:r w:rsidRPr="002B6860">
        <w:rPr>
          <w:szCs w:val="24"/>
        </w:rPr>
        <w:t xml:space="preserve">Общий порядок проведения </w:t>
      </w:r>
      <w:bookmarkEnd w:id="192"/>
      <w:bookmarkEnd w:id="193"/>
      <w:bookmarkEnd w:id="194"/>
      <w:bookmarkEnd w:id="195"/>
      <w:bookmarkEnd w:id="196"/>
      <w:bookmarkEnd w:id="197"/>
      <w:bookmarkEnd w:id="198"/>
      <w:bookmarkEnd w:id="199"/>
      <w:bookmarkEnd w:id="200"/>
      <w:bookmarkEnd w:id="201"/>
      <w:bookmarkEnd w:id="202"/>
      <w:bookmarkEnd w:id="203"/>
      <w:bookmarkEnd w:id="204"/>
      <w:r w:rsidR="001142B9" w:rsidRPr="002B6860">
        <w:rPr>
          <w:szCs w:val="24"/>
        </w:rPr>
        <w:t>процедуры</w:t>
      </w:r>
      <w:bookmarkEnd w:id="205"/>
      <w:bookmarkEnd w:id="206"/>
    </w:p>
    <w:p w:rsidR="007136C8" w:rsidRPr="002B6860" w:rsidRDefault="00E46C49" w:rsidP="00BF5323">
      <w:pPr>
        <w:pStyle w:val="a4"/>
        <w:widowControl w:val="0"/>
        <w:tabs>
          <w:tab w:val="num" w:pos="671"/>
        </w:tabs>
        <w:ind w:left="0" w:firstLine="0"/>
        <w:rPr>
          <w:szCs w:val="24"/>
        </w:rPr>
      </w:pPr>
      <w:r w:rsidRPr="002B6860">
        <w:rPr>
          <w:szCs w:val="24"/>
        </w:rPr>
        <w:t xml:space="preserve">Процедура </w:t>
      </w:r>
      <w:r w:rsidR="007136C8" w:rsidRPr="002B6860">
        <w:rPr>
          <w:szCs w:val="24"/>
        </w:rPr>
        <w:t>проводится в следующем порядке:</w:t>
      </w:r>
    </w:p>
    <w:p w:rsidR="007136C8" w:rsidRPr="002B6860" w:rsidRDefault="007E5382" w:rsidP="00BF5323">
      <w:pPr>
        <w:pStyle w:val="a6"/>
        <w:tabs>
          <w:tab w:val="clear" w:pos="993"/>
          <w:tab w:val="num" w:pos="813"/>
        </w:tabs>
        <w:ind w:left="992"/>
        <w:rPr>
          <w:szCs w:val="24"/>
        </w:rPr>
      </w:pPr>
      <w:r w:rsidRPr="002B6860">
        <w:rPr>
          <w:szCs w:val="24"/>
        </w:rPr>
        <w:t>размещение</w:t>
      </w:r>
      <w:r w:rsidR="007136C8" w:rsidRPr="002B6860">
        <w:rPr>
          <w:szCs w:val="24"/>
        </w:rPr>
        <w:t xml:space="preserve"> </w:t>
      </w:r>
      <w:r w:rsidR="00407810" w:rsidRPr="002B6860">
        <w:rPr>
          <w:szCs w:val="24"/>
        </w:rPr>
        <w:t>и</w:t>
      </w:r>
      <w:r w:rsidR="007136C8" w:rsidRPr="002B6860">
        <w:rPr>
          <w:szCs w:val="24"/>
        </w:rPr>
        <w:t>звещения</w:t>
      </w:r>
      <w:r w:rsidR="006417CE" w:rsidRPr="002B6860">
        <w:rPr>
          <w:szCs w:val="24"/>
        </w:rPr>
        <w:t xml:space="preserve"> осущес</w:t>
      </w:r>
      <w:r w:rsidR="008662EA" w:rsidRPr="002B6860">
        <w:rPr>
          <w:szCs w:val="24"/>
        </w:rPr>
        <w:t>твляется</w:t>
      </w:r>
      <w:r w:rsidR="007136C8" w:rsidRPr="002B6860">
        <w:rPr>
          <w:szCs w:val="24"/>
        </w:rPr>
        <w:t xml:space="preserve"> </w:t>
      </w:r>
      <w:r w:rsidR="001142B9" w:rsidRPr="002B6860">
        <w:rPr>
          <w:szCs w:val="24"/>
        </w:rPr>
        <w:t xml:space="preserve">в </w:t>
      </w:r>
      <w:r w:rsidR="00A971C0" w:rsidRPr="002B6860">
        <w:rPr>
          <w:szCs w:val="24"/>
        </w:rPr>
        <w:t>порядке,</w:t>
      </w:r>
      <w:r w:rsidR="001142B9" w:rsidRPr="002B6860">
        <w:rPr>
          <w:szCs w:val="24"/>
        </w:rPr>
        <w:t xml:space="preserve"> предусмотренном </w:t>
      </w:r>
      <w:r w:rsidR="007136C8"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_Ref462139712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5B003B">
        <w:rPr>
          <w:szCs w:val="24"/>
        </w:rPr>
        <w:t>3.2</w:t>
      </w:r>
      <w:r w:rsidR="003C7D84" w:rsidRPr="002B6860">
        <w:rPr>
          <w:szCs w:val="24"/>
          <w:highlight w:val="yellow"/>
        </w:rPr>
        <w:fldChar w:fldCharType="end"/>
      </w:r>
      <w:r w:rsidR="001142B9" w:rsidRPr="002B6860">
        <w:rPr>
          <w:szCs w:val="24"/>
        </w:rPr>
        <w:t xml:space="preserve"> документации</w:t>
      </w:r>
      <w:r w:rsidR="007136C8" w:rsidRPr="002B6860">
        <w:rPr>
          <w:szCs w:val="24"/>
        </w:rPr>
        <w:t xml:space="preserve">; </w:t>
      </w:r>
    </w:p>
    <w:p w:rsidR="007136C8" w:rsidRPr="002B6860" w:rsidRDefault="007136C8" w:rsidP="00BF5323">
      <w:pPr>
        <w:pStyle w:val="a6"/>
        <w:tabs>
          <w:tab w:val="clear" w:pos="993"/>
          <w:tab w:val="num" w:pos="813"/>
        </w:tabs>
        <w:ind w:left="992"/>
        <w:rPr>
          <w:szCs w:val="24"/>
        </w:rPr>
      </w:pPr>
      <w:r w:rsidRPr="002B6860">
        <w:rPr>
          <w:szCs w:val="24"/>
        </w:rPr>
        <w:t>предоставление документации</w:t>
      </w:r>
      <w:r w:rsidR="001142B9" w:rsidRPr="002B6860">
        <w:rPr>
          <w:szCs w:val="24"/>
        </w:rPr>
        <w:t xml:space="preserve"> </w:t>
      </w:r>
      <w:r w:rsidR="006417CE" w:rsidRPr="002B6860">
        <w:rPr>
          <w:szCs w:val="24"/>
        </w:rPr>
        <w:t xml:space="preserve">осуществляется </w:t>
      </w:r>
      <w:r w:rsidR="001142B9" w:rsidRPr="002B6860">
        <w:rPr>
          <w:szCs w:val="24"/>
        </w:rPr>
        <w:t>в порядке, предусмотренном</w:t>
      </w:r>
      <w:r w:rsidRPr="002B6860">
        <w:rPr>
          <w:szCs w:val="24"/>
        </w:rPr>
        <w:t xml:space="preserve"> подраздел</w:t>
      </w:r>
      <w:r w:rsidR="001142B9" w:rsidRPr="002B6860">
        <w:rPr>
          <w:szCs w:val="24"/>
        </w:rPr>
        <w:t>ом</w:t>
      </w:r>
      <w:r w:rsidRPr="002B6860">
        <w:rPr>
          <w:szCs w:val="24"/>
        </w:rPr>
        <w:t> </w:t>
      </w:r>
      <w:r w:rsidR="003C7D84" w:rsidRPr="002B6860">
        <w:rPr>
          <w:szCs w:val="24"/>
          <w:highlight w:val="yellow"/>
        </w:rPr>
        <w:fldChar w:fldCharType="begin"/>
      </w:r>
      <w:r w:rsidR="003C7D84" w:rsidRPr="002B6860">
        <w:rPr>
          <w:szCs w:val="24"/>
        </w:rPr>
        <w:instrText xml:space="preserve"> REF _Ref462139728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5B003B">
        <w:rPr>
          <w:szCs w:val="24"/>
        </w:rPr>
        <w:t>3.3</w:t>
      </w:r>
      <w:r w:rsidR="003C7D84" w:rsidRPr="002B6860">
        <w:rPr>
          <w:szCs w:val="24"/>
          <w:highlight w:val="yellow"/>
        </w:rPr>
        <w:fldChar w:fldCharType="end"/>
      </w:r>
      <w:r w:rsidR="001142B9" w:rsidRPr="002B6860">
        <w:rPr>
          <w:szCs w:val="24"/>
        </w:rPr>
        <w:t xml:space="preserve"> документации</w:t>
      </w:r>
      <w:r w:rsidR="00765E91" w:rsidRPr="002B6860">
        <w:rPr>
          <w:szCs w:val="24"/>
        </w:rPr>
        <w:t>;</w:t>
      </w:r>
    </w:p>
    <w:p w:rsidR="007136C8" w:rsidRPr="002B6860" w:rsidRDefault="007136C8" w:rsidP="00BF5323">
      <w:pPr>
        <w:pStyle w:val="a6"/>
        <w:tabs>
          <w:tab w:val="clear" w:pos="993"/>
          <w:tab w:val="num" w:pos="813"/>
        </w:tabs>
        <w:ind w:left="992"/>
        <w:rPr>
          <w:szCs w:val="24"/>
        </w:rPr>
      </w:pPr>
      <w:r w:rsidRPr="002B6860">
        <w:rPr>
          <w:szCs w:val="24"/>
        </w:rPr>
        <w:t xml:space="preserve">разъяснение </w:t>
      </w:r>
      <w:r w:rsidR="00765E91" w:rsidRPr="002B6860">
        <w:rPr>
          <w:szCs w:val="24"/>
        </w:rPr>
        <w:t xml:space="preserve">положений извещения и документации </w:t>
      </w:r>
      <w:r w:rsidR="000B72AF" w:rsidRPr="002B6860">
        <w:rPr>
          <w:szCs w:val="24"/>
        </w:rPr>
        <w:t xml:space="preserve">осуществляется </w:t>
      </w:r>
      <w:r w:rsidR="00D06C2A" w:rsidRPr="002B6860">
        <w:rPr>
          <w:szCs w:val="24"/>
        </w:rPr>
        <w:t>организатором</w:t>
      </w:r>
      <w:r w:rsidR="001142B9" w:rsidRPr="002B6860">
        <w:rPr>
          <w:szCs w:val="24"/>
        </w:rPr>
        <w:t xml:space="preserve"> в порядке</w:t>
      </w:r>
      <w:r w:rsidR="00A06C54" w:rsidRPr="002B6860">
        <w:rPr>
          <w:szCs w:val="24"/>
        </w:rPr>
        <w:t>,</w:t>
      </w:r>
      <w:r w:rsidR="001142B9" w:rsidRPr="002B6860">
        <w:rPr>
          <w:szCs w:val="24"/>
        </w:rPr>
        <w:t xml:space="preserve"> определенном </w:t>
      </w:r>
      <w:r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_Ref462139746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5B003B">
        <w:rPr>
          <w:szCs w:val="24"/>
        </w:rPr>
        <w:t>3.4</w:t>
      </w:r>
      <w:r w:rsidR="003C7D84" w:rsidRPr="002B6860">
        <w:rPr>
          <w:szCs w:val="24"/>
          <w:highlight w:val="yellow"/>
        </w:rPr>
        <w:fldChar w:fldCharType="end"/>
      </w:r>
      <w:r w:rsidR="001142B9" w:rsidRPr="002B6860">
        <w:rPr>
          <w:szCs w:val="24"/>
        </w:rPr>
        <w:t xml:space="preserve"> документации</w:t>
      </w:r>
      <w:r w:rsidRPr="002B6860">
        <w:rPr>
          <w:szCs w:val="24"/>
        </w:rPr>
        <w:t>;</w:t>
      </w:r>
    </w:p>
    <w:p w:rsidR="007136C8" w:rsidRPr="002B6860" w:rsidRDefault="007136C8" w:rsidP="00BF5323">
      <w:pPr>
        <w:pStyle w:val="a6"/>
        <w:tabs>
          <w:tab w:val="clear" w:pos="993"/>
          <w:tab w:val="num" w:pos="813"/>
        </w:tabs>
        <w:ind w:left="992"/>
        <w:rPr>
          <w:szCs w:val="24"/>
        </w:rPr>
      </w:pPr>
      <w:r w:rsidRPr="002B6860">
        <w:rPr>
          <w:szCs w:val="24"/>
        </w:rPr>
        <w:t xml:space="preserve">внесение изменений в </w:t>
      </w:r>
      <w:r w:rsidR="00765E91" w:rsidRPr="002B6860">
        <w:rPr>
          <w:szCs w:val="24"/>
        </w:rPr>
        <w:t xml:space="preserve">извещение и/или </w:t>
      </w:r>
      <w:r w:rsidRPr="002B6860">
        <w:rPr>
          <w:szCs w:val="24"/>
        </w:rPr>
        <w:t>документацию</w:t>
      </w:r>
      <w:r w:rsidR="001142B9" w:rsidRPr="002B6860">
        <w:rPr>
          <w:szCs w:val="24"/>
        </w:rPr>
        <w:t xml:space="preserve"> </w:t>
      </w:r>
      <w:r w:rsidR="00DB29C5" w:rsidRPr="002B6860">
        <w:rPr>
          <w:szCs w:val="24"/>
        </w:rPr>
        <w:t xml:space="preserve">осуществляется </w:t>
      </w:r>
      <w:r w:rsidR="001142B9" w:rsidRPr="002B6860">
        <w:rPr>
          <w:szCs w:val="24"/>
        </w:rPr>
        <w:t xml:space="preserve">в порядке, определенном </w:t>
      </w:r>
      <w:r w:rsidRPr="002B6860">
        <w:rPr>
          <w:szCs w:val="24"/>
        </w:rPr>
        <w:t>подраздел</w:t>
      </w:r>
      <w:r w:rsidR="001142B9" w:rsidRPr="002B6860">
        <w:rPr>
          <w:szCs w:val="24"/>
        </w:rPr>
        <w:t xml:space="preserve">ом </w:t>
      </w:r>
      <w:r w:rsidR="003C7D84" w:rsidRPr="002B6860">
        <w:rPr>
          <w:szCs w:val="24"/>
          <w:highlight w:val="yellow"/>
        </w:rPr>
        <w:fldChar w:fldCharType="begin"/>
      </w:r>
      <w:r w:rsidR="003C7D84" w:rsidRPr="002B6860">
        <w:rPr>
          <w:szCs w:val="24"/>
        </w:rPr>
        <w:instrText xml:space="preserve"> REF _Ref462139776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5B003B">
        <w:rPr>
          <w:szCs w:val="24"/>
        </w:rPr>
        <w:t>3.5</w:t>
      </w:r>
      <w:r w:rsidR="003C7D84" w:rsidRPr="002B6860">
        <w:rPr>
          <w:szCs w:val="24"/>
          <w:highlight w:val="yellow"/>
        </w:rPr>
        <w:fldChar w:fldCharType="end"/>
      </w:r>
      <w:r w:rsidR="001142B9" w:rsidRPr="002B6860">
        <w:rPr>
          <w:szCs w:val="24"/>
        </w:rPr>
        <w:t xml:space="preserve"> документации</w:t>
      </w:r>
      <w:r w:rsidRPr="002B6860">
        <w:rPr>
          <w:szCs w:val="24"/>
        </w:rPr>
        <w:t>;</w:t>
      </w:r>
    </w:p>
    <w:p w:rsidR="0022754E" w:rsidRPr="002B6860" w:rsidRDefault="007136C8" w:rsidP="00BF5323">
      <w:pPr>
        <w:pStyle w:val="a6"/>
        <w:tabs>
          <w:tab w:val="clear" w:pos="993"/>
          <w:tab w:val="num" w:pos="813"/>
        </w:tabs>
        <w:ind w:left="992"/>
        <w:rPr>
          <w:szCs w:val="24"/>
        </w:rPr>
      </w:pPr>
      <w:r w:rsidRPr="002B6860">
        <w:rPr>
          <w:szCs w:val="24"/>
        </w:rPr>
        <w:t>подача</w:t>
      </w:r>
      <w:r w:rsidR="0022754E" w:rsidRPr="002B6860">
        <w:rPr>
          <w:szCs w:val="24"/>
        </w:rPr>
        <w:t xml:space="preserve"> </w:t>
      </w:r>
      <w:r w:rsidR="00A1111A" w:rsidRPr="002B6860">
        <w:rPr>
          <w:szCs w:val="24"/>
        </w:rPr>
        <w:t>заявок</w:t>
      </w:r>
      <w:r w:rsidR="00A06C54" w:rsidRPr="002B6860">
        <w:rPr>
          <w:szCs w:val="24"/>
        </w:rPr>
        <w:t xml:space="preserve"> осуществляется</w:t>
      </w:r>
      <w:r w:rsidR="006805DF" w:rsidRPr="002B6860">
        <w:rPr>
          <w:szCs w:val="24"/>
        </w:rPr>
        <w:t xml:space="preserve"> </w:t>
      </w:r>
      <w:r w:rsidR="0022754E" w:rsidRPr="002B6860">
        <w:rPr>
          <w:szCs w:val="24"/>
        </w:rPr>
        <w:t xml:space="preserve">в порядке, определенном подразделом </w:t>
      </w:r>
      <w:r w:rsidR="003C7D84" w:rsidRPr="002B6860">
        <w:rPr>
          <w:szCs w:val="24"/>
          <w:highlight w:val="yellow"/>
        </w:rPr>
        <w:fldChar w:fldCharType="begin"/>
      </w:r>
      <w:r w:rsidR="003C7D84" w:rsidRPr="002B6860">
        <w:rPr>
          <w:szCs w:val="24"/>
        </w:rPr>
        <w:instrText xml:space="preserve"> REF _Ref462139805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5B003B">
        <w:rPr>
          <w:szCs w:val="24"/>
        </w:rPr>
        <w:t>3.6</w:t>
      </w:r>
      <w:r w:rsidR="003C7D84" w:rsidRPr="002B6860">
        <w:rPr>
          <w:szCs w:val="24"/>
          <w:highlight w:val="yellow"/>
        </w:rPr>
        <w:fldChar w:fldCharType="end"/>
      </w:r>
      <w:r w:rsidR="0022754E" w:rsidRPr="002B6860">
        <w:rPr>
          <w:szCs w:val="24"/>
        </w:rPr>
        <w:t xml:space="preserve"> документации;</w:t>
      </w:r>
    </w:p>
    <w:p w:rsidR="006417CE" w:rsidRPr="002B6860" w:rsidRDefault="006805DF" w:rsidP="00BF5323">
      <w:pPr>
        <w:pStyle w:val="a6"/>
        <w:tabs>
          <w:tab w:val="clear" w:pos="993"/>
          <w:tab w:val="num" w:pos="813"/>
        </w:tabs>
        <w:ind w:left="992"/>
        <w:rPr>
          <w:szCs w:val="24"/>
        </w:rPr>
      </w:pPr>
      <w:r w:rsidRPr="002B6860">
        <w:rPr>
          <w:szCs w:val="24"/>
        </w:rPr>
        <w:t>изменени</w:t>
      </w:r>
      <w:r w:rsidR="00D34FE4" w:rsidRPr="002B6860">
        <w:rPr>
          <w:szCs w:val="24"/>
        </w:rPr>
        <w:t>е</w:t>
      </w:r>
      <w:r w:rsidRPr="002B6860">
        <w:rPr>
          <w:szCs w:val="24"/>
        </w:rPr>
        <w:t xml:space="preserve"> (отзыв</w:t>
      </w:r>
      <w:r w:rsidR="00D34FE4" w:rsidRPr="002B6860">
        <w:rPr>
          <w:szCs w:val="24"/>
        </w:rPr>
        <w:t>)</w:t>
      </w:r>
      <w:r w:rsidRPr="002B6860">
        <w:rPr>
          <w:szCs w:val="24"/>
        </w:rPr>
        <w:t xml:space="preserve"> и</w:t>
      </w:r>
      <w:r w:rsidR="007136C8" w:rsidRPr="002B6860">
        <w:rPr>
          <w:szCs w:val="24"/>
        </w:rPr>
        <w:t xml:space="preserve"> прием</w:t>
      </w:r>
      <w:r w:rsidR="001142B9" w:rsidRPr="002B6860">
        <w:rPr>
          <w:szCs w:val="24"/>
        </w:rPr>
        <w:t xml:space="preserve"> </w:t>
      </w:r>
      <w:r w:rsidR="00A56F11" w:rsidRPr="002B6860">
        <w:rPr>
          <w:szCs w:val="24"/>
        </w:rPr>
        <w:t xml:space="preserve">заявок </w:t>
      </w:r>
      <w:r w:rsidR="00D06C2A" w:rsidRPr="002B6860">
        <w:rPr>
          <w:szCs w:val="24"/>
        </w:rPr>
        <w:t>осуществляется</w:t>
      </w:r>
      <w:r w:rsidR="00A971C0" w:rsidRPr="002B6860">
        <w:rPr>
          <w:szCs w:val="24"/>
        </w:rPr>
        <w:t xml:space="preserve"> до момента окончания приема </w:t>
      </w:r>
      <w:r w:rsidR="00A1111A" w:rsidRPr="002B6860">
        <w:rPr>
          <w:szCs w:val="24"/>
        </w:rPr>
        <w:t>заявок</w:t>
      </w:r>
      <w:r w:rsidR="00A971C0" w:rsidRPr="002B6860">
        <w:rPr>
          <w:szCs w:val="24"/>
        </w:rPr>
        <w:t xml:space="preserve"> </w:t>
      </w:r>
      <w:r w:rsidR="001142B9" w:rsidRPr="002B6860">
        <w:rPr>
          <w:szCs w:val="24"/>
        </w:rPr>
        <w:t xml:space="preserve">в порядке, определенном </w:t>
      </w:r>
      <w:r w:rsidR="007136C8"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_Ref462139828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5B003B">
        <w:rPr>
          <w:szCs w:val="24"/>
        </w:rPr>
        <w:t>3.7</w:t>
      </w:r>
      <w:r w:rsidR="003C7D84" w:rsidRPr="002B6860">
        <w:rPr>
          <w:szCs w:val="24"/>
          <w:highlight w:val="yellow"/>
        </w:rPr>
        <w:fldChar w:fldCharType="end"/>
      </w:r>
      <w:r w:rsidR="001142B9" w:rsidRPr="002B6860">
        <w:rPr>
          <w:szCs w:val="24"/>
        </w:rPr>
        <w:t xml:space="preserve"> документации</w:t>
      </w:r>
      <w:r w:rsidR="006417CE" w:rsidRPr="002B6860">
        <w:rPr>
          <w:szCs w:val="24"/>
        </w:rPr>
        <w:t>;</w:t>
      </w:r>
    </w:p>
    <w:p w:rsidR="006805DF" w:rsidRPr="002B6860" w:rsidRDefault="006805DF" w:rsidP="00BF5323">
      <w:pPr>
        <w:pStyle w:val="a6"/>
        <w:tabs>
          <w:tab w:val="clear" w:pos="993"/>
          <w:tab w:val="num" w:pos="813"/>
        </w:tabs>
        <w:ind w:left="992"/>
        <w:rPr>
          <w:color w:val="FF0000"/>
          <w:szCs w:val="24"/>
        </w:rPr>
      </w:pPr>
      <w:r w:rsidRPr="002B6860">
        <w:rPr>
          <w:szCs w:val="24"/>
        </w:rPr>
        <w:t xml:space="preserve">открытие доступа к </w:t>
      </w:r>
      <w:r w:rsidR="00A1111A" w:rsidRPr="002B6860">
        <w:rPr>
          <w:szCs w:val="24"/>
        </w:rPr>
        <w:t>заявкам</w:t>
      </w:r>
      <w:r w:rsidRPr="002B6860">
        <w:rPr>
          <w:szCs w:val="24"/>
        </w:rPr>
        <w:t xml:space="preserve"> </w:t>
      </w:r>
      <w:r w:rsidR="006C2633" w:rsidRPr="002B6860">
        <w:rPr>
          <w:szCs w:val="24"/>
        </w:rPr>
        <w:t>осуществляется в порядке и в сроки</w:t>
      </w:r>
      <w:r w:rsidR="00A06C54" w:rsidRPr="002B6860">
        <w:rPr>
          <w:szCs w:val="24"/>
        </w:rPr>
        <w:t>,</w:t>
      </w:r>
      <w:r w:rsidR="006417CE" w:rsidRPr="002B6860">
        <w:rPr>
          <w:szCs w:val="24"/>
        </w:rPr>
        <w:t xml:space="preserve"> определенные в </w:t>
      </w:r>
      <w:r w:rsidRPr="002B6860">
        <w:rPr>
          <w:szCs w:val="24"/>
        </w:rPr>
        <w:t>подраздел</w:t>
      </w:r>
      <w:r w:rsidR="006417CE" w:rsidRPr="002B6860">
        <w:rPr>
          <w:szCs w:val="24"/>
        </w:rPr>
        <w:t>е</w:t>
      </w:r>
      <w:r w:rsidR="00464EEC" w:rsidRPr="002B6860">
        <w:rPr>
          <w:szCs w:val="24"/>
        </w:rPr>
        <w:t xml:space="preserve"> </w:t>
      </w:r>
      <w:r w:rsidR="00A56F11" w:rsidRPr="002B6860">
        <w:rPr>
          <w:szCs w:val="24"/>
        </w:rPr>
        <w:fldChar w:fldCharType="begin"/>
      </w:r>
      <w:r w:rsidR="00A56F11" w:rsidRPr="002B6860">
        <w:rPr>
          <w:szCs w:val="24"/>
        </w:rPr>
        <w:instrText xml:space="preserve"> REF _Ref462140077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5B003B">
        <w:rPr>
          <w:szCs w:val="24"/>
        </w:rPr>
        <w:t>3.8</w:t>
      </w:r>
      <w:r w:rsidR="00A56F11" w:rsidRPr="002B6860">
        <w:rPr>
          <w:szCs w:val="24"/>
        </w:rPr>
        <w:fldChar w:fldCharType="end"/>
      </w:r>
      <w:r w:rsidR="006C2633" w:rsidRPr="002B6860">
        <w:rPr>
          <w:szCs w:val="24"/>
        </w:rPr>
        <w:t xml:space="preserve"> документации;</w:t>
      </w:r>
    </w:p>
    <w:p w:rsidR="0022754E" w:rsidRPr="002B6860" w:rsidRDefault="0022754E" w:rsidP="00BF5323">
      <w:pPr>
        <w:pStyle w:val="a6"/>
        <w:tabs>
          <w:tab w:val="clear" w:pos="993"/>
          <w:tab w:val="num" w:pos="813"/>
        </w:tabs>
        <w:ind w:left="992"/>
        <w:rPr>
          <w:szCs w:val="24"/>
        </w:rPr>
      </w:pPr>
      <w:r w:rsidRPr="002B6860">
        <w:rPr>
          <w:szCs w:val="24"/>
        </w:rPr>
        <w:t xml:space="preserve">рассмотрение и оценка </w:t>
      </w:r>
      <w:r w:rsidR="00A1111A" w:rsidRPr="002B6860">
        <w:rPr>
          <w:szCs w:val="24"/>
        </w:rPr>
        <w:t>заявок</w:t>
      </w:r>
      <w:r w:rsidRPr="002B6860">
        <w:rPr>
          <w:szCs w:val="24"/>
        </w:rPr>
        <w:t xml:space="preserve"> участников и принятие решений по итогам процедуры осуществляется в порядке и в сроки</w:t>
      </w:r>
      <w:r w:rsidR="00A06C54" w:rsidRPr="002B6860">
        <w:rPr>
          <w:szCs w:val="24"/>
        </w:rPr>
        <w:t>,</w:t>
      </w:r>
      <w:r w:rsidRPr="002B6860">
        <w:rPr>
          <w:szCs w:val="24"/>
        </w:rPr>
        <w:t xml:space="preserve"> определенные в подразделе </w:t>
      </w:r>
      <w:r w:rsidR="00A56F11" w:rsidRPr="002B6860">
        <w:rPr>
          <w:szCs w:val="24"/>
        </w:rPr>
        <w:fldChar w:fldCharType="begin"/>
      </w:r>
      <w:r w:rsidR="00A56F11" w:rsidRPr="002B6860">
        <w:rPr>
          <w:szCs w:val="24"/>
        </w:rPr>
        <w:instrText xml:space="preserve"> REF _Ref326310228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5B003B">
        <w:rPr>
          <w:szCs w:val="24"/>
        </w:rPr>
        <w:t>3.9</w:t>
      </w:r>
      <w:r w:rsidR="00A56F11" w:rsidRPr="002B6860">
        <w:rPr>
          <w:szCs w:val="24"/>
        </w:rPr>
        <w:fldChar w:fldCharType="end"/>
      </w:r>
      <w:r w:rsidRPr="002B6860">
        <w:rPr>
          <w:szCs w:val="24"/>
        </w:rPr>
        <w:t xml:space="preserve"> документации;</w:t>
      </w:r>
    </w:p>
    <w:p w:rsidR="006C2633" w:rsidRPr="002B6860" w:rsidRDefault="00765E91" w:rsidP="00BF5323">
      <w:pPr>
        <w:pStyle w:val="a6"/>
        <w:tabs>
          <w:tab w:val="clear" w:pos="993"/>
          <w:tab w:val="num" w:pos="813"/>
        </w:tabs>
        <w:ind w:left="992"/>
        <w:rPr>
          <w:szCs w:val="24"/>
        </w:rPr>
      </w:pPr>
      <w:r w:rsidRPr="002B6860">
        <w:rPr>
          <w:szCs w:val="24"/>
        </w:rPr>
        <w:t>переторжк</w:t>
      </w:r>
      <w:r w:rsidR="007D3DFD" w:rsidRPr="002B6860">
        <w:rPr>
          <w:szCs w:val="24"/>
        </w:rPr>
        <w:t xml:space="preserve">а </w:t>
      </w:r>
      <w:r w:rsidRPr="002B6860">
        <w:rPr>
          <w:szCs w:val="24"/>
        </w:rPr>
        <w:t>проводится в порядке</w:t>
      </w:r>
      <w:r w:rsidR="00E84273" w:rsidRPr="002B6860">
        <w:rPr>
          <w:szCs w:val="24"/>
        </w:rPr>
        <w:t>,</w:t>
      </w:r>
      <w:r w:rsidRPr="002B6860">
        <w:rPr>
          <w:szCs w:val="24"/>
        </w:rPr>
        <w:t xml:space="preserve"> определенно</w:t>
      </w:r>
      <w:r w:rsidR="0022754E" w:rsidRPr="002B6860">
        <w:rPr>
          <w:szCs w:val="24"/>
        </w:rPr>
        <w:t xml:space="preserve">м подразделом </w:t>
      </w:r>
      <w:r w:rsidR="00A56F11" w:rsidRPr="002B6860">
        <w:rPr>
          <w:szCs w:val="24"/>
        </w:rPr>
        <w:fldChar w:fldCharType="begin"/>
      </w:r>
      <w:r w:rsidR="00A56F11" w:rsidRPr="002B6860">
        <w:rPr>
          <w:szCs w:val="24"/>
        </w:rPr>
        <w:instrText xml:space="preserve"> REF _Ref462140124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5B003B">
        <w:rPr>
          <w:szCs w:val="24"/>
        </w:rPr>
        <w:t>3.10</w:t>
      </w:r>
      <w:r w:rsidR="00A56F11" w:rsidRPr="002B6860">
        <w:rPr>
          <w:szCs w:val="24"/>
        </w:rPr>
        <w:fldChar w:fldCharType="end"/>
      </w:r>
      <w:r w:rsidR="0022754E" w:rsidRPr="002B6860">
        <w:rPr>
          <w:szCs w:val="24"/>
        </w:rPr>
        <w:t xml:space="preserve"> документации;</w:t>
      </w:r>
    </w:p>
    <w:p w:rsidR="00440BE8" w:rsidRPr="002B6860" w:rsidRDefault="00440BE8" w:rsidP="00BF5323">
      <w:pPr>
        <w:pStyle w:val="a6"/>
        <w:tabs>
          <w:tab w:val="clear" w:pos="993"/>
          <w:tab w:val="num" w:pos="813"/>
        </w:tabs>
        <w:ind w:left="992"/>
        <w:rPr>
          <w:szCs w:val="24"/>
        </w:rPr>
      </w:pPr>
      <w:r w:rsidRPr="002B6860">
        <w:rPr>
          <w:rFonts w:eastAsia="Calibri"/>
          <w:szCs w:val="24"/>
        </w:rPr>
        <w:t>итоговое ранжирование заявок</w:t>
      </w:r>
      <w:r w:rsidR="00E84273" w:rsidRPr="002B6860">
        <w:rPr>
          <w:rFonts w:eastAsia="Calibri"/>
          <w:szCs w:val="24"/>
        </w:rPr>
        <w:t xml:space="preserve"> проводится</w:t>
      </w:r>
      <w:r w:rsidRPr="002B6860">
        <w:rPr>
          <w:rFonts w:eastAsia="Calibri"/>
          <w:szCs w:val="24"/>
        </w:rPr>
        <w:t xml:space="preserve"> в порядке</w:t>
      </w:r>
      <w:r w:rsidR="00E84273" w:rsidRPr="002B6860">
        <w:rPr>
          <w:rFonts w:eastAsia="Calibri"/>
          <w:szCs w:val="24"/>
        </w:rPr>
        <w:t>,</w:t>
      </w:r>
      <w:r w:rsidRPr="002B6860">
        <w:rPr>
          <w:rFonts w:eastAsia="Calibri"/>
          <w:szCs w:val="24"/>
        </w:rPr>
        <w:t xml:space="preserve"> определенном пунктом </w:t>
      </w:r>
      <w:r w:rsidR="00334A63">
        <w:rPr>
          <w:rFonts w:eastAsia="Calibri"/>
          <w:szCs w:val="24"/>
        </w:rPr>
        <w:fldChar w:fldCharType="begin"/>
      </w:r>
      <w:r w:rsidR="00334A63">
        <w:rPr>
          <w:rFonts w:eastAsia="Calibri"/>
          <w:szCs w:val="24"/>
        </w:rPr>
        <w:instrText xml:space="preserve"> REF _Ref495915030 \n \h </w:instrText>
      </w:r>
      <w:r w:rsidR="00334A63">
        <w:rPr>
          <w:rFonts w:eastAsia="Calibri"/>
          <w:szCs w:val="24"/>
        </w:rPr>
      </w:r>
      <w:r w:rsidR="00334A63">
        <w:rPr>
          <w:rFonts w:eastAsia="Calibri"/>
          <w:szCs w:val="24"/>
        </w:rPr>
        <w:fldChar w:fldCharType="separate"/>
      </w:r>
      <w:r w:rsidR="005B003B">
        <w:rPr>
          <w:rFonts w:eastAsia="Calibri"/>
          <w:szCs w:val="24"/>
        </w:rPr>
        <w:t>3.9.14</w:t>
      </w:r>
      <w:r w:rsidR="00334A63">
        <w:rPr>
          <w:rFonts w:eastAsia="Calibri"/>
          <w:szCs w:val="24"/>
        </w:rPr>
        <w:fldChar w:fldCharType="end"/>
      </w:r>
      <w:r w:rsidRPr="002B6860">
        <w:rPr>
          <w:rFonts w:eastAsia="Calibri"/>
          <w:szCs w:val="24"/>
        </w:rPr>
        <w:t>;</w:t>
      </w:r>
    </w:p>
    <w:p w:rsidR="007136C8" w:rsidRPr="002B6860" w:rsidRDefault="007136C8" w:rsidP="00BF5323">
      <w:pPr>
        <w:pStyle w:val="a6"/>
        <w:tabs>
          <w:tab w:val="clear" w:pos="993"/>
          <w:tab w:val="num" w:pos="813"/>
        </w:tabs>
        <w:ind w:left="992"/>
        <w:rPr>
          <w:szCs w:val="24"/>
        </w:rPr>
      </w:pPr>
      <w:r w:rsidRPr="002B6860">
        <w:rPr>
          <w:szCs w:val="24"/>
        </w:rPr>
        <w:t xml:space="preserve">подписание договора </w:t>
      </w:r>
      <w:r w:rsidR="006C2633" w:rsidRPr="002B6860">
        <w:rPr>
          <w:szCs w:val="24"/>
        </w:rPr>
        <w:t>осуществляется в порядке и в сроки</w:t>
      </w:r>
      <w:r w:rsidR="00E84273" w:rsidRPr="002B6860">
        <w:rPr>
          <w:szCs w:val="24"/>
        </w:rPr>
        <w:t>,</w:t>
      </w:r>
      <w:r w:rsidR="006C2633" w:rsidRPr="002B6860">
        <w:rPr>
          <w:szCs w:val="24"/>
        </w:rPr>
        <w:t xml:space="preserve"> определенные в </w:t>
      </w:r>
      <w:r w:rsidRPr="002B6860">
        <w:rPr>
          <w:szCs w:val="24"/>
        </w:rPr>
        <w:t>подраздел</w:t>
      </w:r>
      <w:r w:rsidR="006C2633" w:rsidRPr="002B6860">
        <w:rPr>
          <w:szCs w:val="24"/>
        </w:rPr>
        <w:t>е</w:t>
      </w:r>
      <w:r w:rsidR="00464EEC" w:rsidRPr="002B6860">
        <w:rPr>
          <w:szCs w:val="24"/>
        </w:rPr>
        <w:t xml:space="preserve"> </w:t>
      </w:r>
      <w:r w:rsidR="00A56F11" w:rsidRPr="002B6860">
        <w:rPr>
          <w:szCs w:val="24"/>
        </w:rPr>
        <w:fldChar w:fldCharType="begin"/>
      </w:r>
      <w:r w:rsidR="00A56F11" w:rsidRPr="002B6860">
        <w:rPr>
          <w:szCs w:val="24"/>
        </w:rPr>
        <w:instrText xml:space="preserve"> REF _Ref326310240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5B003B">
        <w:rPr>
          <w:szCs w:val="24"/>
        </w:rPr>
        <w:t>3.11</w:t>
      </w:r>
      <w:r w:rsidR="00A56F11" w:rsidRPr="002B6860">
        <w:rPr>
          <w:szCs w:val="24"/>
        </w:rPr>
        <w:fldChar w:fldCharType="end"/>
      </w:r>
      <w:r w:rsidR="006C2633" w:rsidRPr="002B6860">
        <w:rPr>
          <w:szCs w:val="24"/>
        </w:rPr>
        <w:t xml:space="preserve"> </w:t>
      </w:r>
      <w:r w:rsidR="006417CE" w:rsidRPr="002B6860">
        <w:rPr>
          <w:szCs w:val="24"/>
        </w:rPr>
        <w:t>документации.</w:t>
      </w:r>
    </w:p>
    <w:p w:rsidR="00F6367E" w:rsidRPr="002B6860" w:rsidRDefault="007E5382" w:rsidP="00BF5323">
      <w:pPr>
        <w:pStyle w:val="20"/>
        <w:keepNext w:val="0"/>
        <w:widowControl w:val="0"/>
        <w:tabs>
          <w:tab w:val="clear" w:pos="1314"/>
          <w:tab w:val="num" w:pos="671"/>
        </w:tabs>
        <w:suppressAutoHyphens w:val="0"/>
        <w:ind w:hanging="1315"/>
        <w:rPr>
          <w:szCs w:val="24"/>
        </w:rPr>
      </w:pPr>
      <w:bookmarkStart w:id="207" w:name="_Ref55280418"/>
      <w:bookmarkStart w:id="208" w:name="_Toc55285343"/>
      <w:bookmarkStart w:id="209" w:name="_Toc55305380"/>
      <w:bookmarkStart w:id="210" w:name="_Toc57314642"/>
      <w:bookmarkStart w:id="211" w:name="_Toc69728965"/>
      <w:bookmarkStart w:id="212" w:name="_Toc175748985"/>
      <w:bookmarkStart w:id="213" w:name="_Ref318358007"/>
      <w:bookmarkStart w:id="214" w:name="_Ref318727586"/>
      <w:bookmarkStart w:id="215" w:name="_Ref462139712"/>
      <w:bookmarkStart w:id="216" w:name="_Toc496002460"/>
      <w:bookmarkStart w:id="217" w:name="_Toc263441561"/>
      <w:bookmarkStart w:id="218" w:name="_Toc303972408"/>
      <w:bookmarkStart w:id="219" w:name="_Toc304558767"/>
      <w:bookmarkStart w:id="220" w:name="_Toc269476355"/>
      <w:bookmarkStart w:id="221" w:name="_Ref318728924"/>
      <w:bookmarkStart w:id="222" w:name="_Toc310357988"/>
      <w:bookmarkStart w:id="223" w:name="_Toc269472549"/>
      <w:bookmarkStart w:id="224" w:name="_Ref55280453"/>
      <w:bookmarkStart w:id="225" w:name="_Toc55285353"/>
      <w:bookmarkStart w:id="226" w:name="_Toc55305385"/>
      <w:bookmarkStart w:id="227" w:name="_Toc57314656"/>
      <w:bookmarkStart w:id="228" w:name="_Toc69728970"/>
      <w:bookmarkStart w:id="229" w:name="_Ref55280474"/>
      <w:bookmarkStart w:id="230" w:name="_Toc55285356"/>
      <w:bookmarkStart w:id="231" w:name="_Toc55305388"/>
      <w:bookmarkStart w:id="232" w:name="_Toc57314659"/>
      <w:bookmarkStart w:id="233" w:name="_Toc69728973"/>
      <w:bookmarkStart w:id="234" w:name="_Toc175749009"/>
      <w:bookmarkEnd w:id="191"/>
      <w:r w:rsidRPr="002B6860">
        <w:rPr>
          <w:szCs w:val="24"/>
        </w:rPr>
        <w:t>Размещение</w:t>
      </w:r>
      <w:r w:rsidR="00F6367E" w:rsidRPr="002B6860">
        <w:rPr>
          <w:szCs w:val="24"/>
        </w:rPr>
        <w:t xml:space="preserve"> </w:t>
      </w:r>
      <w:bookmarkEnd w:id="207"/>
      <w:bookmarkEnd w:id="208"/>
      <w:bookmarkEnd w:id="209"/>
      <w:bookmarkEnd w:id="210"/>
      <w:bookmarkEnd w:id="211"/>
      <w:r w:rsidR="00F6367E" w:rsidRPr="002B6860">
        <w:rPr>
          <w:szCs w:val="24"/>
        </w:rPr>
        <w:t>извещения</w:t>
      </w:r>
      <w:bookmarkEnd w:id="212"/>
      <w:bookmarkEnd w:id="213"/>
      <w:bookmarkEnd w:id="214"/>
      <w:bookmarkEnd w:id="215"/>
      <w:bookmarkEnd w:id="216"/>
    </w:p>
    <w:p w:rsidR="00F6367E" w:rsidRPr="002B6860" w:rsidRDefault="00F6367E" w:rsidP="00BF5323">
      <w:pPr>
        <w:pStyle w:val="a4"/>
        <w:widowControl w:val="0"/>
        <w:tabs>
          <w:tab w:val="num" w:pos="671"/>
        </w:tabs>
        <w:ind w:left="0" w:firstLine="0"/>
        <w:rPr>
          <w:szCs w:val="24"/>
        </w:rPr>
      </w:pPr>
      <w:bookmarkStart w:id="235" w:name="_Ref318728090"/>
      <w:r w:rsidRPr="002B6860">
        <w:rPr>
          <w:szCs w:val="24"/>
        </w:rPr>
        <w:t xml:space="preserve">Извещение </w:t>
      </w:r>
      <w:r w:rsidR="007E5382" w:rsidRPr="0083362A">
        <w:rPr>
          <w:szCs w:val="24"/>
        </w:rPr>
        <w:t>размещается</w:t>
      </w:r>
      <w:r w:rsidRPr="0083362A">
        <w:rPr>
          <w:szCs w:val="24"/>
        </w:rPr>
        <w:t xml:space="preserve"> в порядке</w:t>
      </w:r>
      <w:r w:rsidRPr="002B6860">
        <w:rPr>
          <w:szCs w:val="24"/>
        </w:rPr>
        <w:t xml:space="preserve">, указанном в пункте </w:t>
      </w:r>
      <w:bookmarkEnd w:id="235"/>
      <w:r w:rsidR="00C54AC6" w:rsidRPr="002B6860">
        <w:rPr>
          <w:szCs w:val="24"/>
        </w:rPr>
        <w:fldChar w:fldCharType="begin"/>
      </w:r>
      <w:r w:rsidR="00C54AC6" w:rsidRPr="002B6860">
        <w:rPr>
          <w:szCs w:val="24"/>
        </w:rPr>
        <w:instrText xml:space="preserve"> REF _Ref55193512 \r \h </w:instrText>
      </w:r>
      <w:r w:rsidR="002B6860" w:rsidRPr="002B6860">
        <w:rPr>
          <w:szCs w:val="24"/>
        </w:rPr>
        <w:instrText xml:space="preserve"> \* MERGEFORMAT </w:instrText>
      </w:r>
      <w:r w:rsidR="00C54AC6" w:rsidRPr="002B6860">
        <w:rPr>
          <w:szCs w:val="24"/>
        </w:rPr>
      </w:r>
      <w:r w:rsidR="00C54AC6" w:rsidRPr="002B6860">
        <w:rPr>
          <w:szCs w:val="24"/>
        </w:rPr>
        <w:fldChar w:fldCharType="separate"/>
      </w:r>
      <w:r w:rsidR="005B003B">
        <w:rPr>
          <w:szCs w:val="24"/>
        </w:rPr>
        <w:t>1.1.1</w:t>
      </w:r>
      <w:r w:rsidR="00C54AC6" w:rsidRPr="002B6860">
        <w:rPr>
          <w:szCs w:val="24"/>
        </w:rPr>
        <w:fldChar w:fldCharType="end"/>
      </w:r>
      <w:r w:rsidR="00C54AC6" w:rsidRPr="002B6860">
        <w:rPr>
          <w:szCs w:val="24"/>
        </w:rPr>
        <w:t xml:space="preserve"> </w:t>
      </w:r>
      <w:r w:rsidRPr="002B6860">
        <w:rPr>
          <w:szCs w:val="24"/>
        </w:rPr>
        <w:t xml:space="preserve">документации. </w:t>
      </w:r>
    </w:p>
    <w:p w:rsidR="00F6367E" w:rsidRPr="002B6860" w:rsidRDefault="00F6367E" w:rsidP="00BF5323">
      <w:pPr>
        <w:pStyle w:val="20"/>
        <w:keepNext w:val="0"/>
        <w:widowControl w:val="0"/>
        <w:tabs>
          <w:tab w:val="clear" w:pos="1314"/>
          <w:tab w:val="num" w:pos="671"/>
        </w:tabs>
        <w:suppressAutoHyphens w:val="0"/>
        <w:ind w:hanging="1315"/>
        <w:rPr>
          <w:szCs w:val="24"/>
        </w:rPr>
      </w:pPr>
      <w:bookmarkStart w:id="236" w:name="_Ref55280429"/>
      <w:bookmarkStart w:id="237" w:name="_Toc55285344"/>
      <w:bookmarkStart w:id="238" w:name="_Toc55305381"/>
      <w:bookmarkStart w:id="239" w:name="_Toc57314643"/>
      <w:bookmarkStart w:id="240" w:name="_Toc69728966"/>
      <w:bookmarkStart w:id="241" w:name="_Toc175748986"/>
      <w:bookmarkStart w:id="242" w:name="_Ref318727628"/>
      <w:bookmarkStart w:id="243" w:name="_Ref462139728"/>
      <w:bookmarkStart w:id="244" w:name="_Toc496002461"/>
      <w:r w:rsidRPr="002B6860">
        <w:rPr>
          <w:szCs w:val="24"/>
        </w:rPr>
        <w:t xml:space="preserve">Предоставление </w:t>
      </w:r>
      <w:bookmarkEnd w:id="236"/>
      <w:bookmarkEnd w:id="237"/>
      <w:bookmarkEnd w:id="238"/>
      <w:bookmarkEnd w:id="239"/>
      <w:bookmarkEnd w:id="240"/>
      <w:r w:rsidRPr="002B6860">
        <w:rPr>
          <w:szCs w:val="24"/>
        </w:rPr>
        <w:t>документации</w:t>
      </w:r>
      <w:bookmarkEnd w:id="241"/>
      <w:bookmarkEnd w:id="242"/>
      <w:bookmarkEnd w:id="243"/>
      <w:bookmarkEnd w:id="244"/>
    </w:p>
    <w:p w:rsidR="00A73E95" w:rsidRPr="002B6860" w:rsidRDefault="00A73E95" w:rsidP="00BF5323">
      <w:pPr>
        <w:pStyle w:val="a4"/>
        <w:tabs>
          <w:tab w:val="num" w:pos="671"/>
        </w:tabs>
        <w:ind w:left="851" w:hanging="851"/>
        <w:rPr>
          <w:szCs w:val="24"/>
        </w:rPr>
      </w:pPr>
      <w:r w:rsidRPr="002B6860">
        <w:rPr>
          <w:szCs w:val="24"/>
        </w:rPr>
        <w:t xml:space="preserve">Документация размещается в ЕИС </w:t>
      </w:r>
      <w:r w:rsidR="005E32FB" w:rsidRPr="002B6860">
        <w:rPr>
          <w:szCs w:val="24"/>
        </w:rPr>
        <w:t xml:space="preserve">на ЭТП </w:t>
      </w:r>
      <w:r w:rsidR="00D06C2A" w:rsidRPr="002B6860">
        <w:rPr>
          <w:szCs w:val="24"/>
          <w:lang w:val="ru"/>
        </w:rPr>
        <w:t>в форме</w:t>
      </w:r>
      <w:r w:rsidR="00D06C2A" w:rsidRPr="002B6860">
        <w:rPr>
          <w:szCs w:val="24"/>
        </w:rPr>
        <w:t xml:space="preserve"> электронного документа </w:t>
      </w:r>
      <w:r w:rsidRPr="002B6860">
        <w:rPr>
          <w:szCs w:val="24"/>
        </w:rPr>
        <w:t xml:space="preserve">и </w:t>
      </w:r>
      <w:r w:rsidRPr="002B6860">
        <w:rPr>
          <w:szCs w:val="24"/>
          <w:lang w:val="ru"/>
        </w:rPr>
        <w:t xml:space="preserve">доступна для ознакомления </w:t>
      </w:r>
      <w:r w:rsidR="00D06C2A" w:rsidRPr="002B6860">
        <w:rPr>
          <w:szCs w:val="24"/>
        </w:rPr>
        <w:t>в любое время</w:t>
      </w:r>
      <w:r w:rsidR="00D06C2A" w:rsidRPr="002B6860">
        <w:rPr>
          <w:szCs w:val="24"/>
          <w:lang w:val="ru"/>
        </w:rPr>
        <w:t xml:space="preserve"> </w:t>
      </w:r>
      <w:r w:rsidRPr="002B6860">
        <w:rPr>
          <w:szCs w:val="24"/>
          <w:lang w:val="ru"/>
        </w:rPr>
        <w:t>без взимания платы</w:t>
      </w:r>
      <w:r w:rsidRPr="002B6860">
        <w:rPr>
          <w:szCs w:val="24"/>
        </w:rPr>
        <w:t>.</w:t>
      </w:r>
    </w:p>
    <w:p w:rsidR="00F6367E" w:rsidRPr="002B6860" w:rsidRDefault="00F6367E" w:rsidP="00BF5323">
      <w:pPr>
        <w:pStyle w:val="20"/>
        <w:keepNext w:val="0"/>
        <w:widowControl w:val="0"/>
        <w:tabs>
          <w:tab w:val="clear" w:pos="1314"/>
          <w:tab w:val="num" w:pos="671"/>
        </w:tabs>
        <w:suppressAutoHyphens w:val="0"/>
        <w:ind w:hanging="1315"/>
        <w:rPr>
          <w:szCs w:val="24"/>
        </w:rPr>
      </w:pPr>
      <w:bookmarkStart w:id="245" w:name="_Toc57314653"/>
      <w:bookmarkStart w:id="246" w:name="_Toc175748992"/>
      <w:bookmarkStart w:id="247" w:name="_Ref318727745"/>
      <w:bookmarkStart w:id="248" w:name="_Ref318728163"/>
      <w:bookmarkStart w:id="249" w:name="_Ref318816071"/>
      <w:bookmarkStart w:id="250" w:name="_Ref318875445"/>
      <w:bookmarkStart w:id="251" w:name="_Ref319235579"/>
      <w:bookmarkStart w:id="252" w:name="_Ref326310055"/>
      <w:bookmarkStart w:id="253" w:name="_Ref326330721"/>
      <w:bookmarkStart w:id="254" w:name="_Ref326331530"/>
      <w:bookmarkStart w:id="255" w:name="_Ref326580112"/>
      <w:bookmarkStart w:id="256" w:name="_Ref326588773"/>
      <w:bookmarkStart w:id="257" w:name="_Ref462139746"/>
      <w:bookmarkStart w:id="258" w:name="_Toc496002462"/>
      <w:r w:rsidRPr="002B6860">
        <w:rPr>
          <w:szCs w:val="24"/>
        </w:rPr>
        <w:t>Разъяснение</w:t>
      </w:r>
      <w:bookmarkEnd w:id="245"/>
      <w:r w:rsidRPr="002B6860">
        <w:rPr>
          <w:szCs w:val="24"/>
        </w:rPr>
        <w:t xml:space="preserve"> </w:t>
      </w:r>
      <w:r w:rsidR="005065A2" w:rsidRPr="002B6860">
        <w:rPr>
          <w:szCs w:val="24"/>
        </w:rPr>
        <w:t xml:space="preserve">положений </w:t>
      </w:r>
      <w:r w:rsidRPr="002B6860">
        <w:rPr>
          <w:szCs w:val="24"/>
        </w:rPr>
        <w:t>документации</w:t>
      </w:r>
      <w:bookmarkEnd w:id="246"/>
      <w:bookmarkEnd w:id="247"/>
      <w:bookmarkEnd w:id="248"/>
      <w:bookmarkEnd w:id="249"/>
      <w:bookmarkEnd w:id="250"/>
      <w:bookmarkEnd w:id="251"/>
      <w:bookmarkEnd w:id="252"/>
      <w:bookmarkEnd w:id="253"/>
      <w:bookmarkEnd w:id="254"/>
      <w:bookmarkEnd w:id="255"/>
      <w:bookmarkEnd w:id="256"/>
      <w:bookmarkEnd w:id="257"/>
      <w:bookmarkEnd w:id="258"/>
    </w:p>
    <w:p w:rsidR="00F6367E" w:rsidRPr="002B6860" w:rsidRDefault="00F6367E" w:rsidP="00BF5323">
      <w:pPr>
        <w:pStyle w:val="a4"/>
        <w:tabs>
          <w:tab w:val="num" w:pos="671"/>
        </w:tabs>
        <w:ind w:left="851" w:hanging="851"/>
        <w:rPr>
          <w:szCs w:val="24"/>
        </w:rPr>
      </w:pPr>
      <w:bookmarkStart w:id="259" w:name="_Ref318358929"/>
      <w:bookmarkStart w:id="260" w:name="_Ref326580252"/>
      <w:r w:rsidRPr="002B6860">
        <w:rPr>
          <w:szCs w:val="24"/>
        </w:rPr>
        <w:t xml:space="preserve">Любой участник процедуры вправе направить запрос о разъяснении положений </w:t>
      </w:r>
      <w:r w:rsidR="002B4374" w:rsidRPr="002B6860">
        <w:rPr>
          <w:szCs w:val="24"/>
        </w:rPr>
        <w:t xml:space="preserve">извещения и/или </w:t>
      </w:r>
      <w:r w:rsidR="00E84273" w:rsidRPr="002B6860">
        <w:rPr>
          <w:szCs w:val="24"/>
        </w:rPr>
        <w:t>документации</w:t>
      </w:r>
      <w:r w:rsidRPr="002B6860">
        <w:rPr>
          <w:szCs w:val="24"/>
        </w:rPr>
        <w:t xml:space="preserve"> </w:t>
      </w:r>
      <w:r w:rsidR="00A51C56" w:rsidRPr="002B6860">
        <w:rPr>
          <w:szCs w:val="24"/>
        </w:rPr>
        <w:t>на</w:t>
      </w:r>
      <w:r w:rsidRPr="002B6860">
        <w:rPr>
          <w:szCs w:val="24"/>
        </w:rPr>
        <w:t xml:space="preserve"> </w:t>
      </w:r>
      <w:r w:rsidR="00455319" w:rsidRPr="002B6860">
        <w:rPr>
          <w:szCs w:val="24"/>
        </w:rPr>
        <w:t xml:space="preserve">ЭТП </w:t>
      </w:r>
      <w:r w:rsidRPr="002B6860">
        <w:rPr>
          <w:szCs w:val="24"/>
        </w:rPr>
        <w:t xml:space="preserve">в </w:t>
      </w:r>
      <w:r w:rsidR="007D3DFD" w:rsidRPr="002B6860">
        <w:rPr>
          <w:szCs w:val="24"/>
        </w:rPr>
        <w:t xml:space="preserve">форме и </w:t>
      </w:r>
      <w:r w:rsidRPr="002B6860">
        <w:rPr>
          <w:szCs w:val="24"/>
        </w:rPr>
        <w:t>порядке, предусмотренном регламентом</w:t>
      </w:r>
      <w:bookmarkEnd w:id="259"/>
      <w:r w:rsidR="00B131EF" w:rsidRPr="002B6860">
        <w:rPr>
          <w:szCs w:val="24"/>
        </w:rPr>
        <w:t xml:space="preserve"> ЭТП</w:t>
      </w:r>
      <w:r w:rsidRPr="002B6860">
        <w:rPr>
          <w:szCs w:val="24"/>
        </w:rPr>
        <w:t>.</w:t>
      </w:r>
      <w:bookmarkEnd w:id="260"/>
    </w:p>
    <w:p w:rsidR="00F6367E" w:rsidRPr="002B6860" w:rsidRDefault="009D28C3" w:rsidP="00BF5323">
      <w:pPr>
        <w:pStyle w:val="a4"/>
        <w:tabs>
          <w:tab w:val="num" w:pos="671"/>
        </w:tabs>
        <w:ind w:left="851" w:hanging="851"/>
        <w:rPr>
          <w:szCs w:val="24"/>
        </w:rPr>
      </w:pPr>
      <w:r w:rsidRPr="002B6860">
        <w:rPr>
          <w:szCs w:val="24"/>
        </w:rPr>
        <w:t xml:space="preserve">Дата начала и дата </w:t>
      </w:r>
      <w:proofErr w:type="gramStart"/>
      <w:r w:rsidRPr="002B6860">
        <w:rPr>
          <w:szCs w:val="24"/>
        </w:rPr>
        <w:t>окончания</w:t>
      </w:r>
      <w:r w:rsidR="00F6367E" w:rsidRPr="002B6860">
        <w:rPr>
          <w:szCs w:val="24"/>
        </w:rPr>
        <w:t xml:space="preserve"> </w:t>
      </w:r>
      <w:r w:rsidRPr="002B6860">
        <w:rPr>
          <w:szCs w:val="24"/>
        </w:rPr>
        <w:t xml:space="preserve">срока </w:t>
      </w:r>
      <w:r w:rsidR="00F6367E" w:rsidRPr="002B6860">
        <w:rPr>
          <w:szCs w:val="24"/>
        </w:rPr>
        <w:t>предостав</w:t>
      </w:r>
      <w:r w:rsidR="002261E8" w:rsidRPr="002B6860">
        <w:rPr>
          <w:szCs w:val="24"/>
        </w:rPr>
        <w:t xml:space="preserve">ления разъяснений </w:t>
      </w:r>
      <w:r w:rsidR="00B131EF" w:rsidRPr="002B6860">
        <w:rPr>
          <w:szCs w:val="24"/>
        </w:rPr>
        <w:t>положений извещения</w:t>
      </w:r>
      <w:proofErr w:type="gramEnd"/>
      <w:r w:rsidR="00B131EF" w:rsidRPr="002B6860">
        <w:rPr>
          <w:szCs w:val="24"/>
        </w:rPr>
        <w:t xml:space="preserve"> и/или документации </w:t>
      </w:r>
      <w:r w:rsidR="002261E8" w:rsidRPr="002B6860">
        <w:rPr>
          <w:szCs w:val="24"/>
        </w:rPr>
        <w:t>установлен</w:t>
      </w:r>
      <w:r w:rsidRPr="002B6860">
        <w:rPr>
          <w:szCs w:val="24"/>
        </w:rPr>
        <w:t>ы</w:t>
      </w:r>
      <w:r w:rsidR="002261E8" w:rsidRPr="002B6860">
        <w:rPr>
          <w:szCs w:val="24"/>
        </w:rPr>
        <w:t xml:space="preserve"> в </w:t>
      </w:r>
      <w:r w:rsidR="00F6367E" w:rsidRPr="002B6860">
        <w:rPr>
          <w:szCs w:val="24"/>
        </w:rPr>
        <w:t>п</w:t>
      </w:r>
      <w:r w:rsidR="00EC1904" w:rsidRPr="002B6860">
        <w:rPr>
          <w:szCs w:val="24"/>
        </w:rPr>
        <w:t xml:space="preserve">ункте </w:t>
      </w:r>
      <w:r w:rsidR="00E80FC4" w:rsidRPr="002B6860">
        <w:rPr>
          <w:szCs w:val="24"/>
        </w:rPr>
        <w:fldChar w:fldCharType="begin"/>
      </w:r>
      <w:r w:rsidR="00E80FC4" w:rsidRPr="002B6860">
        <w:rPr>
          <w:szCs w:val="24"/>
        </w:rPr>
        <w:instrText xml:space="preserve"> REF _Ref462646046 \r \h </w:instrText>
      </w:r>
      <w:r w:rsidR="002B6860" w:rsidRPr="002B6860">
        <w:rPr>
          <w:szCs w:val="24"/>
        </w:rPr>
        <w:instrText xml:space="preserve"> \* MERGEFORMAT </w:instrText>
      </w:r>
      <w:r w:rsidR="00E80FC4" w:rsidRPr="002B6860">
        <w:rPr>
          <w:szCs w:val="24"/>
        </w:rPr>
      </w:r>
      <w:r w:rsidR="00E80FC4" w:rsidRPr="002B6860">
        <w:rPr>
          <w:szCs w:val="24"/>
        </w:rPr>
        <w:fldChar w:fldCharType="separate"/>
      </w:r>
      <w:r w:rsidR="005B003B">
        <w:rPr>
          <w:szCs w:val="24"/>
        </w:rPr>
        <w:t>4.1.21</w:t>
      </w:r>
      <w:r w:rsidR="00E80FC4" w:rsidRPr="002B6860">
        <w:rPr>
          <w:szCs w:val="24"/>
        </w:rPr>
        <w:fldChar w:fldCharType="end"/>
      </w:r>
      <w:r w:rsidR="006D3EBB" w:rsidRPr="002B6860">
        <w:rPr>
          <w:szCs w:val="24"/>
        </w:rPr>
        <w:t>.</w:t>
      </w:r>
    </w:p>
    <w:p w:rsidR="00F6367E" w:rsidRPr="002B6860" w:rsidRDefault="00EC1904" w:rsidP="00BF5323">
      <w:pPr>
        <w:pStyle w:val="a4"/>
        <w:tabs>
          <w:tab w:val="num" w:pos="671"/>
        </w:tabs>
        <w:ind w:left="851" w:hanging="851"/>
        <w:rPr>
          <w:szCs w:val="24"/>
        </w:rPr>
      </w:pPr>
      <w:proofErr w:type="gramStart"/>
      <w:r w:rsidRPr="002B6860">
        <w:rPr>
          <w:szCs w:val="24"/>
        </w:rPr>
        <w:t xml:space="preserve">В течение </w:t>
      </w:r>
      <w:r w:rsidR="000D2C6C" w:rsidRPr="002B6860">
        <w:rPr>
          <w:szCs w:val="24"/>
        </w:rPr>
        <w:t>трех</w:t>
      </w:r>
      <w:r w:rsidR="00F6367E" w:rsidRPr="002B6860">
        <w:rPr>
          <w:szCs w:val="24"/>
        </w:rPr>
        <w:t xml:space="preserve"> </w:t>
      </w:r>
      <w:r w:rsidR="00F24760">
        <w:rPr>
          <w:szCs w:val="24"/>
        </w:rPr>
        <w:t xml:space="preserve">календарных </w:t>
      </w:r>
      <w:r w:rsidR="00F6367E" w:rsidRPr="002B6860">
        <w:rPr>
          <w:szCs w:val="24"/>
        </w:rPr>
        <w:t>дней</w:t>
      </w:r>
      <w:r w:rsidR="00133557" w:rsidRPr="002B6860">
        <w:rPr>
          <w:szCs w:val="24"/>
        </w:rPr>
        <w:t xml:space="preserve"> со дня поступления запроса</w:t>
      </w:r>
      <w:r w:rsidR="00E84273" w:rsidRPr="002B6860">
        <w:rPr>
          <w:szCs w:val="24"/>
        </w:rPr>
        <w:t>,</w:t>
      </w:r>
      <w:r w:rsidR="00F6367E" w:rsidRPr="002B6860">
        <w:rPr>
          <w:szCs w:val="24"/>
        </w:rPr>
        <w:t xml:space="preserve"> сделанного в порядке, определенном пунктом </w:t>
      </w:r>
      <w:r w:rsidR="006D3EBB" w:rsidRPr="002B6860">
        <w:rPr>
          <w:szCs w:val="24"/>
        </w:rPr>
        <w:fldChar w:fldCharType="begin"/>
      </w:r>
      <w:r w:rsidR="006D3EBB" w:rsidRPr="002B6860">
        <w:rPr>
          <w:szCs w:val="24"/>
        </w:rPr>
        <w:instrText xml:space="preserve"> REF _Ref326580252 \r \h </w:instrText>
      </w:r>
      <w:r w:rsidR="00133557" w:rsidRPr="002B6860">
        <w:rPr>
          <w:szCs w:val="24"/>
        </w:rPr>
        <w:instrText xml:space="preserve"> \* MERGEFORMAT </w:instrText>
      </w:r>
      <w:r w:rsidR="006D3EBB" w:rsidRPr="002B6860">
        <w:rPr>
          <w:szCs w:val="24"/>
        </w:rPr>
      </w:r>
      <w:r w:rsidR="006D3EBB" w:rsidRPr="002B6860">
        <w:rPr>
          <w:szCs w:val="24"/>
        </w:rPr>
        <w:fldChar w:fldCharType="separate"/>
      </w:r>
      <w:r w:rsidR="005B003B">
        <w:rPr>
          <w:szCs w:val="24"/>
        </w:rPr>
        <w:t>3.4.1</w:t>
      </w:r>
      <w:r w:rsidR="006D3EBB" w:rsidRPr="002B6860">
        <w:rPr>
          <w:szCs w:val="24"/>
        </w:rPr>
        <w:fldChar w:fldCharType="end"/>
      </w:r>
      <w:r w:rsidR="00857D47" w:rsidRPr="002B6860">
        <w:rPr>
          <w:szCs w:val="24"/>
        </w:rPr>
        <w:t>,</w:t>
      </w:r>
      <w:r w:rsidR="00F6367E" w:rsidRPr="002B6860">
        <w:rPr>
          <w:szCs w:val="24"/>
        </w:rPr>
        <w:t xml:space="preserve"> </w:t>
      </w:r>
      <w:r w:rsidR="00857D47" w:rsidRPr="002B6860">
        <w:rPr>
          <w:szCs w:val="24"/>
        </w:rPr>
        <w:t>о</w:t>
      </w:r>
      <w:r w:rsidR="00F6367E" w:rsidRPr="002B6860">
        <w:rPr>
          <w:szCs w:val="24"/>
        </w:rPr>
        <w:t xml:space="preserve">рганизатор закупки размещает </w:t>
      </w:r>
      <w:r w:rsidR="00133557" w:rsidRPr="002B6860">
        <w:rPr>
          <w:szCs w:val="24"/>
        </w:rPr>
        <w:t>р</w:t>
      </w:r>
      <w:r w:rsidR="00F6367E" w:rsidRPr="002B6860">
        <w:rPr>
          <w:szCs w:val="24"/>
        </w:rPr>
        <w:t xml:space="preserve">азъяснение </w:t>
      </w:r>
      <w:r w:rsidR="00133557" w:rsidRPr="002B6860">
        <w:rPr>
          <w:szCs w:val="24"/>
        </w:rPr>
        <w:t xml:space="preserve">положений извещения и/или документации </w:t>
      </w:r>
      <w:r w:rsidR="00312684" w:rsidRPr="002B6860">
        <w:rPr>
          <w:szCs w:val="24"/>
        </w:rPr>
        <w:t>в ЕИС</w:t>
      </w:r>
      <w:r w:rsidR="00F24760">
        <w:rPr>
          <w:szCs w:val="24"/>
        </w:rPr>
        <w:t xml:space="preserve"> и на ЭТП, </w:t>
      </w:r>
      <w:r w:rsidR="00F24760" w:rsidRPr="00F24760">
        <w:rPr>
          <w:szCs w:val="24"/>
        </w:rPr>
        <w:t xml:space="preserve">при условии, что указанный запрос поступил Организатору закупки не позднее, чем за </w:t>
      </w:r>
      <w:r w:rsidR="00F24760">
        <w:rPr>
          <w:szCs w:val="24"/>
        </w:rPr>
        <w:t>три календарных</w:t>
      </w:r>
      <w:r w:rsidR="00F24760" w:rsidRPr="00F24760">
        <w:rPr>
          <w:szCs w:val="24"/>
        </w:rPr>
        <w:t xml:space="preserve"> дня до дня окончания подачи заявок на участие</w:t>
      </w:r>
      <w:r w:rsidR="00E10B4E">
        <w:rPr>
          <w:szCs w:val="24"/>
        </w:rPr>
        <w:t xml:space="preserve"> в процедуре</w:t>
      </w:r>
      <w:r w:rsidR="00F24760" w:rsidRPr="00F24760">
        <w:rPr>
          <w:szCs w:val="24"/>
        </w:rPr>
        <w:t>.</w:t>
      </w:r>
      <w:proofErr w:type="gramEnd"/>
    </w:p>
    <w:p w:rsidR="00F6367E" w:rsidRPr="002B6860" w:rsidRDefault="00F6367E" w:rsidP="00BF5323">
      <w:pPr>
        <w:pStyle w:val="a4"/>
        <w:tabs>
          <w:tab w:val="num" w:pos="671"/>
        </w:tabs>
        <w:ind w:left="851" w:hanging="851"/>
        <w:rPr>
          <w:szCs w:val="24"/>
        </w:rPr>
      </w:pPr>
      <w:r w:rsidRPr="002B6860">
        <w:rPr>
          <w:szCs w:val="24"/>
        </w:rPr>
        <w:t xml:space="preserve">Порядок уведомления участников процедуры </w:t>
      </w:r>
      <w:r w:rsidR="00857D47" w:rsidRPr="002B6860">
        <w:rPr>
          <w:szCs w:val="24"/>
        </w:rPr>
        <w:t>о размещении разъяснений на ЭТП</w:t>
      </w:r>
      <w:r w:rsidRPr="002B6860">
        <w:rPr>
          <w:szCs w:val="24"/>
        </w:rPr>
        <w:t xml:space="preserve"> определяется регламентом </w:t>
      </w:r>
      <w:r w:rsidR="00AE204F" w:rsidRPr="002B6860">
        <w:rPr>
          <w:szCs w:val="24"/>
        </w:rPr>
        <w:t>ЭТП</w:t>
      </w:r>
      <w:r w:rsidRPr="002B6860">
        <w:rPr>
          <w:szCs w:val="24"/>
        </w:rPr>
        <w:t xml:space="preserve">, но в любом случае участники процедуры должны самостоятельно отслеживать возможные разъяснения </w:t>
      </w:r>
      <w:r w:rsidR="00312684" w:rsidRPr="002B6860">
        <w:rPr>
          <w:szCs w:val="24"/>
        </w:rPr>
        <w:t>в ЕИС</w:t>
      </w:r>
      <w:r w:rsidRPr="002B6860">
        <w:rPr>
          <w:szCs w:val="24"/>
        </w:rPr>
        <w:t xml:space="preserve"> и </w:t>
      </w:r>
      <w:r w:rsidR="000A7466" w:rsidRPr="002B6860">
        <w:rPr>
          <w:szCs w:val="24"/>
        </w:rPr>
        <w:t xml:space="preserve">на </w:t>
      </w:r>
      <w:r w:rsidR="00AE204F" w:rsidRPr="002B6860">
        <w:rPr>
          <w:szCs w:val="24"/>
        </w:rPr>
        <w:t>ЭТП</w:t>
      </w:r>
      <w:r w:rsidRPr="002B6860">
        <w:rPr>
          <w:szCs w:val="24"/>
        </w:rPr>
        <w:t>.</w:t>
      </w:r>
      <w:r w:rsidR="002B4374" w:rsidRPr="002B6860">
        <w:rPr>
          <w:szCs w:val="24"/>
        </w:rPr>
        <w:t xml:space="preserve"> </w:t>
      </w:r>
    </w:p>
    <w:p w:rsidR="00F6367E" w:rsidRPr="002B6860" w:rsidRDefault="00F6367E" w:rsidP="00BF5323">
      <w:pPr>
        <w:pStyle w:val="20"/>
        <w:keepNext w:val="0"/>
        <w:widowControl w:val="0"/>
        <w:tabs>
          <w:tab w:val="clear" w:pos="1314"/>
          <w:tab w:val="num" w:pos="671"/>
        </w:tabs>
        <w:suppressAutoHyphens w:val="0"/>
        <w:ind w:left="0" w:firstLine="0"/>
        <w:rPr>
          <w:szCs w:val="24"/>
        </w:rPr>
      </w:pPr>
      <w:bookmarkStart w:id="261" w:name="_Toc310357979"/>
      <w:bookmarkStart w:id="262" w:name="_Ref318728281"/>
      <w:bookmarkStart w:id="263" w:name="_Ref462139776"/>
      <w:bookmarkStart w:id="264" w:name="_Toc496002463"/>
      <w:r w:rsidRPr="002B6860">
        <w:rPr>
          <w:szCs w:val="24"/>
        </w:rPr>
        <w:t>Внесение изменений в документацию</w:t>
      </w:r>
      <w:bookmarkEnd w:id="261"/>
      <w:bookmarkEnd w:id="262"/>
      <w:bookmarkEnd w:id="263"/>
      <w:bookmarkEnd w:id="264"/>
    </w:p>
    <w:p w:rsidR="00F6367E" w:rsidRPr="002B6860" w:rsidRDefault="000D2C6C" w:rsidP="00BF5323">
      <w:pPr>
        <w:pStyle w:val="a4"/>
        <w:tabs>
          <w:tab w:val="num" w:pos="671"/>
        </w:tabs>
        <w:ind w:left="851" w:hanging="851"/>
        <w:rPr>
          <w:szCs w:val="24"/>
        </w:rPr>
      </w:pPr>
      <w:bookmarkStart w:id="265" w:name="_Ref462144619"/>
      <w:r w:rsidRPr="002B6860">
        <w:rPr>
          <w:szCs w:val="24"/>
        </w:rPr>
        <w:lastRenderedPageBreak/>
        <w:t xml:space="preserve">Заказчик, </w:t>
      </w:r>
      <w:r w:rsidR="00857D47" w:rsidRPr="002B6860">
        <w:rPr>
          <w:szCs w:val="24"/>
        </w:rPr>
        <w:t>о</w:t>
      </w:r>
      <w:r w:rsidRPr="002B6860">
        <w:rPr>
          <w:szCs w:val="24"/>
        </w:rPr>
        <w:t xml:space="preserve">рганизатор закупки по собственной инициативе или в соответствии с запросом </w:t>
      </w:r>
      <w:r w:rsidR="00F6367E" w:rsidRPr="002B6860">
        <w:rPr>
          <w:szCs w:val="24"/>
        </w:rPr>
        <w:t>участника вправе принять решение о внесении изменений в</w:t>
      </w:r>
      <w:r w:rsidR="002B4374" w:rsidRPr="002B6860">
        <w:rPr>
          <w:szCs w:val="24"/>
        </w:rPr>
        <w:t xml:space="preserve"> извещение и/или</w:t>
      </w:r>
      <w:r w:rsidR="00F6367E" w:rsidRPr="002B6860">
        <w:rPr>
          <w:szCs w:val="24"/>
        </w:rPr>
        <w:t> докумен</w:t>
      </w:r>
      <w:r w:rsidR="002B4374" w:rsidRPr="002B6860">
        <w:rPr>
          <w:szCs w:val="24"/>
        </w:rPr>
        <w:t xml:space="preserve">тацию </w:t>
      </w:r>
      <w:r w:rsidR="0014003C" w:rsidRPr="002B6860">
        <w:rPr>
          <w:szCs w:val="24"/>
        </w:rPr>
        <w:t>(</w:t>
      </w:r>
      <w:r w:rsidR="002B4374" w:rsidRPr="002B6860">
        <w:rPr>
          <w:szCs w:val="24"/>
        </w:rPr>
        <w:t>в отношении любого лота</w:t>
      </w:r>
      <w:r w:rsidR="0014003C" w:rsidRPr="002B6860">
        <w:rPr>
          <w:szCs w:val="24"/>
        </w:rPr>
        <w:t>)</w:t>
      </w:r>
      <w:r w:rsidR="002B4374" w:rsidRPr="002B6860">
        <w:rPr>
          <w:szCs w:val="24"/>
        </w:rPr>
        <w:t xml:space="preserve">. </w:t>
      </w:r>
      <w:r w:rsidR="00F6367E" w:rsidRPr="002B6860">
        <w:rPr>
          <w:szCs w:val="24"/>
        </w:rPr>
        <w:t>Любое изменение документации является неотъемлемой ее частью.</w:t>
      </w:r>
      <w:bookmarkEnd w:id="265"/>
    </w:p>
    <w:p w:rsidR="00F6367E" w:rsidRPr="002B6860" w:rsidRDefault="00F6367E" w:rsidP="00BF5323">
      <w:pPr>
        <w:pStyle w:val="a4"/>
        <w:tabs>
          <w:tab w:val="num" w:pos="671"/>
        </w:tabs>
        <w:ind w:left="851" w:hanging="851"/>
        <w:rPr>
          <w:szCs w:val="24"/>
        </w:rPr>
      </w:pPr>
      <w:r w:rsidRPr="002B6860">
        <w:rPr>
          <w:szCs w:val="24"/>
        </w:rPr>
        <w:t>Не позднее чем в</w:t>
      </w:r>
      <w:r w:rsidR="009934C7" w:rsidRPr="002B6860">
        <w:rPr>
          <w:szCs w:val="24"/>
        </w:rPr>
        <w:t xml:space="preserve"> </w:t>
      </w:r>
      <w:r w:rsidRPr="002B6860">
        <w:rPr>
          <w:szCs w:val="24"/>
        </w:rPr>
        <w:t>течение одного дня со дня принятия решения о внесении изменений</w:t>
      </w:r>
      <w:r w:rsidR="00857D47" w:rsidRPr="002B6860">
        <w:rPr>
          <w:szCs w:val="24"/>
        </w:rPr>
        <w:t>,</w:t>
      </w:r>
      <w:r w:rsidRPr="002B6860">
        <w:rPr>
          <w:szCs w:val="24"/>
        </w:rPr>
        <w:t xml:space="preserve"> указанных в пункте </w:t>
      </w:r>
      <w:r w:rsidR="00E11913" w:rsidRPr="002B6860">
        <w:rPr>
          <w:szCs w:val="24"/>
        </w:rPr>
        <w:fldChar w:fldCharType="begin"/>
      </w:r>
      <w:r w:rsidR="00E11913" w:rsidRPr="002B6860">
        <w:rPr>
          <w:szCs w:val="24"/>
        </w:rPr>
        <w:instrText xml:space="preserve"> REF _Ref462144619 \r \h </w:instrText>
      </w:r>
      <w:r w:rsidR="002B6860" w:rsidRPr="002B6860">
        <w:rPr>
          <w:szCs w:val="24"/>
        </w:rPr>
        <w:instrText xml:space="preserve"> \* MERGEFORMAT </w:instrText>
      </w:r>
      <w:r w:rsidR="00E11913" w:rsidRPr="002B6860">
        <w:rPr>
          <w:szCs w:val="24"/>
        </w:rPr>
      </w:r>
      <w:r w:rsidR="00E11913" w:rsidRPr="002B6860">
        <w:rPr>
          <w:szCs w:val="24"/>
        </w:rPr>
        <w:fldChar w:fldCharType="separate"/>
      </w:r>
      <w:r w:rsidR="005B003B">
        <w:rPr>
          <w:szCs w:val="24"/>
        </w:rPr>
        <w:t>3.5.1</w:t>
      </w:r>
      <w:r w:rsidR="00E11913" w:rsidRPr="002B6860">
        <w:rPr>
          <w:szCs w:val="24"/>
        </w:rPr>
        <w:fldChar w:fldCharType="end"/>
      </w:r>
      <w:r w:rsidRPr="002B6860">
        <w:rPr>
          <w:szCs w:val="24"/>
        </w:rPr>
        <w:t xml:space="preserve">, </w:t>
      </w:r>
      <w:r w:rsidR="005848FD" w:rsidRPr="002B6860">
        <w:rPr>
          <w:szCs w:val="24"/>
        </w:rPr>
        <w:t xml:space="preserve">организатор закупки размещает </w:t>
      </w:r>
      <w:r w:rsidRPr="002B6860">
        <w:rPr>
          <w:szCs w:val="24"/>
        </w:rPr>
        <w:t xml:space="preserve">изменения </w:t>
      </w:r>
      <w:r w:rsidR="00312684" w:rsidRPr="002B6860">
        <w:rPr>
          <w:szCs w:val="24"/>
        </w:rPr>
        <w:t>в ЕИС</w:t>
      </w:r>
      <w:r w:rsidRPr="002B6860">
        <w:rPr>
          <w:szCs w:val="24"/>
        </w:rPr>
        <w:t xml:space="preserve"> и </w:t>
      </w:r>
      <w:r w:rsidR="00312684" w:rsidRPr="002B6860">
        <w:rPr>
          <w:szCs w:val="24"/>
        </w:rPr>
        <w:t xml:space="preserve">на </w:t>
      </w:r>
      <w:r w:rsidR="00455319" w:rsidRPr="002B6860">
        <w:rPr>
          <w:szCs w:val="24"/>
        </w:rPr>
        <w:t>ЭТП</w:t>
      </w:r>
      <w:r w:rsidR="009D28C3" w:rsidRPr="002B6860">
        <w:rPr>
          <w:szCs w:val="24"/>
        </w:rPr>
        <w:t>.</w:t>
      </w:r>
    </w:p>
    <w:p w:rsidR="00F6367E" w:rsidRPr="002B6860" w:rsidRDefault="00F6367E" w:rsidP="00BF5323">
      <w:pPr>
        <w:pStyle w:val="a4"/>
        <w:tabs>
          <w:tab w:val="num" w:pos="671"/>
        </w:tabs>
        <w:ind w:left="851" w:hanging="851"/>
        <w:rPr>
          <w:szCs w:val="24"/>
        </w:rPr>
      </w:pPr>
      <w:proofErr w:type="gramStart"/>
      <w:r w:rsidRPr="002B6860">
        <w:rPr>
          <w:szCs w:val="24"/>
        </w:rPr>
        <w:t xml:space="preserve">В случае если изменения в извещение о проведении </w:t>
      </w:r>
      <w:r w:rsidR="00EA7784">
        <w:rPr>
          <w:szCs w:val="24"/>
        </w:rPr>
        <w:t>процедуры</w:t>
      </w:r>
      <w:r w:rsidRPr="002B6860">
        <w:rPr>
          <w:szCs w:val="24"/>
        </w:rPr>
        <w:t xml:space="preserve">, закупочную документацию внесены </w:t>
      </w:r>
      <w:r w:rsidR="002B4374" w:rsidRPr="002B6860">
        <w:rPr>
          <w:szCs w:val="24"/>
        </w:rPr>
        <w:t>о</w:t>
      </w:r>
      <w:r w:rsidRPr="002B6860">
        <w:rPr>
          <w:szCs w:val="24"/>
        </w:rPr>
        <w:t xml:space="preserve">рганизатором закупки позднее, чем за </w:t>
      </w:r>
      <w:r w:rsidR="00EA7784">
        <w:rPr>
          <w:szCs w:val="24"/>
        </w:rPr>
        <w:t>3 рабочих</w:t>
      </w:r>
      <w:r w:rsidRPr="002B6860">
        <w:rPr>
          <w:szCs w:val="24"/>
        </w:rPr>
        <w:t xml:space="preserve"> дн</w:t>
      </w:r>
      <w:r w:rsidR="00EA7784">
        <w:rPr>
          <w:szCs w:val="24"/>
        </w:rPr>
        <w:t>я</w:t>
      </w:r>
      <w:r w:rsidRPr="002B6860">
        <w:rPr>
          <w:szCs w:val="24"/>
        </w:rPr>
        <w:t xml:space="preserve"> до даты окончания подачи заявок на участие в </w:t>
      </w:r>
      <w:r w:rsidR="00EA7784">
        <w:rPr>
          <w:szCs w:val="24"/>
        </w:rPr>
        <w:t>процедуре</w:t>
      </w:r>
      <w:r w:rsidRPr="002B6860">
        <w:rPr>
          <w:szCs w:val="24"/>
        </w:rPr>
        <w:t xml:space="preserve">, срок подачи заявок на участие в </w:t>
      </w:r>
      <w:r w:rsidR="00EA7784">
        <w:rPr>
          <w:szCs w:val="24"/>
        </w:rPr>
        <w:t>процедуре</w:t>
      </w:r>
      <w:r w:rsidRPr="002B6860">
        <w:rPr>
          <w:szCs w:val="24"/>
        </w:rPr>
        <w:t xml:space="preserve"> продлевается так, чтобы со дня размещения </w:t>
      </w:r>
      <w:r w:rsidR="00312684" w:rsidRPr="002B6860">
        <w:rPr>
          <w:szCs w:val="24"/>
        </w:rPr>
        <w:t>в ЕИС</w:t>
      </w:r>
      <w:r w:rsidRPr="002B6860">
        <w:rPr>
          <w:szCs w:val="24"/>
        </w:rPr>
        <w:t xml:space="preserve"> и </w:t>
      </w:r>
      <w:r w:rsidR="00312684" w:rsidRPr="002B6860">
        <w:rPr>
          <w:szCs w:val="24"/>
        </w:rPr>
        <w:t xml:space="preserve">на </w:t>
      </w:r>
      <w:r w:rsidR="00A1111A" w:rsidRPr="002B6860">
        <w:rPr>
          <w:szCs w:val="24"/>
        </w:rPr>
        <w:t>ЭТП</w:t>
      </w:r>
      <w:r w:rsidR="00455319" w:rsidRPr="002B6860">
        <w:rPr>
          <w:szCs w:val="24"/>
        </w:rPr>
        <w:t xml:space="preserve"> </w:t>
      </w:r>
      <w:r w:rsidR="00857D47" w:rsidRPr="002B6860">
        <w:rPr>
          <w:szCs w:val="24"/>
        </w:rPr>
        <w:t>внесенных изменений</w:t>
      </w:r>
      <w:r w:rsidRPr="002B6860">
        <w:rPr>
          <w:szCs w:val="24"/>
        </w:rPr>
        <w:t xml:space="preserve"> до даты окончания подачи заявок на участие в </w:t>
      </w:r>
      <w:r w:rsidR="00EA7784">
        <w:rPr>
          <w:szCs w:val="24"/>
        </w:rPr>
        <w:t>процедуре</w:t>
      </w:r>
      <w:r w:rsidRPr="002B6860">
        <w:rPr>
          <w:szCs w:val="24"/>
        </w:rPr>
        <w:t xml:space="preserve"> такой срок</w:t>
      </w:r>
      <w:proofErr w:type="gramEnd"/>
      <w:r w:rsidRPr="002B6860">
        <w:rPr>
          <w:szCs w:val="24"/>
        </w:rPr>
        <w:t xml:space="preserve"> составлял не менее чем </w:t>
      </w:r>
      <w:r w:rsidR="00EA7784">
        <w:rPr>
          <w:szCs w:val="24"/>
        </w:rPr>
        <w:t>3 рабочих</w:t>
      </w:r>
      <w:r w:rsidRPr="002B6860">
        <w:rPr>
          <w:szCs w:val="24"/>
        </w:rPr>
        <w:t xml:space="preserve"> </w:t>
      </w:r>
      <w:r w:rsidR="00857D47" w:rsidRPr="002B6860">
        <w:rPr>
          <w:szCs w:val="24"/>
        </w:rPr>
        <w:t>дн</w:t>
      </w:r>
      <w:r w:rsidR="00EA7784">
        <w:rPr>
          <w:szCs w:val="24"/>
        </w:rPr>
        <w:t>я</w:t>
      </w:r>
      <w:r w:rsidR="00857D47" w:rsidRPr="002B6860">
        <w:rPr>
          <w:szCs w:val="24"/>
        </w:rPr>
        <w:t>.</w:t>
      </w:r>
    </w:p>
    <w:p w:rsidR="00042AD0" w:rsidRPr="002B6860" w:rsidRDefault="00042AD0" w:rsidP="00BF5323">
      <w:pPr>
        <w:pStyle w:val="20"/>
        <w:keepNext w:val="0"/>
        <w:widowControl w:val="0"/>
        <w:tabs>
          <w:tab w:val="clear" w:pos="1314"/>
          <w:tab w:val="num" w:pos="671"/>
        </w:tabs>
        <w:suppressAutoHyphens w:val="0"/>
        <w:ind w:left="0" w:firstLine="0"/>
        <w:rPr>
          <w:szCs w:val="24"/>
        </w:rPr>
      </w:pPr>
      <w:bookmarkStart w:id="266" w:name="_Ref462139805"/>
      <w:bookmarkStart w:id="267" w:name="_Toc496002464"/>
      <w:r w:rsidRPr="002B6860">
        <w:rPr>
          <w:szCs w:val="24"/>
        </w:rPr>
        <w:t xml:space="preserve">Подача </w:t>
      </w:r>
      <w:r w:rsidR="00A1111A" w:rsidRPr="002B6860">
        <w:rPr>
          <w:szCs w:val="24"/>
        </w:rPr>
        <w:t>заявок</w:t>
      </w:r>
      <w:bookmarkEnd w:id="266"/>
      <w:bookmarkEnd w:id="267"/>
    </w:p>
    <w:p w:rsidR="00BD2F0C" w:rsidRPr="002B6860" w:rsidRDefault="00BD2F0C" w:rsidP="00BF5323">
      <w:pPr>
        <w:pStyle w:val="a4"/>
        <w:tabs>
          <w:tab w:val="num" w:pos="671"/>
        </w:tabs>
        <w:ind w:left="851" w:hanging="851"/>
        <w:rPr>
          <w:szCs w:val="24"/>
        </w:rPr>
      </w:pPr>
      <w:r w:rsidRPr="002B6860">
        <w:rPr>
          <w:szCs w:val="24"/>
        </w:rPr>
        <w:t xml:space="preserve">Порядок подачи </w:t>
      </w:r>
      <w:r w:rsidR="00A1111A" w:rsidRPr="002B6860">
        <w:rPr>
          <w:szCs w:val="24"/>
        </w:rPr>
        <w:t>заявок</w:t>
      </w:r>
      <w:r w:rsidRPr="002B6860">
        <w:rPr>
          <w:szCs w:val="24"/>
        </w:rPr>
        <w:t xml:space="preserve"> </w:t>
      </w:r>
      <w:r w:rsidR="00857D47" w:rsidRPr="002B6860">
        <w:rPr>
          <w:szCs w:val="24"/>
        </w:rPr>
        <w:t>на</w:t>
      </w:r>
      <w:r w:rsidRPr="002B6860">
        <w:rPr>
          <w:szCs w:val="24"/>
        </w:rPr>
        <w:t xml:space="preserve"> ЭТП определяется регламентом ЭТП.</w:t>
      </w:r>
    </w:p>
    <w:p w:rsidR="00AE204F" w:rsidRPr="002B6860" w:rsidRDefault="00AE204F" w:rsidP="00BF5323">
      <w:pPr>
        <w:pStyle w:val="a4"/>
        <w:tabs>
          <w:tab w:val="num" w:pos="671"/>
        </w:tabs>
        <w:ind w:left="851" w:hanging="851"/>
        <w:rPr>
          <w:szCs w:val="24"/>
        </w:rPr>
      </w:pPr>
      <w:r w:rsidRPr="002B6860">
        <w:rPr>
          <w:szCs w:val="24"/>
        </w:rPr>
        <w:t>Дата нача</w:t>
      </w:r>
      <w:r w:rsidR="00D70936" w:rsidRPr="002B6860">
        <w:rPr>
          <w:szCs w:val="24"/>
        </w:rPr>
        <w:t>ла, а также время и</w:t>
      </w:r>
      <w:r w:rsidRPr="002B6860">
        <w:rPr>
          <w:szCs w:val="24"/>
        </w:rPr>
        <w:t xml:space="preserve"> </w:t>
      </w:r>
      <w:r w:rsidR="009D28C3" w:rsidRPr="002B6860">
        <w:rPr>
          <w:szCs w:val="24"/>
        </w:rPr>
        <w:t xml:space="preserve">дата </w:t>
      </w:r>
      <w:r w:rsidRPr="002B6860">
        <w:rPr>
          <w:szCs w:val="24"/>
        </w:rPr>
        <w:t xml:space="preserve">окончания срока подачи заявок указаны в пункте </w:t>
      </w:r>
      <w:r w:rsidR="00E80FC4" w:rsidRPr="002B6860">
        <w:rPr>
          <w:szCs w:val="24"/>
          <w:highlight w:val="red"/>
        </w:rPr>
        <w:fldChar w:fldCharType="begin"/>
      </w:r>
      <w:r w:rsidR="00E80FC4" w:rsidRPr="002B6860">
        <w:rPr>
          <w:szCs w:val="24"/>
        </w:rPr>
        <w:instrText xml:space="preserve"> REF _Ref317250778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5B003B">
        <w:rPr>
          <w:szCs w:val="24"/>
        </w:rPr>
        <w:t>4.1.22</w:t>
      </w:r>
      <w:r w:rsidR="00E80FC4" w:rsidRPr="002B6860">
        <w:rPr>
          <w:szCs w:val="24"/>
          <w:highlight w:val="red"/>
        </w:rPr>
        <w:fldChar w:fldCharType="end"/>
      </w:r>
      <w:r w:rsidRPr="002B6860">
        <w:rPr>
          <w:szCs w:val="24"/>
        </w:rPr>
        <w:t>.</w:t>
      </w:r>
    </w:p>
    <w:p w:rsidR="00042AD0" w:rsidRPr="002B6860" w:rsidRDefault="00A1111A" w:rsidP="00BF5323">
      <w:pPr>
        <w:pStyle w:val="a4"/>
        <w:tabs>
          <w:tab w:val="num" w:pos="671"/>
        </w:tabs>
        <w:ind w:left="851" w:hanging="851"/>
        <w:rPr>
          <w:szCs w:val="24"/>
        </w:rPr>
      </w:pPr>
      <w:r w:rsidRPr="002B6860">
        <w:rPr>
          <w:szCs w:val="24"/>
        </w:rPr>
        <w:t>Заявки</w:t>
      </w:r>
      <w:r w:rsidR="00BD2F0C" w:rsidRPr="002B6860">
        <w:rPr>
          <w:szCs w:val="24"/>
        </w:rPr>
        <w:t xml:space="preserve"> должны быть поданы </w:t>
      </w:r>
      <w:r w:rsidR="00857D47" w:rsidRPr="002B6860">
        <w:rPr>
          <w:szCs w:val="24"/>
        </w:rPr>
        <w:t>на</w:t>
      </w:r>
      <w:r w:rsidR="00BD2F0C" w:rsidRPr="002B6860">
        <w:rPr>
          <w:szCs w:val="24"/>
        </w:rPr>
        <w:t xml:space="preserve"> ЭТП до истечения </w:t>
      </w:r>
      <w:r w:rsidR="00B566C8" w:rsidRPr="002B6860">
        <w:rPr>
          <w:szCs w:val="24"/>
        </w:rPr>
        <w:t>установленного срока</w:t>
      </w:r>
      <w:r w:rsidR="00BD2F0C" w:rsidRPr="002B6860">
        <w:rPr>
          <w:szCs w:val="24"/>
        </w:rPr>
        <w:t>.</w:t>
      </w:r>
    </w:p>
    <w:p w:rsidR="00042AD0" w:rsidRPr="002B6860" w:rsidRDefault="00BD2F0C" w:rsidP="00BF5323">
      <w:pPr>
        <w:pStyle w:val="20"/>
        <w:keepNext w:val="0"/>
        <w:widowControl w:val="0"/>
        <w:tabs>
          <w:tab w:val="clear" w:pos="1314"/>
          <w:tab w:val="num" w:pos="671"/>
        </w:tabs>
        <w:suppressAutoHyphens w:val="0"/>
        <w:ind w:left="0" w:firstLine="0"/>
        <w:rPr>
          <w:szCs w:val="24"/>
        </w:rPr>
      </w:pPr>
      <w:bookmarkStart w:id="268" w:name="_Ref462139828"/>
      <w:bookmarkStart w:id="269" w:name="_Toc496002465"/>
      <w:r w:rsidRPr="002B6860">
        <w:rPr>
          <w:szCs w:val="24"/>
        </w:rPr>
        <w:t>И</w:t>
      </w:r>
      <w:r w:rsidR="00042AD0" w:rsidRPr="002B6860">
        <w:rPr>
          <w:szCs w:val="24"/>
        </w:rPr>
        <w:t>зменение (отзыв</w:t>
      </w:r>
      <w:r w:rsidRPr="002B6860">
        <w:rPr>
          <w:szCs w:val="24"/>
        </w:rPr>
        <w:t xml:space="preserve">) и прием </w:t>
      </w:r>
      <w:r w:rsidR="00A1111A" w:rsidRPr="002B6860">
        <w:rPr>
          <w:szCs w:val="24"/>
        </w:rPr>
        <w:t>заявок</w:t>
      </w:r>
      <w:bookmarkEnd w:id="268"/>
      <w:bookmarkEnd w:id="269"/>
    </w:p>
    <w:p w:rsidR="00EC014E" w:rsidRPr="002B6860" w:rsidRDefault="00EC014E" w:rsidP="00BF5323">
      <w:pPr>
        <w:pStyle w:val="a4"/>
        <w:tabs>
          <w:tab w:val="num" w:pos="671"/>
        </w:tabs>
        <w:ind w:left="851" w:hanging="851"/>
        <w:rPr>
          <w:szCs w:val="24"/>
        </w:rPr>
      </w:pPr>
      <w:r w:rsidRPr="002B6860">
        <w:rPr>
          <w:szCs w:val="24"/>
        </w:rPr>
        <w:t>Участник процедуры вправе изменить или отозвать ранее поданную заявку в любое время до установленных в п</w:t>
      </w:r>
      <w:r w:rsidR="00342B9A" w:rsidRPr="002B6860">
        <w:rPr>
          <w:szCs w:val="24"/>
        </w:rPr>
        <w:t>ункте</w:t>
      </w:r>
      <w:r w:rsidRPr="002B6860">
        <w:rPr>
          <w:szCs w:val="24"/>
        </w:rPr>
        <w:t xml:space="preserve"> </w:t>
      </w:r>
      <w:r w:rsidR="00E80FC4" w:rsidRPr="002B6860">
        <w:rPr>
          <w:szCs w:val="24"/>
          <w:highlight w:val="red"/>
        </w:rPr>
        <w:fldChar w:fldCharType="begin"/>
      </w:r>
      <w:r w:rsidR="00E80FC4" w:rsidRPr="002B6860">
        <w:rPr>
          <w:szCs w:val="24"/>
        </w:rPr>
        <w:instrText xml:space="preserve"> REF _Ref317250778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5B003B">
        <w:rPr>
          <w:szCs w:val="24"/>
        </w:rPr>
        <w:t>4.1.22</w:t>
      </w:r>
      <w:r w:rsidR="00E80FC4" w:rsidRPr="002B6860">
        <w:rPr>
          <w:szCs w:val="24"/>
          <w:highlight w:val="red"/>
        </w:rPr>
        <w:fldChar w:fldCharType="end"/>
      </w:r>
      <w:r w:rsidRPr="002B6860">
        <w:rPr>
          <w:szCs w:val="24"/>
        </w:rPr>
        <w:t xml:space="preserve"> даты и времени окончания срока подачи заявок.</w:t>
      </w:r>
    </w:p>
    <w:p w:rsidR="00863952" w:rsidRPr="002B6860" w:rsidRDefault="00BD2F0C" w:rsidP="00BF5323">
      <w:pPr>
        <w:pStyle w:val="a4"/>
        <w:tabs>
          <w:tab w:val="num" w:pos="671"/>
        </w:tabs>
        <w:ind w:left="851" w:hanging="851"/>
        <w:rPr>
          <w:szCs w:val="24"/>
        </w:rPr>
      </w:pPr>
      <w:r w:rsidRPr="002B6860">
        <w:rPr>
          <w:szCs w:val="24"/>
        </w:rPr>
        <w:t xml:space="preserve">Порядок изменения или отзыва </w:t>
      </w:r>
      <w:r w:rsidR="00A1111A" w:rsidRPr="002B6860">
        <w:rPr>
          <w:szCs w:val="24"/>
        </w:rPr>
        <w:t>заявок</w:t>
      </w:r>
      <w:r w:rsidRPr="002B6860">
        <w:rPr>
          <w:szCs w:val="24"/>
        </w:rPr>
        <w:t xml:space="preserve">, поданных </w:t>
      </w:r>
      <w:r w:rsidR="00857D47" w:rsidRPr="002B6860">
        <w:rPr>
          <w:szCs w:val="24"/>
        </w:rPr>
        <w:t>на</w:t>
      </w:r>
      <w:r w:rsidRPr="002B6860">
        <w:rPr>
          <w:szCs w:val="24"/>
        </w:rPr>
        <w:t xml:space="preserve"> ЭТП, определяется и осуществляется в соответствии с</w:t>
      </w:r>
      <w:r w:rsidR="00FA50F9" w:rsidRPr="002B6860">
        <w:rPr>
          <w:szCs w:val="24"/>
        </w:rPr>
        <w:t xml:space="preserve"> регламентом ЭТП.</w:t>
      </w:r>
    </w:p>
    <w:p w:rsidR="002D43AD" w:rsidRPr="002B6860" w:rsidRDefault="002D43AD" w:rsidP="00BF5323">
      <w:pPr>
        <w:pStyle w:val="20"/>
        <w:keepNext w:val="0"/>
        <w:widowControl w:val="0"/>
        <w:tabs>
          <w:tab w:val="clear" w:pos="1314"/>
          <w:tab w:val="num" w:pos="671"/>
        </w:tabs>
        <w:suppressAutoHyphens w:val="0"/>
        <w:ind w:left="0" w:firstLine="0"/>
        <w:rPr>
          <w:szCs w:val="24"/>
        </w:rPr>
      </w:pPr>
      <w:bookmarkStart w:id="270" w:name="_Ref462140077"/>
      <w:bookmarkStart w:id="271" w:name="_Toc496002466"/>
      <w:r w:rsidRPr="002B6860">
        <w:rPr>
          <w:szCs w:val="24"/>
        </w:rPr>
        <w:t xml:space="preserve">Открытие доступа к </w:t>
      </w:r>
      <w:bookmarkEnd w:id="217"/>
      <w:bookmarkEnd w:id="218"/>
      <w:bookmarkEnd w:id="219"/>
      <w:bookmarkEnd w:id="220"/>
      <w:bookmarkEnd w:id="221"/>
      <w:bookmarkEnd w:id="222"/>
      <w:r w:rsidR="00623CB3" w:rsidRPr="002B6860">
        <w:rPr>
          <w:szCs w:val="24"/>
        </w:rPr>
        <w:t>заявкам</w:t>
      </w:r>
      <w:bookmarkEnd w:id="270"/>
      <w:bookmarkEnd w:id="271"/>
    </w:p>
    <w:p w:rsidR="002D43AD" w:rsidRDefault="002D43AD" w:rsidP="00BF5323">
      <w:pPr>
        <w:pStyle w:val="a4"/>
        <w:tabs>
          <w:tab w:val="num" w:pos="671"/>
        </w:tabs>
        <w:ind w:left="851" w:hanging="851"/>
        <w:rPr>
          <w:szCs w:val="24"/>
        </w:rPr>
      </w:pPr>
      <w:bookmarkStart w:id="272" w:name="_Ref125771274"/>
      <w:r w:rsidRPr="002B6860">
        <w:rPr>
          <w:szCs w:val="24"/>
        </w:rPr>
        <w:t xml:space="preserve">Открытие доступа к </w:t>
      </w:r>
      <w:r w:rsidR="00E11913" w:rsidRPr="002B6860">
        <w:rPr>
          <w:szCs w:val="24"/>
        </w:rPr>
        <w:t>заявкам,</w:t>
      </w:r>
      <w:r w:rsidR="00477E1C" w:rsidRPr="002B6860">
        <w:rPr>
          <w:szCs w:val="24"/>
        </w:rPr>
        <w:t xml:space="preserve"> </w:t>
      </w:r>
      <w:r w:rsidRPr="002B6860">
        <w:rPr>
          <w:szCs w:val="24"/>
        </w:rPr>
        <w:t xml:space="preserve">поданным в </w:t>
      </w:r>
      <w:r w:rsidR="00C02E68" w:rsidRPr="002B6860">
        <w:rPr>
          <w:szCs w:val="24"/>
        </w:rPr>
        <w:t xml:space="preserve">электронной форме </w:t>
      </w:r>
      <w:r w:rsidR="00A51C56" w:rsidRPr="002B6860">
        <w:rPr>
          <w:szCs w:val="24"/>
        </w:rPr>
        <w:t>на</w:t>
      </w:r>
      <w:r w:rsidR="00EC1904" w:rsidRPr="002B6860">
        <w:rPr>
          <w:szCs w:val="24"/>
        </w:rPr>
        <w:t xml:space="preserve"> </w:t>
      </w:r>
      <w:r w:rsidR="00623CB3" w:rsidRPr="002B6860">
        <w:rPr>
          <w:szCs w:val="24"/>
        </w:rPr>
        <w:t>ЭТП</w:t>
      </w:r>
      <w:r w:rsidR="00E11913" w:rsidRPr="002B6860">
        <w:rPr>
          <w:szCs w:val="24"/>
        </w:rPr>
        <w:t>,</w:t>
      </w:r>
      <w:r w:rsidR="00455319" w:rsidRPr="002B6860">
        <w:rPr>
          <w:szCs w:val="24"/>
        </w:rPr>
        <w:t xml:space="preserve"> </w:t>
      </w:r>
      <w:r w:rsidRPr="002B6860">
        <w:rPr>
          <w:szCs w:val="24"/>
        </w:rPr>
        <w:t xml:space="preserve">выполняется в соответствии с </w:t>
      </w:r>
      <w:r w:rsidR="005848FD" w:rsidRPr="002B6860">
        <w:rPr>
          <w:szCs w:val="24"/>
        </w:rPr>
        <w:t>регламентом</w:t>
      </w:r>
      <w:r w:rsidRPr="002B6860">
        <w:rPr>
          <w:szCs w:val="24"/>
        </w:rPr>
        <w:t xml:space="preserve"> ЭТП</w:t>
      </w:r>
      <w:r w:rsidR="00520AF1" w:rsidRPr="002B6860">
        <w:rPr>
          <w:szCs w:val="24"/>
        </w:rPr>
        <w:t>.</w:t>
      </w:r>
      <w:r w:rsidR="00464EEC" w:rsidRPr="002B6860">
        <w:rPr>
          <w:szCs w:val="24"/>
        </w:rPr>
        <w:t xml:space="preserve"> </w:t>
      </w:r>
      <w:r w:rsidR="00520AF1" w:rsidRPr="002B6860">
        <w:rPr>
          <w:szCs w:val="24"/>
        </w:rPr>
        <w:t>М</w:t>
      </w:r>
      <w:r w:rsidR="00AF56AF" w:rsidRPr="002B6860">
        <w:rPr>
          <w:szCs w:val="24"/>
        </w:rPr>
        <w:t>ест</w:t>
      </w:r>
      <w:r w:rsidR="00520AF1" w:rsidRPr="002B6860">
        <w:rPr>
          <w:szCs w:val="24"/>
        </w:rPr>
        <w:t>о, дата</w:t>
      </w:r>
      <w:r w:rsidR="00AF56AF" w:rsidRPr="002B6860">
        <w:rPr>
          <w:szCs w:val="24"/>
        </w:rPr>
        <w:t xml:space="preserve"> и </w:t>
      </w:r>
      <w:r w:rsidR="00CE44C5" w:rsidRPr="002B6860">
        <w:rPr>
          <w:szCs w:val="24"/>
        </w:rPr>
        <w:t xml:space="preserve">время </w:t>
      </w:r>
      <w:r w:rsidR="005F0477" w:rsidRPr="002B6860">
        <w:rPr>
          <w:szCs w:val="24"/>
        </w:rPr>
        <w:t xml:space="preserve">открытия доступа </w:t>
      </w:r>
      <w:r w:rsidR="00C02E68" w:rsidRPr="002B6860">
        <w:rPr>
          <w:szCs w:val="24"/>
        </w:rPr>
        <w:t xml:space="preserve">к </w:t>
      </w:r>
      <w:r w:rsidR="000A7466" w:rsidRPr="002B6860">
        <w:rPr>
          <w:szCs w:val="24"/>
        </w:rPr>
        <w:t xml:space="preserve">поданным </w:t>
      </w:r>
      <w:r w:rsidR="00C02E68" w:rsidRPr="002B6860">
        <w:rPr>
          <w:szCs w:val="24"/>
        </w:rPr>
        <w:t xml:space="preserve">заявкам </w:t>
      </w:r>
      <w:r w:rsidR="00CE44C5" w:rsidRPr="002B6860">
        <w:rPr>
          <w:szCs w:val="24"/>
        </w:rPr>
        <w:t>указа</w:t>
      </w:r>
      <w:r w:rsidR="00464EEC" w:rsidRPr="002B6860">
        <w:rPr>
          <w:szCs w:val="24"/>
        </w:rPr>
        <w:t>н</w:t>
      </w:r>
      <w:r w:rsidR="00520AF1" w:rsidRPr="002B6860">
        <w:rPr>
          <w:szCs w:val="24"/>
        </w:rPr>
        <w:t>ы</w:t>
      </w:r>
      <w:r w:rsidR="00464EEC" w:rsidRPr="002B6860">
        <w:rPr>
          <w:szCs w:val="24"/>
        </w:rPr>
        <w:t xml:space="preserve"> в п</w:t>
      </w:r>
      <w:r w:rsidR="00EC1904" w:rsidRPr="002B6860">
        <w:rPr>
          <w:szCs w:val="24"/>
        </w:rPr>
        <w:t xml:space="preserve">ункте </w:t>
      </w:r>
      <w:r w:rsidR="00E80FC4" w:rsidRPr="002B6860">
        <w:rPr>
          <w:szCs w:val="24"/>
          <w:highlight w:val="red"/>
        </w:rPr>
        <w:fldChar w:fldCharType="begin"/>
      </w:r>
      <w:r w:rsidR="00E80FC4" w:rsidRPr="002B6860">
        <w:rPr>
          <w:szCs w:val="24"/>
        </w:rPr>
        <w:instrText xml:space="preserve"> REF _Ref326581059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5B003B">
        <w:rPr>
          <w:szCs w:val="24"/>
        </w:rPr>
        <w:t>4.1.23</w:t>
      </w:r>
      <w:r w:rsidR="00E80FC4" w:rsidRPr="002B6860">
        <w:rPr>
          <w:szCs w:val="24"/>
          <w:highlight w:val="red"/>
        </w:rPr>
        <w:fldChar w:fldCharType="end"/>
      </w:r>
      <w:r w:rsidR="004E624B" w:rsidRPr="002B6860">
        <w:rPr>
          <w:szCs w:val="24"/>
        </w:rPr>
        <w:t>.</w:t>
      </w:r>
    </w:p>
    <w:p w:rsidR="002D43AD" w:rsidRPr="002B6860" w:rsidRDefault="002D43AD" w:rsidP="00BF5323">
      <w:pPr>
        <w:pStyle w:val="20"/>
        <w:keepNext w:val="0"/>
        <w:widowControl w:val="0"/>
        <w:tabs>
          <w:tab w:val="clear" w:pos="1314"/>
          <w:tab w:val="num" w:pos="671"/>
        </w:tabs>
        <w:suppressAutoHyphens w:val="0"/>
        <w:ind w:left="851" w:hanging="851"/>
        <w:jc w:val="both"/>
        <w:rPr>
          <w:szCs w:val="24"/>
        </w:rPr>
      </w:pPr>
      <w:bookmarkStart w:id="273" w:name="_Ref326310228"/>
      <w:bookmarkStart w:id="274" w:name="_Toc175749001"/>
      <w:bookmarkStart w:id="275" w:name="_Ref175752929"/>
      <w:bookmarkStart w:id="276" w:name="_Ref318716044"/>
      <w:bookmarkStart w:id="277" w:name="_Toc496002467"/>
      <w:bookmarkEnd w:id="223"/>
      <w:bookmarkEnd w:id="272"/>
      <w:r w:rsidRPr="002B6860">
        <w:rPr>
          <w:szCs w:val="24"/>
        </w:rPr>
        <w:t>Рассмотрение</w:t>
      </w:r>
      <w:r w:rsidR="00C44617">
        <w:rPr>
          <w:szCs w:val="24"/>
        </w:rPr>
        <w:t>, оценка</w:t>
      </w:r>
      <w:r w:rsidRPr="002B6860">
        <w:rPr>
          <w:szCs w:val="24"/>
        </w:rPr>
        <w:t xml:space="preserve"> </w:t>
      </w:r>
      <w:r w:rsidR="00623CB3" w:rsidRPr="002B6860">
        <w:rPr>
          <w:szCs w:val="24"/>
        </w:rPr>
        <w:t>заявок</w:t>
      </w:r>
      <w:r w:rsidRPr="002B6860">
        <w:rPr>
          <w:szCs w:val="24"/>
        </w:rPr>
        <w:t xml:space="preserve"> участников и принятие решений по итогам процедуры</w:t>
      </w:r>
      <w:bookmarkEnd w:id="224"/>
      <w:bookmarkEnd w:id="225"/>
      <w:bookmarkEnd w:id="226"/>
      <w:bookmarkEnd w:id="227"/>
      <w:bookmarkEnd w:id="228"/>
      <w:bookmarkEnd w:id="273"/>
      <w:bookmarkEnd w:id="274"/>
      <w:bookmarkEnd w:id="275"/>
      <w:bookmarkEnd w:id="276"/>
      <w:bookmarkEnd w:id="277"/>
    </w:p>
    <w:p w:rsidR="002D43AD" w:rsidRPr="002B6860" w:rsidRDefault="002D43AD" w:rsidP="00BF5323">
      <w:pPr>
        <w:pStyle w:val="a4"/>
        <w:tabs>
          <w:tab w:val="num" w:pos="671"/>
        </w:tabs>
        <w:ind w:left="851" w:hanging="851"/>
        <w:rPr>
          <w:szCs w:val="24"/>
        </w:rPr>
      </w:pPr>
      <w:r w:rsidRPr="002B6860">
        <w:rPr>
          <w:szCs w:val="24"/>
        </w:rPr>
        <w:t xml:space="preserve">Рассмотрение </w:t>
      </w:r>
      <w:r w:rsidR="00623CB3" w:rsidRPr="002B6860">
        <w:rPr>
          <w:szCs w:val="24"/>
        </w:rPr>
        <w:t>заявок</w:t>
      </w:r>
      <w:r w:rsidRPr="002B6860">
        <w:rPr>
          <w:szCs w:val="24"/>
        </w:rPr>
        <w:t xml:space="preserve"> на предмет их соответствия требованиям документации осуществляется закупочной комиссией.</w:t>
      </w:r>
    </w:p>
    <w:p w:rsidR="002D43AD" w:rsidRPr="002B6860" w:rsidRDefault="002D43AD" w:rsidP="00BF5323">
      <w:pPr>
        <w:pStyle w:val="a4"/>
        <w:tabs>
          <w:tab w:val="num" w:pos="671"/>
        </w:tabs>
        <w:ind w:left="851" w:hanging="851"/>
        <w:rPr>
          <w:rFonts w:eastAsia="Calibri"/>
          <w:snapToGrid/>
          <w:color w:val="000000"/>
          <w:szCs w:val="24"/>
          <w:lang w:eastAsia="en-US"/>
        </w:rPr>
      </w:pPr>
      <w:bookmarkStart w:id="278" w:name="_Ref55304418"/>
      <w:r w:rsidRPr="002B6860">
        <w:rPr>
          <w:rFonts w:eastAsia="Calibri"/>
          <w:snapToGrid/>
          <w:color w:val="000000"/>
          <w:szCs w:val="24"/>
          <w:lang w:eastAsia="en-US"/>
        </w:rPr>
        <w:t xml:space="preserve">В ходе рассмотрения </w:t>
      </w:r>
      <w:bookmarkEnd w:id="278"/>
      <w:r w:rsidR="00A13144" w:rsidRPr="002B6860">
        <w:rPr>
          <w:rFonts w:eastAsia="Calibri"/>
          <w:snapToGrid/>
          <w:color w:val="000000"/>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2B6860">
        <w:rPr>
          <w:rFonts w:eastAsia="Calibri"/>
          <w:snapToGrid/>
          <w:color w:val="000000"/>
          <w:szCs w:val="24"/>
          <w:lang w:eastAsia="en-US"/>
        </w:rPr>
        <w:t>.</w:t>
      </w:r>
    </w:p>
    <w:p w:rsidR="00252F34" w:rsidRPr="002B6860" w:rsidRDefault="00252F34" w:rsidP="00BF5323">
      <w:pPr>
        <w:pStyle w:val="a4"/>
        <w:tabs>
          <w:tab w:val="num" w:pos="671"/>
        </w:tabs>
        <w:ind w:left="851" w:hanging="851"/>
        <w:rPr>
          <w:rFonts w:eastAsia="Calibri"/>
          <w:snapToGrid/>
          <w:color w:val="000000"/>
          <w:szCs w:val="24"/>
          <w:lang w:eastAsia="en-US"/>
        </w:rPr>
      </w:pPr>
      <w:bookmarkStart w:id="279" w:name="_Ref55304419"/>
      <w:r w:rsidRPr="002B6860">
        <w:rPr>
          <w:rFonts w:eastAsia="Calibri"/>
          <w:snapToGrid/>
          <w:color w:val="000000"/>
          <w:szCs w:val="24"/>
          <w:lang w:eastAsia="en-US"/>
        </w:rPr>
        <w:t xml:space="preserve">В ходе рассмотрения заявок </w:t>
      </w:r>
      <w:r w:rsidR="002D4F72" w:rsidRPr="002B6860">
        <w:rPr>
          <w:rFonts w:eastAsia="Calibri"/>
          <w:snapToGrid/>
          <w:color w:val="000000"/>
          <w:szCs w:val="24"/>
          <w:lang w:eastAsia="en-US"/>
        </w:rPr>
        <w:t>о</w:t>
      </w:r>
      <w:r w:rsidR="00985D6D" w:rsidRPr="002B6860">
        <w:rPr>
          <w:rFonts w:eastAsia="Calibri"/>
          <w:snapToGrid/>
          <w:color w:val="000000"/>
          <w:szCs w:val="24"/>
          <w:lang w:eastAsia="en-US"/>
        </w:rPr>
        <w:t>рганизатор вправе</w:t>
      </w:r>
      <w:r w:rsidRPr="002B6860">
        <w:rPr>
          <w:rFonts w:eastAsia="Calibri"/>
          <w:snapToGrid/>
          <w:color w:val="000000"/>
          <w:szCs w:val="24"/>
          <w:lang w:eastAsia="en-US"/>
        </w:rPr>
        <w:t xml:space="preserve"> направить запросы </w:t>
      </w:r>
      <w:r w:rsidR="00F841ED" w:rsidRPr="002B6860">
        <w:rPr>
          <w:rFonts w:eastAsia="Calibri"/>
          <w:snapToGrid/>
          <w:color w:val="000000"/>
          <w:szCs w:val="24"/>
          <w:lang w:eastAsia="en-US"/>
        </w:rPr>
        <w:t>у</w:t>
      </w:r>
      <w:r w:rsidRPr="002B6860">
        <w:rPr>
          <w:rFonts w:eastAsia="Calibri"/>
          <w:snapToGrid/>
          <w:color w:val="000000"/>
          <w:szCs w:val="24"/>
          <w:lang w:eastAsia="en-US"/>
        </w:rPr>
        <w:t xml:space="preserve">частникам процедуры (при этом </w:t>
      </w:r>
      <w:r w:rsidR="002D4F72" w:rsidRPr="002B6860">
        <w:rPr>
          <w:rFonts w:eastAsia="Calibri"/>
          <w:snapToGrid/>
          <w:color w:val="000000"/>
          <w:szCs w:val="24"/>
          <w:lang w:eastAsia="en-US"/>
        </w:rPr>
        <w:t>о</w:t>
      </w:r>
      <w:r w:rsidRPr="002B6860">
        <w:rPr>
          <w:rFonts w:eastAsia="Calibri"/>
          <w:snapToGrid/>
          <w:color w:val="000000"/>
          <w:szCs w:val="24"/>
          <w:lang w:eastAsia="en-US"/>
        </w:rPr>
        <w:t xml:space="preserve">рганизатором закупки не должны создаваться преимущественные условия </w:t>
      </w:r>
      <w:r w:rsidR="00A13144" w:rsidRPr="002B6860">
        <w:rPr>
          <w:rFonts w:eastAsia="Calibri"/>
          <w:snapToGrid/>
          <w:color w:val="000000"/>
          <w:szCs w:val="24"/>
          <w:lang w:eastAsia="en-US"/>
        </w:rPr>
        <w:t>у</w:t>
      </w:r>
      <w:r w:rsidRPr="002B6860">
        <w:rPr>
          <w:rFonts w:eastAsia="Calibri"/>
          <w:snapToGrid/>
          <w:color w:val="000000"/>
          <w:szCs w:val="24"/>
          <w:lang w:eastAsia="en-US"/>
        </w:rPr>
        <w:t xml:space="preserve">частнику или нескольким </w:t>
      </w:r>
      <w:r w:rsidR="00F841ED" w:rsidRPr="002B6860">
        <w:rPr>
          <w:rFonts w:eastAsia="Calibri"/>
          <w:snapToGrid/>
          <w:color w:val="000000"/>
          <w:szCs w:val="24"/>
          <w:lang w:eastAsia="en-US"/>
        </w:rPr>
        <w:t>у</w:t>
      </w:r>
      <w:r w:rsidRPr="002B6860">
        <w:rPr>
          <w:rFonts w:eastAsia="Calibri"/>
          <w:snapToGrid/>
          <w:color w:val="000000"/>
          <w:szCs w:val="24"/>
          <w:lang w:eastAsia="en-US"/>
        </w:rPr>
        <w:t>частникам процедуры):</w:t>
      </w:r>
    </w:p>
    <w:p w:rsidR="00252F34" w:rsidRPr="002B6860" w:rsidRDefault="00252F34" w:rsidP="00BF5323">
      <w:pPr>
        <w:pStyle w:val="a6"/>
        <w:tabs>
          <w:tab w:val="clear" w:pos="993"/>
          <w:tab w:val="num" w:pos="1238"/>
        </w:tabs>
        <w:ind w:left="1418"/>
        <w:rPr>
          <w:rFonts w:eastAsia="Calibri"/>
          <w:snapToGrid/>
          <w:szCs w:val="24"/>
          <w:lang w:eastAsia="en-US"/>
        </w:rPr>
      </w:pPr>
      <w:r w:rsidRPr="002B6860">
        <w:rPr>
          <w:rFonts w:eastAsia="Calibri"/>
          <w:snapToGrid/>
          <w:color w:val="000000"/>
          <w:szCs w:val="24"/>
          <w:lang w:eastAsia="en-US"/>
        </w:rPr>
        <w:t xml:space="preserve">о предоставлении непредставленных, представленных не в полном объеме или в нечитаемом виде документов, предусмотренных </w:t>
      </w:r>
      <w:r w:rsidRPr="002B6860">
        <w:rPr>
          <w:rFonts w:eastAsia="Calibri"/>
          <w:snapToGrid/>
          <w:szCs w:val="24"/>
          <w:lang w:eastAsia="en-US"/>
        </w:rPr>
        <w:t xml:space="preserve">закупочной документацией; </w:t>
      </w:r>
    </w:p>
    <w:p w:rsidR="00112DCD" w:rsidRPr="002B6860" w:rsidRDefault="00252F34" w:rsidP="00BF5323">
      <w:pPr>
        <w:pStyle w:val="a6"/>
        <w:tabs>
          <w:tab w:val="clear" w:pos="993"/>
          <w:tab w:val="num" w:pos="1238"/>
        </w:tabs>
        <w:ind w:left="1418"/>
        <w:rPr>
          <w:rFonts w:eastAsia="Calibri"/>
          <w:snapToGrid/>
          <w:color w:val="FF0000"/>
          <w:szCs w:val="24"/>
          <w:lang w:eastAsia="en-US"/>
        </w:rPr>
      </w:pPr>
      <w:r w:rsidRPr="002B6860">
        <w:rPr>
          <w:rFonts w:eastAsia="Calibri"/>
          <w:snapToGrid/>
          <w:szCs w:val="24"/>
          <w:lang w:eastAsia="en-US"/>
        </w:rPr>
        <w:t xml:space="preserve">об </w:t>
      </w:r>
      <w:r w:rsidRPr="002B6860">
        <w:rPr>
          <w:rFonts w:eastAsia="Calibri"/>
          <w:snapToGrid/>
          <w:color w:val="000000"/>
          <w:szCs w:val="24"/>
          <w:lang w:eastAsia="en-US"/>
        </w:rPr>
        <w:t>исправлении</w:t>
      </w:r>
      <w:r w:rsidRPr="002B6860">
        <w:rPr>
          <w:rFonts w:eastAsia="Calibri"/>
          <w:snapToGrid/>
          <w:szCs w:val="24"/>
          <w:lang w:eastAsia="en-US"/>
        </w:rPr>
        <w:t xml:space="preserve"> выявленных в ходе рассмотрения арифметических и грамматических ошибок в документах, представленных в составе заявки на участие в </w:t>
      </w:r>
      <w:r w:rsidR="00EA7784">
        <w:rPr>
          <w:rFonts w:eastAsia="Calibri"/>
          <w:snapToGrid/>
          <w:szCs w:val="24"/>
          <w:lang w:eastAsia="en-US"/>
        </w:rPr>
        <w:t>процедуре</w:t>
      </w:r>
      <w:r w:rsidR="00AA4B6F" w:rsidRPr="002B6860">
        <w:rPr>
          <w:rFonts w:eastAsia="Calibri"/>
          <w:snapToGrid/>
          <w:szCs w:val="24"/>
          <w:lang w:eastAsia="en-US"/>
        </w:rPr>
        <w:t>,</w:t>
      </w:r>
      <w:r w:rsidRPr="002B6860">
        <w:rPr>
          <w:rFonts w:eastAsia="Calibri"/>
          <w:snapToGrid/>
          <w:szCs w:val="24"/>
          <w:lang w:eastAsia="en-US"/>
        </w:rPr>
        <w:t xml:space="preserve"> и направлении </w:t>
      </w:r>
      <w:r w:rsidR="002D4F72" w:rsidRPr="002B6860">
        <w:rPr>
          <w:rFonts w:eastAsia="Calibri"/>
          <w:snapToGrid/>
          <w:szCs w:val="24"/>
          <w:lang w:eastAsia="en-US"/>
        </w:rPr>
        <w:t>о</w:t>
      </w:r>
      <w:r w:rsidRPr="002B6860">
        <w:rPr>
          <w:rFonts w:eastAsia="Calibri"/>
          <w:snapToGrid/>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2B6860">
        <w:rPr>
          <w:rFonts w:eastAsia="Calibri"/>
          <w:snapToGrid/>
          <w:szCs w:val="24"/>
          <w:lang w:eastAsia="en-US"/>
        </w:rPr>
        <w:t>о</w:t>
      </w:r>
      <w:r w:rsidRPr="002B6860">
        <w:rPr>
          <w:rFonts w:eastAsia="Calibri"/>
          <w:snapToGrid/>
          <w:szCs w:val="24"/>
          <w:lang w:eastAsia="en-US"/>
        </w:rPr>
        <w:t>рганизатором закупки арифметических и грамматических ошибок</w:t>
      </w:r>
      <w:r w:rsidR="00112DCD" w:rsidRPr="002B6860">
        <w:rPr>
          <w:rFonts w:eastAsia="Calibri"/>
          <w:snapToGrid/>
          <w:szCs w:val="24"/>
          <w:lang w:eastAsia="en-US"/>
        </w:rPr>
        <w:t>.</w:t>
      </w:r>
      <w:r w:rsidRPr="002B6860">
        <w:rPr>
          <w:rFonts w:eastAsia="Calibri"/>
          <w:snapToGrid/>
          <w:szCs w:val="24"/>
          <w:lang w:eastAsia="en-US"/>
        </w:rPr>
        <w:t xml:space="preserve"> </w:t>
      </w:r>
    </w:p>
    <w:p w:rsidR="00252F34" w:rsidRPr="002B6860" w:rsidRDefault="00252F34" w:rsidP="00BF5323">
      <w:pPr>
        <w:pStyle w:val="a6"/>
        <w:tabs>
          <w:tab w:val="clear" w:pos="993"/>
          <w:tab w:val="num" w:pos="1238"/>
        </w:tabs>
        <w:ind w:left="1418"/>
        <w:rPr>
          <w:szCs w:val="24"/>
        </w:rPr>
      </w:pPr>
      <w:r w:rsidRPr="002B6860">
        <w:rPr>
          <w:rFonts w:eastAsia="Calibri"/>
          <w:snapToGrid/>
          <w:szCs w:val="24"/>
          <w:lang w:eastAsia="en-US"/>
        </w:rPr>
        <w:t xml:space="preserve">о разъяснении положений заявок на участие в </w:t>
      </w:r>
      <w:r w:rsidR="00EA7784">
        <w:rPr>
          <w:rFonts w:eastAsia="Calibri"/>
          <w:snapToGrid/>
          <w:szCs w:val="24"/>
          <w:lang w:eastAsia="en-US"/>
        </w:rPr>
        <w:t>процедуре</w:t>
      </w:r>
      <w:r w:rsidRPr="002B6860">
        <w:rPr>
          <w:rFonts w:eastAsia="Calibri"/>
          <w:snapToGrid/>
          <w:szCs w:val="24"/>
          <w:lang w:eastAsia="en-US"/>
        </w:rPr>
        <w:t xml:space="preserve">.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2B6860">
        <w:rPr>
          <w:rFonts w:eastAsia="Calibri"/>
          <w:snapToGrid/>
          <w:szCs w:val="24"/>
          <w:lang w:eastAsia="en-US"/>
        </w:rPr>
        <w:t>у</w:t>
      </w:r>
      <w:r w:rsidRPr="002B6860">
        <w:rPr>
          <w:rFonts w:eastAsia="Calibri"/>
          <w:snapToGrid/>
          <w:szCs w:val="24"/>
          <w:lang w:eastAsia="en-US"/>
        </w:rPr>
        <w:t>частником продукции.</w:t>
      </w:r>
    </w:p>
    <w:p w:rsidR="006D43A0" w:rsidRPr="002B6860" w:rsidRDefault="006D43A0" w:rsidP="00BF5323">
      <w:pPr>
        <w:pStyle w:val="a4"/>
        <w:tabs>
          <w:tab w:val="num" w:pos="671"/>
        </w:tabs>
        <w:ind w:left="851" w:hanging="851"/>
        <w:rPr>
          <w:szCs w:val="24"/>
        </w:rPr>
      </w:pPr>
      <w:r w:rsidRPr="002B6860">
        <w:rPr>
          <w:rFonts w:eastAsia="Calibri"/>
          <w:snapToGrid/>
          <w:color w:val="000000"/>
          <w:szCs w:val="24"/>
          <w:lang w:eastAsia="en-US"/>
        </w:rPr>
        <w:t>При</w:t>
      </w:r>
      <w:r w:rsidRPr="002B6860">
        <w:rPr>
          <w:szCs w:val="24"/>
        </w:rPr>
        <w:t xml:space="preserve"> исправлении арифметических ошибок в заявках применяются следующие правила:</w:t>
      </w:r>
    </w:p>
    <w:p w:rsidR="006D43A0" w:rsidRPr="002B6860" w:rsidRDefault="006D43A0" w:rsidP="00BF5323">
      <w:pPr>
        <w:pStyle w:val="a6"/>
        <w:tabs>
          <w:tab w:val="clear" w:pos="993"/>
          <w:tab w:val="num" w:pos="1238"/>
        </w:tabs>
        <w:ind w:left="1418"/>
        <w:rPr>
          <w:szCs w:val="24"/>
        </w:rPr>
      </w:pPr>
      <w:r w:rsidRPr="002B6860">
        <w:rPr>
          <w:szCs w:val="24"/>
        </w:rPr>
        <w:lastRenderedPageBreak/>
        <w:t xml:space="preserve">при наличии разночтений между информацией, указанной в электронных формах на ЭТП в </w:t>
      </w:r>
      <w:r w:rsidR="00632A04" w:rsidRPr="002B6860">
        <w:rPr>
          <w:szCs w:val="24"/>
        </w:rPr>
        <w:t>заявке</w:t>
      </w:r>
      <w:r w:rsidRPr="002B6860">
        <w:rPr>
          <w:szCs w:val="24"/>
        </w:rPr>
        <w:t xml:space="preserve"> и информацией, указанн</w:t>
      </w:r>
      <w:r w:rsidR="00632A04" w:rsidRPr="002B6860">
        <w:rPr>
          <w:szCs w:val="24"/>
        </w:rPr>
        <w:t>ой в документах, прилагаемых к заявке</w:t>
      </w:r>
      <w:r w:rsidRPr="002B6860">
        <w:rPr>
          <w:szCs w:val="24"/>
        </w:rPr>
        <w:t>, преимущество имеет информация, указанная в электронных формах;</w:t>
      </w:r>
    </w:p>
    <w:p w:rsidR="006D43A0" w:rsidRPr="002B6860" w:rsidRDefault="006D43A0" w:rsidP="00BF5323">
      <w:pPr>
        <w:pStyle w:val="a6"/>
        <w:tabs>
          <w:tab w:val="clear" w:pos="993"/>
          <w:tab w:val="num" w:pos="1238"/>
        </w:tabs>
        <w:ind w:left="1418"/>
        <w:rPr>
          <w:szCs w:val="24"/>
        </w:rPr>
      </w:pPr>
      <w:r w:rsidRPr="002B6860">
        <w:rPr>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2B6860" w:rsidRDefault="006D43A0" w:rsidP="00BF5323">
      <w:pPr>
        <w:pStyle w:val="a6"/>
        <w:tabs>
          <w:tab w:val="clear" w:pos="993"/>
          <w:tab w:val="num" w:pos="1238"/>
        </w:tabs>
        <w:ind w:left="1418"/>
        <w:rPr>
          <w:szCs w:val="24"/>
        </w:rPr>
      </w:pPr>
      <w:r w:rsidRPr="002B6860">
        <w:rPr>
          <w:szCs w:val="24"/>
        </w:rPr>
        <w:t xml:space="preserve">при наличии разночтений между </w:t>
      </w:r>
      <w:r w:rsidR="00C44617" w:rsidRPr="00C44617">
        <w:rPr>
          <w:szCs w:val="24"/>
        </w:rPr>
        <w:t>итогов</w:t>
      </w:r>
      <w:r w:rsidR="00C44617">
        <w:rPr>
          <w:szCs w:val="24"/>
        </w:rPr>
        <w:t>ой</w:t>
      </w:r>
      <w:r w:rsidR="00C44617" w:rsidRPr="00C44617">
        <w:rPr>
          <w:szCs w:val="24"/>
        </w:rPr>
        <w:t xml:space="preserve"> </w:t>
      </w:r>
      <w:r w:rsidRPr="002B6860">
        <w:rPr>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2B6860" w:rsidRDefault="006D43A0" w:rsidP="00BF5323">
      <w:pPr>
        <w:pStyle w:val="a6"/>
        <w:tabs>
          <w:tab w:val="clear" w:pos="993"/>
          <w:tab w:val="num" w:pos="1238"/>
        </w:tabs>
        <w:ind w:left="1418"/>
        <w:rPr>
          <w:szCs w:val="24"/>
        </w:rPr>
      </w:pPr>
      <w:r w:rsidRPr="002B6860">
        <w:rPr>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2B6860" w:rsidRDefault="00FE1FC1" w:rsidP="00BF5323">
      <w:pPr>
        <w:pStyle w:val="a4"/>
        <w:tabs>
          <w:tab w:val="num" w:pos="671"/>
        </w:tabs>
        <w:ind w:left="851" w:hanging="851"/>
        <w:rPr>
          <w:szCs w:val="24"/>
        </w:rPr>
      </w:pPr>
      <w:r w:rsidRPr="002B6860">
        <w:rPr>
          <w:szCs w:val="24"/>
        </w:rPr>
        <w:t xml:space="preserve">Срок </w:t>
      </w:r>
      <w:r w:rsidRPr="002B6860">
        <w:rPr>
          <w:rFonts w:eastAsia="Calibri"/>
          <w:snapToGrid/>
          <w:color w:val="000000"/>
          <w:szCs w:val="24"/>
          <w:lang w:eastAsia="en-US"/>
        </w:rPr>
        <w:t>представления</w:t>
      </w:r>
      <w:r w:rsidRPr="002B6860">
        <w:rPr>
          <w:szCs w:val="24"/>
        </w:rPr>
        <w:t xml:space="preserve"> </w:t>
      </w:r>
      <w:r w:rsidR="002D4F72" w:rsidRPr="002B6860">
        <w:rPr>
          <w:szCs w:val="24"/>
        </w:rPr>
        <w:t>у</w:t>
      </w:r>
      <w:r w:rsidRPr="002B6860">
        <w:rPr>
          <w:szCs w:val="24"/>
        </w:rPr>
        <w:t xml:space="preserve">частником процедуры документов и/или разъяснений устанавливается </w:t>
      </w:r>
      <w:r w:rsidR="009D28C3" w:rsidRPr="002B6860">
        <w:rPr>
          <w:szCs w:val="24"/>
        </w:rPr>
        <w:t xml:space="preserve">организатором в запросе </w:t>
      </w:r>
      <w:r w:rsidRPr="002B6860">
        <w:rPr>
          <w:szCs w:val="24"/>
        </w:rPr>
        <w:t xml:space="preserve">одинаковый для всех </w:t>
      </w:r>
      <w:r w:rsidR="002D4F72" w:rsidRPr="002B6860">
        <w:rPr>
          <w:szCs w:val="24"/>
        </w:rPr>
        <w:t>у</w:t>
      </w:r>
      <w:r w:rsidRPr="002B6860">
        <w:rPr>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EA7784">
        <w:rPr>
          <w:szCs w:val="24"/>
        </w:rPr>
        <w:t>процедуре</w:t>
      </w:r>
      <w:r w:rsidRPr="002B6860">
        <w:rPr>
          <w:szCs w:val="24"/>
        </w:rPr>
        <w:t>.</w:t>
      </w:r>
    </w:p>
    <w:p w:rsidR="00EF42E1" w:rsidRPr="002B6860" w:rsidRDefault="00EF42E1" w:rsidP="00BF5323">
      <w:pPr>
        <w:pStyle w:val="a4"/>
        <w:tabs>
          <w:tab w:val="num" w:pos="671"/>
        </w:tabs>
        <w:ind w:left="851" w:hanging="851"/>
        <w:rPr>
          <w:szCs w:val="24"/>
        </w:rPr>
      </w:pPr>
      <w:bookmarkStart w:id="280" w:name="_Ref483464314"/>
      <w:r w:rsidRPr="002B6860">
        <w:rPr>
          <w:szCs w:val="24"/>
        </w:rPr>
        <w:t xml:space="preserve">При рассмотрении </w:t>
      </w:r>
      <w:r w:rsidR="00623CB3" w:rsidRPr="002B6860">
        <w:rPr>
          <w:szCs w:val="24"/>
        </w:rPr>
        <w:t>заявок</w:t>
      </w:r>
      <w:r w:rsidRPr="002B6860">
        <w:rPr>
          <w:szCs w:val="24"/>
        </w:rPr>
        <w:t xml:space="preserve"> на участие в </w:t>
      </w:r>
      <w:r w:rsidR="00EA7784">
        <w:rPr>
          <w:szCs w:val="24"/>
        </w:rPr>
        <w:t>процедуре</w:t>
      </w:r>
      <w:r w:rsidRPr="002B6860">
        <w:rPr>
          <w:szCs w:val="24"/>
        </w:rPr>
        <w:t xml:space="preserve"> </w:t>
      </w:r>
      <w:r w:rsidR="002D4F72" w:rsidRPr="002B6860">
        <w:rPr>
          <w:szCs w:val="24"/>
        </w:rPr>
        <w:t>з</w:t>
      </w:r>
      <w:r w:rsidRPr="002B6860">
        <w:rPr>
          <w:szCs w:val="24"/>
        </w:rPr>
        <w:t xml:space="preserve">акупочная комиссия вправе </w:t>
      </w:r>
      <w:r w:rsidR="004E4CE6">
        <w:rPr>
          <w:szCs w:val="24"/>
        </w:rPr>
        <w:t>отклонить заявки</w:t>
      </w:r>
      <w:r w:rsidRPr="002B6860">
        <w:rPr>
          <w:szCs w:val="24"/>
        </w:rPr>
        <w:t xml:space="preserve"> в случае:</w:t>
      </w:r>
      <w:bookmarkEnd w:id="280"/>
    </w:p>
    <w:p w:rsidR="00EF42E1" w:rsidRPr="002B6860" w:rsidRDefault="00EF42E1" w:rsidP="00BF5323">
      <w:pPr>
        <w:pStyle w:val="a6"/>
        <w:tabs>
          <w:tab w:val="clear" w:pos="993"/>
          <w:tab w:val="num" w:pos="1238"/>
        </w:tabs>
        <w:ind w:left="1418"/>
        <w:rPr>
          <w:szCs w:val="24"/>
        </w:rPr>
      </w:pPr>
      <w:bookmarkStart w:id="281" w:name="_Ref483464339"/>
      <w:r w:rsidRPr="002B6860">
        <w:rPr>
          <w:szCs w:val="24"/>
        </w:rPr>
        <w:t>непредставления документов</w:t>
      </w:r>
      <w:r w:rsidR="000B72AF" w:rsidRPr="002B6860">
        <w:rPr>
          <w:szCs w:val="24"/>
        </w:rPr>
        <w:t>,</w:t>
      </w:r>
      <w:r w:rsidRPr="002B6860">
        <w:rPr>
          <w:szCs w:val="24"/>
        </w:rPr>
        <w:t xml:space="preserve"> </w:t>
      </w:r>
      <w:r w:rsidR="00745E1D" w:rsidRPr="002B6860">
        <w:rPr>
          <w:szCs w:val="24"/>
        </w:rPr>
        <w:t xml:space="preserve">указанных </w:t>
      </w:r>
      <w:r w:rsidR="00BA555A" w:rsidRPr="002B6860">
        <w:rPr>
          <w:szCs w:val="24"/>
        </w:rPr>
        <w:t xml:space="preserve">в </w:t>
      </w:r>
      <w:r w:rsidR="00745E1D" w:rsidRPr="002B6860">
        <w:rPr>
          <w:szCs w:val="24"/>
        </w:rPr>
        <w:t>пункт</w:t>
      </w:r>
      <w:r w:rsidR="00BA555A" w:rsidRPr="002B6860">
        <w:rPr>
          <w:szCs w:val="24"/>
        </w:rPr>
        <w:t>ах</w:t>
      </w:r>
      <w:r w:rsidR="000074D1" w:rsidRPr="002B6860">
        <w:rPr>
          <w:szCs w:val="24"/>
        </w:rPr>
        <w:t xml:space="preserve"> </w:t>
      </w:r>
      <w:r w:rsidR="00A13144" w:rsidRPr="002B6860">
        <w:rPr>
          <w:szCs w:val="24"/>
        </w:rPr>
        <w:fldChar w:fldCharType="begin"/>
      </w:r>
      <w:r w:rsidR="00A13144" w:rsidRPr="002B6860">
        <w:rPr>
          <w:szCs w:val="24"/>
        </w:rPr>
        <w:instrText xml:space="preserve"> REF _Ref462308091 \r \h </w:instrText>
      </w:r>
      <w:r w:rsidR="002B6860" w:rsidRPr="002B6860">
        <w:rPr>
          <w:szCs w:val="24"/>
        </w:rPr>
        <w:instrText xml:space="preserve"> \* MERGEFORMAT </w:instrText>
      </w:r>
      <w:r w:rsidR="00A13144" w:rsidRPr="002B6860">
        <w:rPr>
          <w:szCs w:val="24"/>
        </w:rPr>
      </w:r>
      <w:r w:rsidR="00A13144" w:rsidRPr="002B6860">
        <w:rPr>
          <w:szCs w:val="24"/>
        </w:rPr>
        <w:fldChar w:fldCharType="separate"/>
      </w:r>
      <w:r w:rsidR="005B003B">
        <w:rPr>
          <w:szCs w:val="24"/>
        </w:rPr>
        <w:t>2.4.1.1</w:t>
      </w:r>
      <w:r w:rsidR="00A13144" w:rsidRPr="002B6860">
        <w:rPr>
          <w:szCs w:val="24"/>
        </w:rPr>
        <w:fldChar w:fldCharType="end"/>
      </w:r>
      <w:r w:rsidR="002578A0" w:rsidRPr="002B6860">
        <w:rPr>
          <w:szCs w:val="24"/>
        </w:rPr>
        <w:t xml:space="preserve"> </w:t>
      </w:r>
      <w:r w:rsidR="00745E1D" w:rsidRPr="002B6860">
        <w:rPr>
          <w:szCs w:val="24"/>
        </w:rPr>
        <w:t xml:space="preserve">и </w:t>
      </w:r>
      <w:r w:rsidR="00BA555A" w:rsidRPr="002B6860">
        <w:rPr>
          <w:szCs w:val="24"/>
          <w:highlight w:val="red"/>
        </w:rPr>
        <w:fldChar w:fldCharType="begin"/>
      </w:r>
      <w:r w:rsidR="00BA555A" w:rsidRPr="002B6860">
        <w:rPr>
          <w:szCs w:val="24"/>
        </w:rPr>
        <w:instrText xml:space="preserve"> REF _Ref462134351 \r \h </w:instrText>
      </w:r>
      <w:r w:rsidR="002B6860" w:rsidRPr="002B6860">
        <w:rPr>
          <w:szCs w:val="24"/>
          <w:highlight w:val="red"/>
        </w:rPr>
        <w:instrText xml:space="preserve"> \* MERGEFORMAT </w:instrText>
      </w:r>
      <w:r w:rsidR="00BA555A" w:rsidRPr="002B6860">
        <w:rPr>
          <w:szCs w:val="24"/>
          <w:highlight w:val="red"/>
        </w:rPr>
      </w:r>
      <w:r w:rsidR="00BA555A" w:rsidRPr="002B6860">
        <w:rPr>
          <w:szCs w:val="24"/>
          <w:highlight w:val="red"/>
        </w:rPr>
        <w:fldChar w:fldCharType="separate"/>
      </w:r>
      <w:r w:rsidR="005B003B">
        <w:rPr>
          <w:szCs w:val="24"/>
        </w:rPr>
        <w:t>2.4.1.2</w:t>
      </w:r>
      <w:r w:rsidR="00BA555A" w:rsidRPr="002B6860">
        <w:rPr>
          <w:szCs w:val="24"/>
          <w:highlight w:val="red"/>
        </w:rPr>
        <w:fldChar w:fldCharType="end"/>
      </w:r>
      <w:r w:rsidR="000B72AF" w:rsidRPr="002B6860">
        <w:rPr>
          <w:szCs w:val="24"/>
        </w:rPr>
        <w:t>,</w:t>
      </w:r>
      <w:r w:rsidR="00745E1D" w:rsidRPr="002B6860">
        <w:rPr>
          <w:szCs w:val="24"/>
        </w:rPr>
        <w:t xml:space="preserve"> </w:t>
      </w:r>
      <w:r w:rsidRPr="002B6860">
        <w:rPr>
          <w:szCs w:val="24"/>
        </w:rPr>
        <w:t xml:space="preserve">либо наличия в таких документах недостоверных сведений об </w:t>
      </w:r>
      <w:r w:rsidR="00BA555A" w:rsidRPr="002B6860">
        <w:rPr>
          <w:szCs w:val="24"/>
        </w:rPr>
        <w:t>у</w:t>
      </w:r>
      <w:r w:rsidRPr="002B6860">
        <w:rPr>
          <w:szCs w:val="24"/>
        </w:rPr>
        <w:t>частнике процедуры</w:t>
      </w:r>
      <w:r w:rsidR="00745E1D" w:rsidRPr="002B6860">
        <w:rPr>
          <w:szCs w:val="24"/>
        </w:rPr>
        <w:t xml:space="preserve">, а также </w:t>
      </w:r>
      <w:r w:rsidR="000B72AF" w:rsidRPr="002B6860">
        <w:rPr>
          <w:szCs w:val="24"/>
        </w:rPr>
        <w:t xml:space="preserve">о </w:t>
      </w:r>
      <w:r w:rsidR="00745E1D" w:rsidRPr="002B6860">
        <w:rPr>
          <w:szCs w:val="24"/>
        </w:rPr>
        <w:t xml:space="preserve">предлагаемых </w:t>
      </w:r>
      <w:r w:rsidR="002D4F72" w:rsidRPr="002B6860">
        <w:rPr>
          <w:szCs w:val="24"/>
        </w:rPr>
        <w:t>у</w:t>
      </w:r>
      <w:r w:rsidR="00745E1D" w:rsidRPr="002B6860">
        <w:rPr>
          <w:szCs w:val="24"/>
        </w:rPr>
        <w:t>час</w:t>
      </w:r>
      <w:r w:rsidR="000074D1" w:rsidRPr="002B6860">
        <w:rPr>
          <w:szCs w:val="24"/>
        </w:rPr>
        <w:t>тником товарах, работах, услугах</w:t>
      </w:r>
      <w:r w:rsidRPr="002B6860">
        <w:rPr>
          <w:szCs w:val="24"/>
        </w:rPr>
        <w:t>;</w:t>
      </w:r>
      <w:bookmarkEnd w:id="281"/>
    </w:p>
    <w:p w:rsidR="00EF42E1" w:rsidRPr="002B6860" w:rsidRDefault="00EF42E1" w:rsidP="00BF5323">
      <w:pPr>
        <w:pStyle w:val="a6"/>
        <w:tabs>
          <w:tab w:val="clear" w:pos="993"/>
          <w:tab w:val="num" w:pos="1238"/>
        </w:tabs>
        <w:ind w:left="1418"/>
        <w:rPr>
          <w:szCs w:val="24"/>
        </w:rPr>
      </w:pPr>
      <w:r w:rsidRPr="002B6860">
        <w:rPr>
          <w:szCs w:val="24"/>
        </w:rPr>
        <w:t xml:space="preserve">несоответствия </w:t>
      </w:r>
      <w:r w:rsidR="002D4F72" w:rsidRPr="002B6860">
        <w:rPr>
          <w:szCs w:val="24"/>
        </w:rPr>
        <w:t>у</w:t>
      </w:r>
      <w:r w:rsidRPr="002B6860">
        <w:rPr>
          <w:szCs w:val="24"/>
        </w:rPr>
        <w:t>част</w:t>
      </w:r>
      <w:r w:rsidR="00985D6D" w:rsidRPr="002B6860">
        <w:rPr>
          <w:szCs w:val="24"/>
        </w:rPr>
        <w:t>ника</w:t>
      </w:r>
      <w:r w:rsidR="00B2342F" w:rsidRPr="002B6860">
        <w:rPr>
          <w:szCs w:val="24"/>
        </w:rPr>
        <w:t xml:space="preserve"> (коллективного участника)</w:t>
      </w:r>
      <w:r w:rsidR="00985D6D" w:rsidRPr="002B6860">
        <w:rPr>
          <w:szCs w:val="24"/>
        </w:rPr>
        <w:t xml:space="preserve"> процедуры </w:t>
      </w:r>
      <w:r w:rsidRPr="002B6860">
        <w:rPr>
          <w:szCs w:val="24"/>
        </w:rPr>
        <w:t>требованиям, установленным в закупочной документации;</w:t>
      </w:r>
    </w:p>
    <w:p w:rsidR="00EF42E1" w:rsidRPr="002B6860" w:rsidRDefault="00EF42E1" w:rsidP="00BF5323">
      <w:pPr>
        <w:pStyle w:val="a6"/>
        <w:tabs>
          <w:tab w:val="clear" w:pos="993"/>
          <w:tab w:val="num" w:pos="1238"/>
        </w:tabs>
        <w:ind w:left="1418"/>
        <w:rPr>
          <w:szCs w:val="24"/>
        </w:rPr>
      </w:pPr>
      <w:r w:rsidRPr="002B6860">
        <w:rPr>
          <w:szCs w:val="24"/>
        </w:rPr>
        <w:t xml:space="preserve">непредставления обеспечения </w:t>
      </w:r>
      <w:r w:rsidR="00623CB3" w:rsidRPr="002B6860">
        <w:rPr>
          <w:szCs w:val="24"/>
        </w:rPr>
        <w:t>заявки</w:t>
      </w:r>
      <w:r w:rsidRPr="002B6860">
        <w:rPr>
          <w:szCs w:val="24"/>
        </w:rPr>
        <w:t xml:space="preserve"> на участие в </w:t>
      </w:r>
      <w:r w:rsidR="00EA7784">
        <w:rPr>
          <w:szCs w:val="24"/>
        </w:rPr>
        <w:t>процедуре</w:t>
      </w:r>
      <w:r w:rsidRPr="002B6860">
        <w:rPr>
          <w:szCs w:val="24"/>
        </w:rPr>
        <w:t xml:space="preserve">, если требования обеспечения </w:t>
      </w:r>
      <w:r w:rsidR="00623CB3" w:rsidRPr="002B6860">
        <w:rPr>
          <w:szCs w:val="24"/>
        </w:rPr>
        <w:t>заявки</w:t>
      </w:r>
      <w:r w:rsidRPr="002B6860">
        <w:rPr>
          <w:szCs w:val="24"/>
        </w:rPr>
        <w:t xml:space="preserve"> установлено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5B003B">
        <w:rPr>
          <w:szCs w:val="24"/>
        </w:rPr>
        <w:t>4.1.19</w:t>
      </w:r>
      <w:r w:rsidR="00D431DB" w:rsidRPr="002B6860">
        <w:rPr>
          <w:szCs w:val="24"/>
          <w:highlight w:val="red"/>
        </w:rPr>
        <w:fldChar w:fldCharType="end"/>
      </w:r>
      <w:r w:rsidRPr="002B6860">
        <w:rPr>
          <w:szCs w:val="24"/>
        </w:rPr>
        <w:t>;</w:t>
      </w:r>
    </w:p>
    <w:p w:rsidR="00EF42E1" w:rsidRPr="002B6860" w:rsidRDefault="000074D1" w:rsidP="00BF5323">
      <w:pPr>
        <w:pStyle w:val="a6"/>
        <w:tabs>
          <w:tab w:val="clear" w:pos="993"/>
          <w:tab w:val="num" w:pos="1238"/>
        </w:tabs>
        <w:ind w:left="1418"/>
        <w:rPr>
          <w:szCs w:val="24"/>
        </w:rPr>
      </w:pPr>
      <w:r w:rsidRPr="002B6860">
        <w:rPr>
          <w:szCs w:val="24"/>
        </w:rPr>
        <w:t xml:space="preserve">несоответствия </w:t>
      </w:r>
      <w:r w:rsidR="00623CB3" w:rsidRPr="002B6860">
        <w:rPr>
          <w:szCs w:val="24"/>
        </w:rPr>
        <w:t>заявки</w:t>
      </w:r>
      <w:r w:rsidR="00EF42E1" w:rsidRPr="002B6860">
        <w:rPr>
          <w:szCs w:val="24"/>
        </w:rPr>
        <w:t xml:space="preserve"> на участие в </w:t>
      </w:r>
      <w:r w:rsidR="00EA7784">
        <w:rPr>
          <w:szCs w:val="24"/>
        </w:rPr>
        <w:t>процедуре</w:t>
      </w:r>
      <w:r w:rsidR="00EF42E1" w:rsidRPr="002B6860">
        <w:rPr>
          <w:szCs w:val="24"/>
        </w:rPr>
        <w:t xml:space="preserve"> требованиям закупочной документации;</w:t>
      </w:r>
    </w:p>
    <w:p w:rsidR="00DF0AF5" w:rsidRDefault="00DF0AF5" w:rsidP="00BF5323">
      <w:pPr>
        <w:pStyle w:val="a6"/>
        <w:tabs>
          <w:tab w:val="clear" w:pos="993"/>
          <w:tab w:val="num" w:pos="1238"/>
        </w:tabs>
        <w:ind w:left="1418"/>
        <w:rPr>
          <w:szCs w:val="24"/>
        </w:rPr>
      </w:pPr>
      <w:r w:rsidRPr="002B6860">
        <w:rPr>
          <w:szCs w:val="24"/>
        </w:rPr>
        <w:t>если предложенная цена превышает начальную (максимальную) цену, указанную в извещени</w:t>
      </w:r>
      <w:r w:rsidR="00B47243" w:rsidRPr="002B6860">
        <w:rPr>
          <w:szCs w:val="24"/>
        </w:rPr>
        <w:t>и</w:t>
      </w:r>
      <w:r w:rsidR="00AA56FC" w:rsidRPr="002B6860">
        <w:rPr>
          <w:szCs w:val="24"/>
        </w:rPr>
        <w:t xml:space="preserve"> и</w:t>
      </w:r>
      <w:r w:rsidRPr="002B6860">
        <w:rPr>
          <w:szCs w:val="24"/>
        </w:rPr>
        <w:t xml:space="preserve"> закупочной документации</w:t>
      </w:r>
      <w:r w:rsidR="004E4CE6">
        <w:rPr>
          <w:szCs w:val="24"/>
        </w:rPr>
        <w:t>;</w:t>
      </w:r>
    </w:p>
    <w:p w:rsidR="004E4CE6" w:rsidRPr="002B6860" w:rsidRDefault="004E4CE6" w:rsidP="00BF5323">
      <w:pPr>
        <w:pStyle w:val="a6"/>
        <w:tabs>
          <w:tab w:val="clear" w:pos="993"/>
          <w:tab w:val="num" w:pos="1238"/>
        </w:tabs>
        <w:ind w:left="1418"/>
        <w:rPr>
          <w:szCs w:val="24"/>
        </w:rPr>
      </w:pPr>
      <w:proofErr w:type="gramStart"/>
      <w:r w:rsidRPr="004E4CE6">
        <w:rPr>
          <w:szCs w:val="24"/>
        </w:rPr>
        <w:t xml:space="preserve">в случае наличия сведений об Участнике процедуры закупки </w:t>
      </w:r>
      <w:r w:rsidR="00311C1A" w:rsidRPr="00311C1A">
        <w:rPr>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Year" w:val="2013"/>
          <w:attr w:name="Day" w:val="05"/>
          <w:attr w:name="Month" w:val="04"/>
          <w:attr w:name="ls" w:val="trans"/>
        </w:smartTagPr>
        <w:r w:rsidR="00311C1A" w:rsidRPr="00311C1A">
          <w:rPr>
            <w:szCs w:val="24"/>
          </w:rPr>
          <w:t>05.04.2013</w:t>
        </w:r>
      </w:smartTag>
      <w:r w:rsidR="00311C1A" w:rsidRPr="00311C1A">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2F1D03" w:rsidRPr="002B6860" w:rsidRDefault="002F1D03" w:rsidP="00BF5323">
      <w:pPr>
        <w:pStyle w:val="a4"/>
        <w:tabs>
          <w:tab w:val="num" w:pos="671"/>
        </w:tabs>
        <w:ind w:left="851" w:hanging="851"/>
        <w:rPr>
          <w:szCs w:val="24"/>
        </w:rPr>
      </w:pPr>
      <w:r w:rsidRPr="002B6860">
        <w:rPr>
          <w:szCs w:val="24"/>
        </w:rPr>
        <w:t>Отсутствие</w:t>
      </w:r>
      <w:r w:rsidRPr="002B6860">
        <w:rPr>
          <w:snapToGrid/>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2B6860">
        <w:rPr>
          <w:snapToGrid/>
          <w:szCs w:val="24"/>
        </w:rPr>
        <w:t>,</w:t>
      </w:r>
      <w:r w:rsidRPr="002B6860">
        <w:rPr>
          <w:snapToGrid/>
          <w:szCs w:val="24"/>
        </w:rPr>
        <w:t xml:space="preserve"> такая заявка рассматривается как содержащая предложение о поставке иностранной продукции.</w:t>
      </w:r>
    </w:p>
    <w:p w:rsidR="00182661" w:rsidRPr="002B6860" w:rsidRDefault="001B374B" w:rsidP="00BF5323">
      <w:pPr>
        <w:pStyle w:val="a4"/>
        <w:tabs>
          <w:tab w:val="num" w:pos="671"/>
        </w:tabs>
        <w:ind w:left="851" w:hanging="851"/>
        <w:rPr>
          <w:szCs w:val="24"/>
          <w:shd w:val="clear" w:color="auto" w:fill="FFFF99"/>
        </w:rPr>
      </w:pPr>
      <w:bookmarkStart w:id="282" w:name="_Ref318389805"/>
      <w:bookmarkStart w:id="283" w:name="_Ref323903333"/>
      <w:bookmarkEnd w:id="279"/>
      <w:r w:rsidRPr="002B6860">
        <w:rPr>
          <w:szCs w:val="24"/>
        </w:rPr>
        <w:t>Закупочная комиссия</w:t>
      </w:r>
      <w:r w:rsidR="00182661" w:rsidRPr="002B6860">
        <w:rPr>
          <w:szCs w:val="24"/>
        </w:rPr>
        <w:t xml:space="preserve"> </w:t>
      </w:r>
      <w:r w:rsidR="00AF56AF" w:rsidRPr="002B6860">
        <w:rPr>
          <w:szCs w:val="24"/>
        </w:rPr>
        <w:t>в срок, указанный в</w:t>
      </w:r>
      <w:r w:rsidR="00B14799" w:rsidRPr="002B6860">
        <w:rPr>
          <w:szCs w:val="24"/>
        </w:rPr>
        <w:t xml:space="preserve"> </w:t>
      </w:r>
      <w:r w:rsidR="000865A8" w:rsidRPr="002B6860">
        <w:rPr>
          <w:szCs w:val="24"/>
        </w:rPr>
        <w:t xml:space="preserve">пункте </w:t>
      </w:r>
      <w:r w:rsidR="00114ABA" w:rsidRPr="002B6860">
        <w:rPr>
          <w:szCs w:val="24"/>
          <w:highlight w:val="red"/>
        </w:rPr>
        <w:fldChar w:fldCharType="begin"/>
      </w:r>
      <w:r w:rsidR="00114ABA" w:rsidRPr="002B6860">
        <w:rPr>
          <w:szCs w:val="24"/>
        </w:rPr>
        <w:instrText xml:space="preserve"> REF _Ref317254136 \r \h </w:instrText>
      </w:r>
      <w:r w:rsidR="002B6860" w:rsidRPr="002B6860">
        <w:rPr>
          <w:szCs w:val="24"/>
          <w:highlight w:val="red"/>
        </w:rPr>
        <w:instrText xml:space="preserve"> \* MERGEFORMAT </w:instrText>
      </w:r>
      <w:r w:rsidR="00114ABA" w:rsidRPr="002B6860">
        <w:rPr>
          <w:szCs w:val="24"/>
          <w:highlight w:val="red"/>
        </w:rPr>
      </w:r>
      <w:r w:rsidR="00114ABA" w:rsidRPr="002B6860">
        <w:rPr>
          <w:szCs w:val="24"/>
          <w:highlight w:val="red"/>
        </w:rPr>
        <w:fldChar w:fldCharType="separate"/>
      </w:r>
      <w:r w:rsidR="005B003B">
        <w:rPr>
          <w:szCs w:val="24"/>
        </w:rPr>
        <w:t>4.1.24</w:t>
      </w:r>
      <w:r w:rsidR="00114ABA" w:rsidRPr="002B6860">
        <w:rPr>
          <w:szCs w:val="24"/>
          <w:highlight w:val="red"/>
        </w:rPr>
        <w:fldChar w:fldCharType="end"/>
      </w:r>
      <w:r w:rsidR="00CF5A68" w:rsidRPr="002B6860">
        <w:rPr>
          <w:szCs w:val="24"/>
        </w:rPr>
        <w:t>,</w:t>
      </w:r>
      <w:r w:rsidRPr="002B6860">
        <w:rPr>
          <w:szCs w:val="24"/>
        </w:rPr>
        <w:t xml:space="preserve"> </w:t>
      </w:r>
      <w:r w:rsidR="00232406" w:rsidRPr="00232406">
        <w:rPr>
          <w:szCs w:val="24"/>
        </w:rPr>
        <w:t>рассматривает заявки на соответствие их требованиям, установленным в докум</w:t>
      </w:r>
      <w:r w:rsidR="00BD3528">
        <w:rPr>
          <w:szCs w:val="24"/>
        </w:rPr>
        <w:t>ентации о проведении запроса котировок</w:t>
      </w:r>
      <w:r w:rsidR="00232406" w:rsidRPr="00232406">
        <w:rPr>
          <w:szCs w:val="24"/>
        </w:rPr>
        <w:t>, и оценивает заявки (отдельно по каждому лоту).</w:t>
      </w:r>
    </w:p>
    <w:p w:rsidR="00873FB5" w:rsidRPr="002B6860" w:rsidRDefault="00873FB5" w:rsidP="00BF5323">
      <w:pPr>
        <w:pStyle w:val="a4"/>
        <w:tabs>
          <w:tab w:val="num" w:pos="671"/>
        </w:tabs>
        <w:ind w:left="851" w:hanging="851"/>
        <w:rPr>
          <w:rFonts w:eastAsia="Calibri"/>
          <w:snapToGrid/>
          <w:szCs w:val="24"/>
          <w:lang w:eastAsia="en-US"/>
        </w:rPr>
      </w:pPr>
      <w:r w:rsidRPr="002B6860">
        <w:rPr>
          <w:szCs w:val="24"/>
        </w:rPr>
        <w:t>Закупочная</w:t>
      </w:r>
      <w:r w:rsidRPr="002B6860">
        <w:rPr>
          <w:rFonts w:eastAsia="Calibri"/>
          <w:snapToGrid/>
          <w:color w:val="000000"/>
          <w:szCs w:val="24"/>
          <w:lang w:eastAsia="en-US"/>
        </w:rPr>
        <w:t xml:space="preserve"> процедура признается </w:t>
      </w:r>
      <w:proofErr w:type="gramStart"/>
      <w:r w:rsidRPr="002B6860">
        <w:rPr>
          <w:rFonts w:eastAsia="Calibri"/>
          <w:snapToGrid/>
          <w:color w:val="000000"/>
          <w:szCs w:val="24"/>
          <w:lang w:eastAsia="en-US"/>
        </w:rPr>
        <w:t>несостоявшейся</w:t>
      </w:r>
      <w:proofErr w:type="gramEnd"/>
      <w:r w:rsidRPr="002B6860">
        <w:rPr>
          <w:rFonts w:eastAsia="Calibri"/>
          <w:snapToGrid/>
          <w:color w:val="000000"/>
          <w:szCs w:val="24"/>
          <w:lang w:eastAsia="en-US"/>
        </w:rPr>
        <w:t xml:space="preserve"> в случае если на основании результатов рассмотрения заявок закупочной комиссией принято решение об отклонении всех заявок на участие, либо о допуске только одной заявки, либо </w:t>
      </w:r>
      <w:r w:rsidRPr="002B6860">
        <w:rPr>
          <w:szCs w:val="24"/>
        </w:rPr>
        <w:t>по результатам проведения процедуры не было подано ни одной заявки</w:t>
      </w:r>
      <w:r w:rsidRPr="002B6860">
        <w:rPr>
          <w:rFonts w:eastAsia="Calibri"/>
          <w:snapToGrid/>
          <w:color w:val="000000"/>
          <w:szCs w:val="24"/>
          <w:lang w:eastAsia="en-US"/>
        </w:rPr>
        <w:t xml:space="preserve">. </w:t>
      </w:r>
      <w:proofErr w:type="gramStart"/>
      <w:r w:rsidRPr="002B6860">
        <w:rPr>
          <w:rFonts w:eastAsia="Calibri"/>
          <w:snapToGrid/>
          <w:color w:val="000000"/>
          <w:szCs w:val="24"/>
          <w:lang w:eastAsia="en-US"/>
        </w:rPr>
        <w:t xml:space="preserve">В случае если закупочной документацией предусмотрено два и более лота, </w:t>
      </w:r>
      <w:r>
        <w:rPr>
          <w:rFonts w:eastAsia="Calibri"/>
          <w:snapToGrid/>
          <w:color w:val="000000"/>
          <w:szCs w:val="24"/>
          <w:lang w:eastAsia="en-US"/>
        </w:rPr>
        <w:t>процедура</w:t>
      </w:r>
      <w:r w:rsidRPr="002B6860">
        <w:rPr>
          <w:rFonts w:eastAsia="Calibri"/>
          <w:snapToGrid/>
          <w:color w:val="000000"/>
          <w:szCs w:val="24"/>
          <w:lang w:eastAsia="en-US"/>
        </w:rPr>
        <w:t xml:space="preserve"> признается несостоявш</w:t>
      </w:r>
      <w:r>
        <w:rPr>
          <w:rFonts w:eastAsia="Calibri"/>
          <w:snapToGrid/>
          <w:color w:val="000000"/>
          <w:szCs w:val="24"/>
          <w:lang w:eastAsia="en-US"/>
        </w:rPr>
        <w:t>ейся</w:t>
      </w:r>
      <w:r w:rsidRPr="002B6860">
        <w:rPr>
          <w:rFonts w:eastAsia="Calibri"/>
          <w:snapToGrid/>
          <w:color w:val="000000"/>
          <w:szCs w:val="24"/>
          <w:lang w:eastAsia="en-US"/>
        </w:rPr>
        <w:t xml:space="preserve"> только в отношении того лота, решение об отказе в допуске к участию в котором принято относительно всех участников, подавших заявки на участие в отношении этого лота, или решение о допуске к участию в котором принято относительно только одного участника, подавшего заявку на участие в отношении этого лота. </w:t>
      </w:r>
      <w:proofErr w:type="gramEnd"/>
    </w:p>
    <w:p w:rsidR="00873FB5" w:rsidRPr="002B6860" w:rsidRDefault="00873FB5" w:rsidP="00BF5323">
      <w:pPr>
        <w:pStyle w:val="a4"/>
        <w:tabs>
          <w:tab w:val="num" w:pos="671"/>
        </w:tabs>
        <w:ind w:left="851" w:hanging="851"/>
        <w:rPr>
          <w:rFonts w:eastAsia="Calibri"/>
          <w:snapToGrid/>
          <w:szCs w:val="24"/>
          <w:lang w:eastAsia="en-US"/>
        </w:rPr>
      </w:pPr>
      <w:r w:rsidRPr="002B6860">
        <w:rPr>
          <w:rFonts w:eastAsia="Calibri"/>
          <w:snapToGrid/>
          <w:szCs w:val="24"/>
          <w:lang w:eastAsia="en-US"/>
        </w:rPr>
        <w:lastRenderedPageBreak/>
        <w:t xml:space="preserve">При признании </w:t>
      </w:r>
      <w:r>
        <w:rPr>
          <w:rFonts w:eastAsia="Calibri"/>
          <w:snapToGrid/>
          <w:szCs w:val="24"/>
          <w:lang w:eastAsia="en-US"/>
        </w:rPr>
        <w:t>процедуры</w:t>
      </w:r>
      <w:r w:rsidRPr="002B6860">
        <w:rPr>
          <w:rFonts w:eastAsia="Calibri"/>
          <w:snapToGrid/>
          <w:szCs w:val="24"/>
          <w:lang w:eastAsia="en-US"/>
        </w:rPr>
        <w:t xml:space="preserve"> несостоявш</w:t>
      </w:r>
      <w:r>
        <w:rPr>
          <w:rFonts w:eastAsia="Calibri"/>
          <w:snapToGrid/>
          <w:szCs w:val="24"/>
          <w:lang w:eastAsia="en-US"/>
        </w:rPr>
        <w:t>ейся</w:t>
      </w:r>
      <w:r w:rsidRPr="002B6860">
        <w:rPr>
          <w:rFonts w:eastAsia="Calibri"/>
          <w:snapToGrid/>
          <w:szCs w:val="24"/>
          <w:lang w:eastAsia="en-US"/>
        </w:rPr>
        <w:t xml:space="preserve"> закупочная комиссия вправе: </w:t>
      </w:r>
    </w:p>
    <w:p w:rsidR="00873FB5" w:rsidRPr="002B6860" w:rsidRDefault="00873FB5" w:rsidP="00BF5323">
      <w:pPr>
        <w:pStyle w:val="a6"/>
        <w:tabs>
          <w:tab w:val="clear" w:pos="993"/>
          <w:tab w:val="num" w:pos="1238"/>
        </w:tabs>
        <w:ind w:left="1418"/>
        <w:rPr>
          <w:rFonts w:eastAsia="Calibri"/>
          <w:snapToGrid/>
          <w:szCs w:val="24"/>
          <w:lang w:eastAsia="en-US"/>
        </w:rPr>
      </w:pPr>
      <w:r w:rsidRPr="002B6860">
        <w:rPr>
          <w:rFonts w:eastAsia="Calibri"/>
          <w:snapToGrid/>
          <w:szCs w:val="24"/>
          <w:lang w:eastAsia="en-US"/>
        </w:rPr>
        <w:t xml:space="preserve">принять решение о проведении повторной процедуры, при </w:t>
      </w:r>
      <w:r w:rsidRPr="002B6860">
        <w:rPr>
          <w:rFonts w:eastAsia="Calibri"/>
          <w:snapToGrid/>
          <w:color w:val="000000"/>
          <w:szCs w:val="24"/>
          <w:lang w:eastAsia="en-US"/>
        </w:rPr>
        <w:t>необходимости</w:t>
      </w:r>
      <w:r w:rsidRPr="002B6860">
        <w:rPr>
          <w:rFonts w:eastAsia="Calibri"/>
          <w:snapToGrid/>
          <w:szCs w:val="24"/>
          <w:lang w:eastAsia="en-US"/>
        </w:rPr>
        <w:t xml:space="preserve"> с изменением условий, препятствующих созданию конкурентной среды;</w:t>
      </w:r>
    </w:p>
    <w:p w:rsidR="00873FB5" w:rsidRDefault="00873FB5" w:rsidP="00BF5323">
      <w:pPr>
        <w:pStyle w:val="a6"/>
        <w:tabs>
          <w:tab w:val="clear" w:pos="993"/>
          <w:tab w:val="num" w:pos="1238"/>
        </w:tabs>
        <w:ind w:left="1418"/>
        <w:rPr>
          <w:rFonts w:eastAsia="Calibri"/>
          <w:snapToGrid/>
          <w:szCs w:val="24"/>
          <w:lang w:eastAsia="en-US"/>
        </w:rPr>
      </w:pPr>
      <w:r w:rsidRPr="002B6860">
        <w:rPr>
          <w:rFonts w:eastAsia="Calibri"/>
          <w:snapToGrid/>
          <w:szCs w:val="24"/>
          <w:lang w:eastAsia="en-US"/>
        </w:rPr>
        <w:t xml:space="preserve">принять решение о прекращении процедуры без выбора победителя; </w:t>
      </w:r>
    </w:p>
    <w:p w:rsidR="00873FB5" w:rsidRPr="00873FB5" w:rsidRDefault="00873FB5" w:rsidP="00BF5323">
      <w:pPr>
        <w:pStyle w:val="a6"/>
        <w:tabs>
          <w:tab w:val="clear" w:pos="993"/>
          <w:tab w:val="num" w:pos="1238"/>
        </w:tabs>
        <w:ind w:left="1418"/>
        <w:rPr>
          <w:rFonts w:eastAsia="Calibri"/>
          <w:snapToGrid/>
          <w:szCs w:val="24"/>
          <w:lang w:eastAsia="en-US"/>
        </w:rPr>
      </w:pPr>
      <w:r>
        <w:rPr>
          <w:rFonts w:eastAsia="Calibri"/>
          <w:snapToGrid/>
          <w:szCs w:val="24"/>
          <w:lang w:eastAsia="en-US"/>
        </w:rPr>
        <w:t>п</w:t>
      </w:r>
      <w:r w:rsidRPr="00873FB5">
        <w:rPr>
          <w:rFonts w:eastAsia="Calibri"/>
          <w:snapToGrid/>
          <w:szCs w:val="24"/>
          <w:lang w:eastAsia="en-US"/>
        </w:rPr>
        <w:t>ринять решение о заключении договора с участником несостоявшейся процедуры, подавшим заявку, признанную соответствующей условиям процедуры.</w:t>
      </w:r>
    </w:p>
    <w:p w:rsidR="00232406" w:rsidRDefault="00232406" w:rsidP="00BF5323">
      <w:pPr>
        <w:pStyle w:val="a4"/>
        <w:tabs>
          <w:tab w:val="num" w:pos="671"/>
        </w:tabs>
        <w:ind w:left="851" w:hanging="851"/>
        <w:rPr>
          <w:rFonts w:eastAsia="Calibri"/>
          <w:snapToGrid/>
          <w:szCs w:val="24"/>
          <w:lang w:eastAsia="en-US"/>
        </w:rPr>
      </w:pPr>
      <w:r w:rsidRPr="00232406">
        <w:rPr>
          <w:rFonts w:eastAsia="Calibri"/>
          <w:snapToGrid/>
          <w:szCs w:val="24"/>
          <w:lang w:eastAsia="en-US"/>
        </w:rPr>
        <w:t xml:space="preserve">На основании результатов рассмотрения и оценки заявок на участие в </w:t>
      </w:r>
      <w:r w:rsidR="00C012ED">
        <w:rPr>
          <w:rFonts w:eastAsia="Calibri"/>
          <w:snapToGrid/>
          <w:szCs w:val="24"/>
          <w:lang w:eastAsia="en-US"/>
        </w:rPr>
        <w:t>процедуре</w:t>
      </w:r>
      <w:r w:rsidRPr="00232406">
        <w:rPr>
          <w:rFonts w:eastAsia="Calibri"/>
          <w:snapToGrid/>
          <w:szCs w:val="24"/>
          <w:lang w:eastAsia="en-US"/>
        </w:rPr>
        <w:t xml:space="preserve"> закупочная комиссия вправе принять решение о проведении переторжки.</w:t>
      </w:r>
    </w:p>
    <w:p w:rsidR="00232406" w:rsidRDefault="00232406" w:rsidP="00BF5323">
      <w:pPr>
        <w:pStyle w:val="a4"/>
        <w:tabs>
          <w:tab w:val="num" w:pos="671"/>
        </w:tabs>
        <w:ind w:left="851" w:hanging="851"/>
        <w:rPr>
          <w:rFonts w:eastAsia="Calibri"/>
          <w:snapToGrid/>
          <w:szCs w:val="24"/>
          <w:lang w:eastAsia="en-US"/>
        </w:rPr>
      </w:pPr>
      <w:r w:rsidRPr="00232406">
        <w:rPr>
          <w:rFonts w:eastAsia="Calibri"/>
          <w:snapToGrid/>
          <w:szCs w:val="24"/>
          <w:lang w:eastAsia="en-US"/>
        </w:rPr>
        <w:t xml:space="preserve">Проведение переторжки осуществляется в соответствии с пунктом </w:t>
      </w:r>
      <w:r w:rsidRPr="00232406">
        <w:rPr>
          <w:rFonts w:eastAsia="Calibri"/>
          <w:snapToGrid/>
          <w:szCs w:val="24"/>
          <w:lang w:eastAsia="en-US"/>
        </w:rPr>
        <w:fldChar w:fldCharType="begin"/>
      </w:r>
      <w:r w:rsidRPr="00232406">
        <w:rPr>
          <w:rFonts w:eastAsia="Calibri"/>
          <w:snapToGrid/>
          <w:szCs w:val="24"/>
          <w:lang w:eastAsia="en-US"/>
        </w:rPr>
        <w:instrText xml:space="preserve"> REF _Ref462146310 \r \h  \* MERGEFORMAT </w:instrText>
      </w:r>
      <w:r w:rsidRPr="00232406">
        <w:rPr>
          <w:rFonts w:eastAsia="Calibri"/>
          <w:snapToGrid/>
          <w:szCs w:val="24"/>
          <w:lang w:eastAsia="en-US"/>
        </w:rPr>
      </w:r>
      <w:r w:rsidRPr="00232406">
        <w:rPr>
          <w:rFonts w:eastAsia="Calibri"/>
          <w:snapToGrid/>
          <w:szCs w:val="24"/>
          <w:lang w:eastAsia="en-US"/>
        </w:rPr>
        <w:fldChar w:fldCharType="separate"/>
      </w:r>
      <w:r w:rsidR="005B003B">
        <w:rPr>
          <w:rFonts w:eastAsia="Calibri"/>
          <w:snapToGrid/>
          <w:szCs w:val="24"/>
          <w:lang w:eastAsia="en-US"/>
        </w:rPr>
        <w:t>3.10</w:t>
      </w:r>
      <w:r w:rsidRPr="00232406">
        <w:rPr>
          <w:rFonts w:eastAsia="Calibri"/>
          <w:snapToGrid/>
          <w:szCs w:val="24"/>
          <w:lang w:eastAsia="en-US"/>
        </w:rPr>
        <w:fldChar w:fldCharType="end"/>
      </w:r>
      <w:r w:rsidRPr="00232406">
        <w:rPr>
          <w:rFonts w:eastAsia="Calibri"/>
          <w:snapToGrid/>
          <w:szCs w:val="24"/>
          <w:lang w:eastAsia="en-US"/>
        </w:rPr>
        <w:t>.</w:t>
      </w:r>
    </w:p>
    <w:p w:rsidR="00232406" w:rsidRDefault="00232406" w:rsidP="00BF5323">
      <w:pPr>
        <w:pStyle w:val="a4"/>
        <w:tabs>
          <w:tab w:val="num" w:pos="671"/>
        </w:tabs>
        <w:ind w:left="851" w:hanging="851"/>
        <w:rPr>
          <w:rFonts w:eastAsia="Calibri"/>
          <w:snapToGrid/>
          <w:szCs w:val="24"/>
          <w:lang w:eastAsia="en-US"/>
        </w:rPr>
      </w:pPr>
      <w:r w:rsidRPr="00232406">
        <w:rPr>
          <w:rFonts w:eastAsia="Calibri"/>
          <w:snapToGrid/>
          <w:szCs w:val="24"/>
          <w:lang w:eastAsia="en-US"/>
        </w:rPr>
        <w:t>После проведения переторжки закупочная комиссия производит ранжирование предложений Участников. Заявки Участников, приглашенных на переторжку, но в ней не участвовавших, учитываются при построении итогового ранжирования предложений по первоначальной цене.</w:t>
      </w:r>
    </w:p>
    <w:p w:rsidR="00232406" w:rsidRDefault="00232406" w:rsidP="00BF5323">
      <w:pPr>
        <w:pStyle w:val="a4"/>
        <w:tabs>
          <w:tab w:val="num" w:pos="671"/>
        </w:tabs>
        <w:ind w:left="851" w:hanging="851"/>
        <w:rPr>
          <w:rFonts w:eastAsia="Calibri"/>
          <w:snapToGrid/>
          <w:szCs w:val="24"/>
          <w:lang w:eastAsia="en-US"/>
        </w:rPr>
      </w:pPr>
      <w:bookmarkStart w:id="284" w:name="_Ref495915030"/>
      <w:r w:rsidRPr="00232406">
        <w:rPr>
          <w:rFonts w:eastAsia="Calibri"/>
          <w:snapToGrid/>
          <w:szCs w:val="24"/>
          <w:lang w:eastAsia="en-US"/>
        </w:rPr>
        <w:t xml:space="preserve">Победителем </w:t>
      </w:r>
      <w:r>
        <w:rPr>
          <w:rFonts w:eastAsia="Calibri"/>
          <w:snapToGrid/>
          <w:szCs w:val="24"/>
          <w:lang w:eastAsia="en-US"/>
        </w:rPr>
        <w:t>процедуры</w:t>
      </w:r>
      <w:r w:rsidRPr="00232406">
        <w:rPr>
          <w:rFonts w:eastAsia="Calibri"/>
          <w:snapToGrid/>
          <w:szCs w:val="24"/>
          <w:lang w:eastAsia="en-US"/>
        </w:rPr>
        <w:t xml:space="preserve"> признается Участник процедуры закупки, подавший заявку на участие, которая отвечает всем требованиям, установленным в закупочной документации, и в которой указана наиболее низкая цена товаров, работ, услуг. При предложении наиболее низкой цены несколькими Участниками побе</w:t>
      </w:r>
      <w:r w:rsidR="00BD3528">
        <w:rPr>
          <w:rFonts w:eastAsia="Calibri"/>
          <w:snapToGrid/>
          <w:szCs w:val="24"/>
          <w:lang w:eastAsia="en-US"/>
        </w:rPr>
        <w:t>дителем в проведении запроса котировок</w:t>
      </w:r>
      <w:r w:rsidRPr="00232406">
        <w:rPr>
          <w:rFonts w:eastAsia="Calibri"/>
          <w:snapToGrid/>
          <w:szCs w:val="24"/>
          <w:lang w:eastAsia="en-US"/>
        </w:rPr>
        <w:t xml:space="preserve"> признается Участник, заявка на участие которого поступила ранее заявок на участие других Участников.</w:t>
      </w:r>
      <w:bookmarkEnd w:id="284"/>
    </w:p>
    <w:p w:rsidR="005F5DE4" w:rsidRPr="00873FB5" w:rsidRDefault="00232406" w:rsidP="00BF5323">
      <w:pPr>
        <w:pStyle w:val="a4"/>
        <w:tabs>
          <w:tab w:val="num" w:pos="671"/>
        </w:tabs>
        <w:ind w:left="851" w:hanging="851"/>
        <w:rPr>
          <w:rFonts w:eastAsia="Calibri"/>
          <w:snapToGrid/>
          <w:szCs w:val="24"/>
          <w:lang w:eastAsia="en-US"/>
        </w:rPr>
      </w:pPr>
      <w:r w:rsidRPr="00232406">
        <w:rPr>
          <w:rFonts w:eastAsia="Calibri"/>
          <w:snapToGrid/>
          <w:szCs w:val="24"/>
          <w:lang w:eastAsia="en-US"/>
        </w:rPr>
        <w:t>Результаты рассмотрения и оценки</w:t>
      </w:r>
      <w:r w:rsidR="00BD3528">
        <w:rPr>
          <w:rFonts w:eastAsia="Calibri"/>
          <w:snapToGrid/>
          <w:szCs w:val="24"/>
          <w:lang w:eastAsia="en-US"/>
        </w:rPr>
        <w:t xml:space="preserve"> заявок на участие в запросе котировок</w:t>
      </w:r>
      <w:r w:rsidRPr="00232406">
        <w:rPr>
          <w:rFonts w:eastAsia="Calibri"/>
          <w:snapToGrid/>
          <w:szCs w:val="24"/>
          <w:lang w:eastAsia="en-US"/>
        </w:rPr>
        <w:t xml:space="preserve"> оформляются протоколом рассмотрения заявок.</w:t>
      </w:r>
      <w:r w:rsidR="005F5DE4" w:rsidRPr="00873FB5">
        <w:rPr>
          <w:rFonts w:eastAsia="Calibri"/>
          <w:snapToGrid/>
          <w:szCs w:val="24"/>
          <w:lang w:eastAsia="en-US"/>
        </w:rPr>
        <w:t xml:space="preserve"> </w:t>
      </w:r>
    </w:p>
    <w:p w:rsidR="00703044" w:rsidRPr="002B6860" w:rsidRDefault="00703044" w:rsidP="00BF5323">
      <w:pPr>
        <w:pStyle w:val="20"/>
        <w:keepNext w:val="0"/>
        <w:widowControl w:val="0"/>
        <w:tabs>
          <w:tab w:val="clear" w:pos="1314"/>
          <w:tab w:val="num" w:pos="671"/>
        </w:tabs>
        <w:suppressAutoHyphens w:val="0"/>
        <w:ind w:left="0" w:firstLine="0"/>
        <w:jc w:val="both"/>
        <w:rPr>
          <w:szCs w:val="24"/>
        </w:rPr>
      </w:pPr>
      <w:bookmarkStart w:id="285" w:name="_Ref462140124"/>
      <w:bookmarkStart w:id="286" w:name="_Ref462146310"/>
      <w:bookmarkStart w:id="287" w:name="_Toc175749007"/>
      <w:bookmarkStart w:id="288" w:name="_Ref318729417"/>
      <w:bookmarkStart w:id="289" w:name="_Ref318816317"/>
      <w:bookmarkStart w:id="290" w:name="_Ref318875497"/>
      <w:bookmarkStart w:id="291" w:name="_Ref319235636"/>
      <w:bookmarkStart w:id="292" w:name="_Ref323903064"/>
      <w:bookmarkStart w:id="293" w:name="_Ref326310091"/>
      <w:bookmarkStart w:id="294" w:name="_Ref326310216"/>
      <w:bookmarkStart w:id="295" w:name="_Ref326330739"/>
      <w:bookmarkStart w:id="296" w:name="_Ref326331544"/>
      <w:bookmarkStart w:id="297" w:name="_Ref326580149"/>
      <w:bookmarkStart w:id="298" w:name="_Ref332895371"/>
      <w:bookmarkStart w:id="299" w:name="_Toc496002468"/>
      <w:bookmarkEnd w:id="282"/>
      <w:bookmarkEnd w:id="283"/>
      <w:r w:rsidRPr="002B6860">
        <w:rPr>
          <w:szCs w:val="24"/>
        </w:rPr>
        <w:t>Переторжка</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232406" w:rsidRPr="00232406" w:rsidRDefault="00232406" w:rsidP="00BF5323">
      <w:pPr>
        <w:pStyle w:val="a4"/>
        <w:tabs>
          <w:tab w:val="num" w:pos="671"/>
        </w:tabs>
        <w:ind w:left="851" w:hanging="851"/>
        <w:rPr>
          <w:rFonts w:eastAsia="Calibri"/>
          <w:snapToGrid/>
          <w:color w:val="000000"/>
          <w:szCs w:val="24"/>
          <w:lang w:eastAsia="en-US"/>
        </w:rPr>
      </w:pPr>
      <w:r w:rsidRPr="00232406">
        <w:rPr>
          <w:szCs w:val="24"/>
        </w:rPr>
        <w:t xml:space="preserve">При проведении </w:t>
      </w:r>
      <w:r w:rsidR="00AD06AF">
        <w:rPr>
          <w:szCs w:val="24"/>
        </w:rPr>
        <w:t>процедуры</w:t>
      </w:r>
      <w:r w:rsidRPr="00232406">
        <w:rPr>
          <w:szCs w:val="24"/>
        </w:rPr>
        <w:t xml:space="preserve"> Организатор вправе предоставить Участникам закупки возможность добровольно повысить предпочтительность своих заявок путем улучшения ценовых предложений.</w:t>
      </w:r>
    </w:p>
    <w:p w:rsidR="00CB0ECD" w:rsidRPr="002B6860" w:rsidRDefault="00CB0ECD" w:rsidP="00BF5323">
      <w:pPr>
        <w:pStyle w:val="a4"/>
        <w:tabs>
          <w:tab w:val="num" w:pos="671"/>
        </w:tabs>
        <w:ind w:left="851" w:hanging="851"/>
        <w:rPr>
          <w:rFonts w:eastAsia="Calibri"/>
          <w:snapToGrid/>
          <w:color w:val="000000"/>
          <w:szCs w:val="24"/>
          <w:lang w:eastAsia="en-US"/>
        </w:rPr>
      </w:pPr>
      <w:r w:rsidRPr="002B6860">
        <w:rPr>
          <w:szCs w:val="24"/>
        </w:rPr>
        <w:t>Основанием</w:t>
      </w:r>
      <w:r w:rsidRPr="002B6860">
        <w:rPr>
          <w:rFonts w:eastAsia="Calibri"/>
          <w:snapToGrid/>
          <w:color w:val="000000"/>
          <w:szCs w:val="24"/>
          <w:lang w:eastAsia="en-US"/>
        </w:rPr>
        <w:t xml:space="preserve"> для проведения переторжки являет</w:t>
      </w:r>
      <w:r w:rsidR="00FD12BF" w:rsidRPr="002B6860">
        <w:rPr>
          <w:rFonts w:eastAsia="Calibri"/>
          <w:snapToGrid/>
          <w:color w:val="000000"/>
          <w:szCs w:val="24"/>
          <w:lang w:eastAsia="en-US"/>
        </w:rPr>
        <w:t xml:space="preserve">ся решение </w:t>
      </w:r>
      <w:r w:rsidR="00147B44" w:rsidRPr="002B6860">
        <w:rPr>
          <w:rFonts w:eastAsia="Calibri"/>
          <w:snapToGrid/>
          <w:color w:val="000000"/>
          <w:szCs w:val="24"/>
          <w:lang w:eastAsia="en-US"/>
        </w:rPr>
        <w:t>з</w:t>
      </w:r>
      <w:r w:rsidR="00FD12BF" w:rsidRPr="002B6860">
        <w:rPr>
          <w:rFonts w:eastAsia="Calibri"/>
          <w:snapToGrid/>
          <w:color w:val="000000"/>
          <w:szCs w:val="24"/>
          <w:lang w:eastAsia="en-US"/>
        </w:rPr>
        <w:t>акупочной комиссии.</w:t>
      </w:r>
    </w:p>
    <w:p w:rsidR="00703044" w:rsidRPr="002B6860" w:rsidRDefault="00703044" w:rsidP="00BF5323">
      <w:pPr>
        <w:pStyle w:val="a4"/>
        <w:tabs>
          <w:tab w:val="num" w:pos="671"/>
        </w:tabs>
        <w:ind w:left="851" w:hanging="851"/>
        <w:rPr>
          <w:szCs w:val="24"/>
        </w:rPr>
      </w:pPr>
      <w:r w:rsidRPr="002B6860">
        <w:rPr>
          <w:szCs w:val="24"/>
        </w:rPr>
        <w:t xml:space="preserve">Форма и порядок проведения переторжки, сроки подачи новых предложений, определенные </w:t>
      </w:r>
      <w:r w:rsidR="002D4F72" w:rsidRPr="002B6860">
        <w:rPr>
          <w:szCs w:val="24"/>
        </w:rPr>
        <w:t>з</w:t>
      </w:r>
      <w:r w:rsidRPr="002B6860">
        <w:rPr>
          <w:szCs w:val="24"/>
        </w:rPr>
        <w:t xml:space="preserve">акупочной комиссией, указываются в уведомлениях, направляемых </w:t>
      </w:r>
      <w:r w:rsidR="002D4F72" w:rsidRPr="002B6860">
        <w:rPr>
          <w:szCs w:val="24"/>
        </w:rPr>
        <w:t>у</w:t>
      </w:r>
      <w:r w:rsidRPr="002B6860">
        <w:rPr>
          <w:szCs w:val="24"/>
        </w:rPr>
        <w:t xml:space="preserve">частникам </w:t>
      </w:r>
      <w:r w:rsidR="0067134B" w:rsidRPr="002B6860">
        <w:rPr>
          <w:szCs w:val="24"/>
        </w:rPr>
        <w:t>посредством ЭТП.</w:t>
      </w:r>
    </w:p>
    <w:p w:rsidR="00703044" w:rsidRPr="00232406" w:rsidRDefault="00232406" w:rsidP="00BF5323">
      <w:pPr>
        <w:pStyle w:val="a4"/>
        <w:tabs>
          <w:tab w:val="num" w:pos="671"/>
        </w:tabs>
        <w:ind w:left="851" w:hanging="851"/>
        <w:rPr>
          <w:szCs w:val="24"/>
        </w:rPr>
      </w:pPr>
      <w:r w:rsidRPr="00232406">
        <w:rPr>
          <w:szCs w:val="24"/>
        </w:rPr>
        <w:t>Переторжка</w:t>
      </w:r>
      <w:r w:rsidRPr="00232406">
        <w:rPr>
          <w:rFonts w:eastAsia="Calibri"/>
          <w:snapToGrid/>
          <w:color w:val="000000"/>
          <w:szCs w:val="24"/>
          <w:lang w:eastAsia="en-US"/>
        </w:rPr>
        <w:t xml:space="preserve"> может иметь очную (в режиме реального времени) либо заочную форму проведения. </w:t>
      </w:r>
      <w:r w:rsidR="00703044" w:rsidRPr="00232406">
        <w:rPr>
          <w:szCs w:val="24"/>
        </w:rPr>
        <w:t>Проведение</w:t>
      </w:r>
      <w:r w:rsidR="00703044" w:rsidRPr="00232406">
        <w:rPr>
          <w:rFonts w:eastAsia="Calibri"/>
          <w:szCs w:val="24"/>
        </w:rPr>
        <w:t xml:space="preserve"> </w:t>
      </w:r>
      <w:r w:rsidR="00703044" w:rsidRPr="00232406">
        <w:rPr>
          <w:szCs w:val="24"/>
        </w:rPr>
        <w:t>переторжки осуществляет</w:t>
      </w:r>
      <w:r w:rsidR="00440BE8" w:rsidRPr="00232406">
        <w:rPr>
          <w:szCs w:val="24"/>
        </w:rPr>
        <w:t>ся в соответствии с регламентом</w:t>
      </w:r>
      <w:r w:rsidR="00703044" w:rsidRPr="00232406">
        <w:rPr>
          <w:szCs w:val="24"/>
        </w:rPr>
        <w:t xml:space="preserve"> ЭТП.</w:t>
      </w:r>
    </w:p>
    <w:p w:rsidR="00311C1A" w:rsidRDefault="00311C1A" w:rsidP="00BF5323">
      <w:pPr>
        <w:pStyle w:val="a4"/>
        <w:tabs>
          <w:tab w:val="num" w:pos="671"/>
        </w:tabs>
        <w:ind w:left="851" w:hanging="851"/>
        <w:rPr>
          <w:szCs w:val="28"/>
        </w:rPr>
      </w:pPr>
      <w:bookmarkStart w:id="300" w:name="_Ref179130076"/>
      <w:bookmarkStart w:id="301" w:name="_Ref300925054"/>
      <w:r>
        <w:rPr>
          <w:szCs w:val="28"/>
        </w:rPr>
        <w:t>В период с момента начала очной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p>
    <w:p w:rsidR="0067134B" w:rsidRPr="002B6860" w:rsidRDefault="00311C1A" w:rsidP="00BF5323">
      <w:pPr>
        <w:pStyle w:val="a4"/>
        <w:tabs>
          <w:tab w:val="num" w:pos="671"/>
        </w:tabs>
        <w:ind w:left="851" w:hanging="851"/>
        <w:rPr>
          <w:szCs w:val="24"/>
        </w:rPr>
      </w:pPr>
      <w:proofErr w:type="gramStart"/>
      <w:r w:rsidRPr="00F16483">
        <w:rPr>
          <w:szCs w:val="28"/>
        </w:rPr>
        <w:t>Участники, участвовавшие в очной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w:t>
      </w:r>
      <w:r w:rsidR="0067134B" w:rsidRPr="002B6860">
        <w:rPr>
          <w:szCs w:val="24"/>
        </w:rPr>
        <w:t xml:space="preserve"> </w:t>
      </w:r>
      <w:proofErr w:type="gramEnd"/>
    </w:p>
    <w:p w:rsidR="00311C1A" w:rsidRDefault="00311C1A" w:rsidP="00BF5323">
      <w:pPr>
        <w:pStyle w:val="a4"/>
        <w:tabs>
          <w:tab w:val="num" w:pos="671"/>
        </w:tabs>
        <w:ind w:left="851" w:hanging="851"/>
        <w:rPr>
          <w:rFonts w:eastAsia="Calibri"/>
          <w:szCs w:val="28"/>
        </w:rPr>
      </w:pPr>
      <w:bookmarkStart w:id="302" w:name="_Ref179130079"/>
      <w:bookmarkEnd w:id="300"/>
      <w:bookmarkEnd w:id="301"/>
      <w:r w:rsidRPr="00311C1A">
        <w:rPr>
          <w:rFonts w:eastAsia="Calibri"/>
          <w:szCs w:val="28"/>
        </w:rPr>
        <w:t>При заочной переторжке участники</w:t>
      </w:r>
      <w:r w:rsidRPr="00991634">
        <w:rPr>
          <w:rFonts w:eastAsia="Calibri"/>
          <w:szCs w:val="28"/>
        </w:rPr>
        <w:t xml:space="preserve"> закупочной процедуры, которые были приглашены </w:t>
      </w:r>
      <w:r>
        <w:rPr>
          <w:rFonts w:eastAsia="Calibri"/>
          <w:szCs w:val="28"/>
        </w:rPr>
        <w:t>о</w:t>
      </w:r>
      <w:r w:rsidRPr="00991634">
        <w:rPr>
          <w:rFonts w:eastAsia="Calibri"/>
          <w:szCs w:val="28"/>
        </w:rPr>
        <w:t xml:space="preserve">рганизатором на эту процедуру, вправе </w:t>
      </w:r>
      <w:r>
        <w:rPr>
          <w:rFonts w:eastAsia="Calibri"/>
          <w:szCs w:val="28"/>
        </w:rPr>
        <w:t>направить</w:t>
      </w:r>
      <w:r w:rsidRPr="00991634">
        <w:rPr>
          <w:rFonts w:eastAsia="Calibri"/>
          <w:szCs w:val="28"/>
        </w:rPr>
        <w:t xml:space="preserve"> до установленного срока </w:t>
      </w:r>
      <w:r>
        <w:rPr>
          <w:rFonts w:eastAsia="Calibri"/>
          <w:szCs w:val="28"/>
        </w:rPr>
        <w:t>заявку</w:t>
      </w:r>
      <w:r w:rsidRPr="00991634">
        <w:rPr>
          <w:rFonts w:eastAsia="Calibri"/>
          <w:szCs w:val="28"/>
        </w:rPr>
        <w:t xml:space="preserve"> с нов</w:t>
      </w:r>
      <w:r>
        <w:rPr>
          <w:rFonts w:eastAsia="Calibri"/>
          <w:szCs w:val="28"/>
        </w:rPr>
        <w:t>ой</w:t>
      </w:r>
      <w:r w:rsidRPr="00991634">
        <w:rPr>
          <w:rFonts w:eastAsia="Calibri"/>
          <w:szCs w:val="28"/>
        </w:rPr>
        <w:t xml:space="preserve"> </w:t>
      </w:r>
      <w:r>
        <w:rPr>
          <w:rFonts w:eastAsia="Calibri"/>
          <w:szCs w:val="28"/>
        </w:rPr>
        <w:t>ценой</w:t>
      </w:r>
      <w:r w:rsidRPr="00991634">
        <w:rPr>
          <w:rFonts w:eastAsia="Calibri"/>
          <w:szCs w:val="28"/>
        </w:rPr>
        <w:t xml:space="preserve">, </w:t>
      </w:r>
      <w:r>
        <w:rPr>
          <w:rFonts w:eastAsia="Calibri"/>
          <w:szCs w:val="28"/>
        </w:rPr>
        <w:t>сниженной</w:t>
      </w:r>
      <w:r w:rsidRPr="00991634">
        <w:rPr>
          <w:rFonts w:eastAsia="Calibri"/>
          <w:szCs w:val="28"/>
        </w:rPr>
        <w:t xml:space="preserve"> по отношению </w:t>
      </w:r>
      <w:proofErr w:type="gramStart"/>
      <w:r w:rsidRPr="00991634">
        <w:rPr>
          <w:rFonts w:eastAsia="Calibri"/>
          <w:szCs w:val="28"/>
        </w:rPr>
        <w:t>к</w:t>
      </w:r>
      <w:proofErr w:type="gramEnd"/>
      <w:r w:rsidRPr="00991634">
        <w:rPr>
          <w:rFonts w:eastAsia="Calibri"/>
          <w:szCs w:val="28"/>
        </w:rPr>
        <w:t xml:space="preserve"> первоначальн</w:t>
      </w:r>
      <w:r>
        <w:rPr>
          <w:rFonts w:eastAsia="Calibri"/>
          <w:szCs w:val="28"/>
        </w:rPr>
        <w:t>о поданной</w:t>
      </w:r>
      <w:r w:rsidRPr="00991634">
        <w:rPr>
          <w:rFonts w:eastAsia="Calibri"/>
          <w:szCs w:val="28"/>
        </w:rPr>
        <w:t>.</w:t>
      </w:r>
    </w:p>
    <w:p w:rsidR="00311C1A" w:rsidRPr="00D92494" w:rsidRDefault="00311C1A" w:rsidP="00BF5323">
      <w:pPr>
        <w:pStyle w:val="a4"/>
        <w:tabs>
          <w:tab w:val="num" w:pos="671"/>
        </w:tabs>
        <w:ind w:left="851" w:hanging="851"/>
        <w:rPr>
          <w:rFonts w:eastAsia="Calibri"/>
          <w:snapToGrid/>
          <w:color w:val="000000"/>
          <w:szCs w:val="28"/>
        </w:rPr>
      </w:pPr>
      <w:r w:rsidRPr="00D92494">
        <w:rPr>
          <w:rFonts w:eastAsia="Calibri"/>
          <w:snapToGrid/>
          <w:color w:val="000000"/>
          <w:szCs w:val="28"/>
        </w:rPr>
        <w:t xml:space="preserve">Открытие доступа к </w:t>
      </w:r>
      <w:r>
        <w:rPr>
          <w:rFonts w:eastAsia="Calibri"/>
          <w:snapToGrid/>
          <w:color w:val="000000"/>
          <w:szCs w:val="28"/>
        </w:rPr>
        <w:t xml:space="preserve">заявкам, поданным на заочной переторжке, </w:t>
      </w:r>
      <w:r w:rsidRPr="00D92494">
        <w:rPr>
          <w:rFonts w:eastAsia="Calibri"/>
          <w:snapToGrid/>
          <w:color w:val="000000"/>
          <w:szCs w:val="28"/>
        </w:rPr>
        <w:t>осуществляется автоматически в сро</w:t>
      </w:r>
      <w:r>
        <w:rPr>
          <w:rFonts w:eastAsia="Calibri"/>
          <w:snapToGrid/>
          <w:color w:val="000000"/>
          <w:szCs w:val="28"/>
        </w:rPr>
        <w:t>ки, обозначенные в уведомлениях</w:t>
      </w:r>
      <w:r w:rsidRPr="00D92494">
        <w:rPr>
          <w:rFonts w:eastAsia="Calibri"/>
          <w:snapToGrid/>
          <w:color w:val="000000"/>
          <w:szCs w:val="28"/>
        </w:rPr>
        <w:t xml:space="preserve">. </w:t>
      </w:r>
    </w:p>
    <w:p w:rsidR="0067134B" w:rsidRPr="002B6860" w:rsidRDefault="00311C1A" w:rsidP="00BF5323">
      <w:pPr>
        <w:pStyle w:val="a4"/>
        <w:tabs>
          <w:tab w:val="num" w:pos="671"/>
        </w:tabs>
        <w:ind w:left="851" w:hanging="851"/>
        <w:rPr>
          <w:szCs w:val="24"/>
        </w:rPr>
      </w:pPr>
      <w:r>
        <w:rPr>
          <w:rFonts w:eastAsia="Calibri"/>
          <w:snapToGrid/>
          <w:color w:val="000000"/>
          <w:szCs w:val="28"/>
        </w:rPr>
        <w:t>Результаты проведения переторжки оформляются</w:t>
      </w:r>
      <w:r w:rsidRPr="00D92494">
        <w:rPr>
          <w:rFonts w:eastAsia="Calibri"/>
          <w:snapToGrid/>
          <w:color w:val="000000"/>
          <w:szCs w:val="28"/>
        </w:rPr>
        <w:t xml:space="preserve"> протокол</w:t>
      </w:r>
      <w:r>
        <w:rPr>
          <w:rFonts w:eastAsia="Calibri"/>
          <w:snapToGrid/>
          <w:color w:val="000000"/>
          <w:szCs w:val="28"/>
        </w:rPr>
        <w:t>ом</w:t>
      </w:r>
      <w:r w:rsidRPr="00D92494">
        <w:rPr>
          <w:rFonts w:eastAsia="Calibri"/>
          <w:snapToGrid/>
          <w:color w:val="000000"/>
          <w:szCs w:val="28"/>
        </w:rPr>
        <w:t>.</w:t>
      </w:r>
    </w:p>
    <w:p w:rsidR="00A6740A" w:rsidRPr="002B6860" w:rsidRDefault="002505FC" w:rsidP="00BF5323">
      <w:pPr>
        <w:pStyle w:val="20"/>
        <w:keepNext w:val="0"/>
        <w:widowControl w:val="0"/>
        <w:tabs>
          <w:tab w:val="clear" w:pos="1314"/>
          <w:tab w:val="num" w:pos="671"/>
        </w:tabs>
        <w:suppressAutoHyphens w:val="0"/>
        <w:ind w:left="0" w:firstLine="0"/>
        <w:rPr>
          <w:szCs w:val="24"/>
        </w:rPr>
      </w:pPr>
      <w:bookmarkStart w:id="303" w:name="_Ref326310240"/>
      <w:bookmarkStart w:id="304" w:name="_Ref326650331"/>
      <w:bookmarkStart w:id="305" w:name="_Toc496002469"/>
      <w:bookmarkEnd w:id="302"/>
      <w:r w:rsidRPr="002B6860">
        <w:rPr>
          <w:szCs w:val="24"/>
        </w:rPr>
        <w:lastRenderedPageBreak/>
        <w:t>Заключение</w:t>
      </w:r>
      <w:r w:rsidR="00A6740A" w:rsidRPr="002B6860">
        <w:rPr>
          <w:szCs w:val="24"/>
        </w:rPr>
        <w:t xml:space="preserve"> </w:t>
      </w:r>
      <w:r w:rsidR="008B413B" w:rsidRPr="002B6860">
        <w:rPr>
          <w:szCs w:val="24"/>
        </w:rPr>
        <w:t>д</w:t>
      </w:r>
      <w:r w:rsidR="00A6740A" w:rsidRPr="002B6860">
        <w:rPr>
          <w:szCs w:val="24"/>
        </w:rPr>
        <w:t>оговора</w:t>
      </w:r>
      <w:bookmarkEnd w:id="229"/>
      <w:bookmarkEnd w:id="230"/>
      <w:bookmarkEnd w:id="231"/>
      <w:bookmarkEnd w:id="232"/>
      <w:bookmarkEnd w:id="233"/>
      <w:bookmarkEnd w:id="234"/>
      <w:bookmarkEnd w:id="303"/>
      <w:bookmarkEnd w:id="304"/>
      <w:bookmarkEnd w:id="305"/>
    </w:p>
    <w:p w:rsidR="003D2D89" w:rsidRPr="002B6860" w:rsidRDefault="002505FC" w:rsidP="00BF5323">
      <w:pPr>
        <w:pStyle w:val="a4"/>
        <w:tabs>
          <w:tab w:val="num" w:pos="671"/>
        </w:tabs>
        <w:ind w:left="851" w:hanging="851"/>
        <w:rPr>
          <w:szCs w:val="24"/>
        </w:rPr>
      </w:pPr>
      <w:r w:rsidRPr="002B6860">
        <w:rPr>
          <w:szCs w:val="24"/>
        </w:rPr>
        <w:t>П</w:t>
      </w:r>
      <w:r w:rsidR="003D2D89" w:rsidRPr="002B6860">
        <w:rPr>
          <w:szCs w:val="24"/>
        </w:rPr>
        <w:t xml:space="preserve">роект договора, составляется путем включения условий исполнения договора, предложенных победителем в его </w:t>
      </w:r>
      <w:r w:rsidR="00EE57B9" w:rsidRPr="002B6860">
        <w:rPr>
          <w:szCs w:val="24"/>
        </w:rPr>
        <w:t>заявке</w:t>
      </w:r>
      <w:r w:rsidR="00094F11" w:rsidRPr="002B6860">
        <w:rPr>
          <w:szCs w:val="24"/>
        </w:rPr>
        <w:t>,</w:t>
      </w:r>
      <w:r w:rsidR="003D2D89" w:rsidRPr="002B6860">
        <w:rPr>
          <w:szCs w:val="24"/>
        </w:rPr>
        <w:t xml:space="preserve"> в проект договора, приведенный в разделе </w:t>
      </w:r>
      <w:r w:rsidR="003639B2" w:rsidRPr="002B6860">
        <w:rPr>
          <w:szCs w:val="24"/>
          <w:highlight w:val="yellow"/>
        </w:rPr>
        <w:fldChar w:fldCharType="begin"/>
      </w:r>
      <w:r w:rsidR="003639B2" w:rsidRPr="002B6860">
        <w:rPr>
          <w:szCs w:val="24"/>
        </w:rPr>
        <w:instrText xml:space="preserve"> REF _Ref460487791 \r \h </w:instrText>
      </w:r>
      <w:r w:rsidR="002B6860" w:rsidRPr="002B6860">
        <w:rPr>
          <w:szCs w:val="24"/>
          <w:highlight w:val="yellow"/>
        </w:rPr>
        <w:instrText xml:space="preserve"> \* MERGEFORMAT </w:instrText>
      </w:r>
      <w:r w:rsidR="003639B2" w:rsidRPr="002B6860">
        <w:rPr>
          <w:szCs w:val="24"/>
          <w:highlight w:val="yellow"/>
        </w:rPr>
      </w:r>
      <w:r w:rsidR="003639B2" w:rsidRPr="002B6860">
        <w:rPr>
          <w:szCs w:val="24"/>
          <w:highlight w:val="yellow"/>
        </w:rPr>
        <w:fldChar w:fldCharType="separate"/>
      </w:r>
      <w:r w:rsidR="005B003B">
        <w:rPr>
          <w:szCs w:val="24"/>
        </w:rPr>
        <w:t>6</w:t>
      </w:r>
      <w:r w:rsidR="003639B2" w:rsidRPr="002B6860">
        <w:rPr>
          <w:szCs w:val="24"/>
          <w:highlight w:val="yellow"/>
        </w:rPr>
        <w:fldChar w:fldCharType="end"/>
      </w:r>
      <w:r w:rsidR="003D2D89" w:rsidRPr="002B6860">
        <w:rPr>
          <w:szCs w:val="24"/>
        </w:rPr>
        <w:t xml:space="preserve"> </w:t>
      </w:r>
      <w:r w:rsidR="009F5C81" w:rsidRPr="002B6860">
        <w:rPr>
          <w:szCs w:val="24"/>
        </w:rPr>
        <w:t>«</w:t>
      </w:r>
      <w:r w:rsidR="003D2D89" w:rsidRPr="002B6860">
        <w:rPr>
          <w:szCs w:val="24"/>
        </w:rPr>
        <w:t>Проект договора</w:t>
      </w:r>
      <w:r w:rsidR="009F5C81" w:rsidRPr="002B6860">
        <w:rPr>
          <w:szCs w:val="24"/>
        </w:rPr>
        <w:t>»</w:t>
      </w:r>
      <w:r w:rsidR="003D2D89" w:rsidRPr="002B6860">
        <w:rPr>
          <w:szCs w:val="24"/>
        </w:rPr>
        <w:t>.</w:t>
      </w:r>
    </w:p>
    <w:p w:rsidR="00121AD9" w:rsidRPr="002B6860" w:rsidRDefault="00B166FA" w:rsidP="00BF5323">
      <w:pPr>
        <w:pStyle w:val="a4"/>
        <w:tabs>
          <w:tab w:val="num" w:pos="671"/>
        </w:tabs>
        <w:ind w:left="851" w:hanging="851"/>
        <w:rPr>
          <w:szCs w:val="24"/>
        </w:rPr>
      </w:pPr>
      <w:r w:rsidRPr="002B6860">
        <w:rPr>
          <w:szCs w:val="24"/>
        </w:rPr>
        <w:t xml:space="preserve">Информация о </w:t>
      </w:r>
      <w:r w:rsidR="00121AD9" w:rsidRPr="002B6860">
        <w:rPr>
          <w:szCs w:val="24"/>
        </w:rPr>
        <w:t>стран</w:t>
      </w:r>
      <w:r w:rsidRPr="002B6860">
        <w:rPr>
          <w:szCs w:val="24"/>
        </w:rPr>
        <w:t>е</w:t>
      </w:r>
      <w:r w:rsidR="00121AD9" w:rsidRPr="002B6860">
        <w:rPr>
          <w:szCs w:val="24"/>
        </w:rPr>
        <w:t xml:space="preserve"> происхождения </w:t>
      </w:r>
      <w:r w:rsidRPr="002B6860">
        <w:rPr>
          <w:szCs w:val="24"/>
        </w:rPr>
        <w:t>продукции указывается в договоре</w:t>
      </w:r>
      <w:r w:rsidR="00121AD9" w:rsidRPr="002B6860">
        <w:rPr>
          <w:szCs w:val="24"/>
        </w:rPr>
        <w:t xml:space="preserve"> на основании сведений, содержащихся в заявке на участие в </w:t>
      </w:r>
      <w:r w:rsidRPr="002B6860">
        <w:rPr>
          <w:szCs w:val="24"/>
        </w:rPr>
        <w:t>процедуре</w:t>
      </w:r>
      <w:r w:rsidR="00121AD9" w:rsidRPr="002B6860">
        <w:rPr>
          <w:szCs w:val="24"/>
        </w:rPr>
        <w:t>, представленной участником, с которым заключается договор</w:t>
      </w:r>
      <w:r w:rsidRPr="002B6860">
        <w:rPr>
          <w:szCs w:val="24"/>
        </w:rPr>
        <w:t>.</w:t>
      </w:r>
    </w:p>
    <w:p w:rsidR="00121AD9" w:rsidRPr="002B6860" w:rsidRDefault="00B166FA" w:rsidP="00BF5323">
      <w:pPr>
        <w:pStyle w:val="a5"/>
        <w:widowControl w:val="0"/>
        <w:tabs>
          <w:tab w:val="clear" w:pos="3686"/>
          <w:tab w:val="num" w:pos="671"/>
          <w:tab w:val="num" w:pos="993"/>
        </w:tabs>
        <w:ind w:left="851" w:hanging="851"/>
        <w:rPr>
          <w:szCs w:val="24"/>
        </w:rPr>
      </w:pPr>
      <w:proofErr w:type="gramStart"/>
      <w:r w:rsidRPr="002B6860">
        <w:rPr>
          <w:szCs w:val="24"/>
        </w:rPr>
        <w:t>П</w:t>
      </w:r>
      <w:r w:rsidR="00121AD9" w:rsidRPr="002B6860">
        <w:rPr>
          <w:szCs w:val="24"/>
        </w:rPr>
        <w:t xml:space="preserve">ри исполнении договора, заключенного с участником </w:t>
      </w:r>
      <w:r w:rsidRPr="002B6860">
        <w:rPr>
          <w:szCs w:val="24"/>
        </w:rPr>
        <w:t>процедуры</w:t>
      </w:r>
      <w:r w:rsidR="00121AD9" w:rsidRPr="002B6860">
        <w:rPr>
          <w:szCs w:val="24"/>
        </w:rPr>
        <w:t xml:space="preserve">, </w:t>
      </w:r>
      <w:r w:rsidR="006A0B0D" w:rsidRPr="002B6860">
        <w:rPr>
          <w:szCs w:val="24"/>
        </w:rPr>
        <w:t>заявке которого при проведении оценочной стадии был</w:t>
      </w:r>
      <w:r w:rsidR="00121AD9" w:rsidRPr="002B6860">
        <w:rPr>
          <w:szCs w:val="24"/>
        </w:rPr>
        <w:t xml:space="preserve"> предоставлен приоритет в соответствии с п</w:t>
      </w:r>
      <w:r w:rsidR="00956CA2" w:rsidRPr="002B6860">
        <w:rPr>
          <w:szCs w:val="24"/>
        </w:rPr>
        <w:t xml:space="preserve">унктом </w:t>
      </w:r>
      <w:r w:rsidR="00956CA2" w:rsidRPr="002B6860">
        <w:rPr>
          <w:szCs w:val="24"/>
        </w:rPr>
        <w:fldChar w:fldCharType="begin"/>
      </w:r>
      <w:r w:rsidR="00956CA2" w:rsidRPr="002B6860">
        <w:rPr>
          <w:szCs w:val="24"/>
        </w:rPr>
        <w:instrText xml:space="preserve"> REF _Ref468095815 \r \h </w:instrText>
      </w:r>
      <w:r w:rsidR="007413F4" w:rsidRPr="002B6860">
        <w:rPr>
          <w:szCs w:val="24"/>
        </w:rPr>
        <w:instrText xml:space="preserve"> \* MERGEFORMAT </w:instrText>
      </w:r>
      <w:r w:rsidR="00956CA2" w:rsidRPr="002B6860">
        <w:rPr>
          <w:szCs w:val="24"/>
        </w:rPr>
      </w:r>
      <w:r w:rsidR="00956CA2" w:rsidRPr="002B6860">
        <w:rPr>
          <w:szCs w:val="24"/>
        </w:rPr>
        <w:fldChar w:fldCharType="separate"/>
      </w:r>
      <w:r w:rsidR="005B003B">
        <w:rPr>
          <w:szCs w:val="24"/>
        </w:rPr>
        <w:t>3.12.8.1</w:t>
      </w:r>
      <w:r w:rsidR="00956CA2" w:rsidRPr="002B6860">
        <w:rPr>
          <w:szCs w:val="24"/>
        </w:rPr>
        <w:fldChar w:fldCharType="end"/>
      </w:r>
      <w:r w:rsidR="00121AD9" w:rsidRPr="002B6860">
        <w:rPr>
          <w:szCs w:val="24"/>
        </w:rPr>
        <w:t xml:space="preserve">, не допускается замена страны происхождения </w:t>
      </w:r>
      <w:r w:rsidRPr="002B6860">
        <w:rPr>
          <w:szCs w:val="24"/>
        </w:rPr>
        <w:t>продукции</w:t>
      </w:r>
      <w:r w:rsidR="00121AD9" w:rsidRPr="002B6860">
        <w:rPr>
          <w:szCs w:val="24"/>
        </w:rPr>
        <w:t>, за исключением случая, когда в результате такой замены вместо иностранн</w:t>
      </w:r>
      <w:r w:rsidRPr="002B6860">
        <w:rPr>
          <w:szCs w:val="24"/>
        </w:rPr>
        <w:t>ой</w:t>
      </w:r>
      <w:r w:rsidR="00121AD9" w:rsidRPr="002B6860">
        <w:rPr>
          <w:szCs w:val="24"/>
        </w:rPr>
        <w:t xml:space="preserve"> </w:t>
      </w:r>
      <w:r w:rsidRPr="002B6860">
        <w:rPr>
          <w:szCs w:val="24"/>
        </w:rPr>
        <w:t>продукции</w:t>
      </w:r>
      <w:r w:rsidR="00121AD9" w:rsidRPr="002B6860">
        <w:rPr>
          <w:szCs w:val="24"/>
        </w:rPr>
        <w:t xml:space="preserve"> поставляются российск</w:t>
      </w:r>
      <w:r w:rsidRPr="002B6860">
        <w:rPr>
          <w:szCs w:val="24"/>
        </w:rPr>
        <w:t>ая</w:t>
      </w:r>
      <w:r w:rsidR="00121AD9" w:rsidRPr="002B6860">
        <w:rPr>
          <w:szCs w:val="24"/>
        </w:rPr>
        <w:t xml:space="preserve"> </w:t>
      </w:r>
      <w:r w:rsidRPr="002B6860">
        <w:rPr>
          <w:szCs w:val="24"/>
        </w:rPr>
        <w:t>продукция</w:t>
      </w:r>
      <w:r w:rsidR="00121AD9" w:rsidRPr="002B6860">
        <w:rPr>
          <w:szCs w:val="24"/>
        </w:rPr>
        <w:t>, при этом качество, технические и функциональные характеристики (потребительские свойства) так</w:t>
      </w:r>
      <w:r w:rsidRPr="002B6860">
        <w:rPr>
          <w:szCs w:val="24"/>
        </w:rPr>
        <w:t>ой</w:t>
      </w:r>
      <w:r w:rsidR="00121AD9" w:rsidRPr="002B6860">
        <w:rPr>
          <w:szCs w:val="24"/>
        </w:rPr>
        <w:t xml:space="preserve"> </w:t>
      </w:r>
      <w:r w:rsidRPr="002B6860">
        <w:rPr>
          <w:szCs w:val="24"/>
        </w:rPr>
        <w:t>продукции</w:t>
      </w:r>
      <w:r w:rsidR="00121AD9" w:rsidRPr="002B6860">
        <w:rPr>
          <w:szCs w:val="24"/>
        </w:rPr>
        <w:t xml:space="preserve"> не должны уступать качеству и соответствующим техническим и</w:t>
      </w:r>
      <w:proofErr w:type="gramEnd"/>
      <w:r w:rsidR="00121AD9" w:rsidRPr="002B6860">
        <w:rPr>
          <w:szCs w:val="24"/>
        </w:rPr>
        <w:t xml:space="preserve"> функциональным характеристикам </w:t>
      </w:r>
      <w:r w:rsidRPr="002B6860">
        <w:rPr>
          <w:szCs w:val="24"/>
        </w:rPr>
        <w:t>продукции</w:t>
      </w:r>
      <w:r w:rsidR="00121AD9" w:rsidRPr="002B6860">
        <w:rPr>
          <w:szCs w:val="24"/>
        </w:rPr>
        <w:t>, указанн</w:t>
      </w:r>
      <w:r w:rsidRPr="002B6860">
        <w:rPr>
          <w:szCs w:val="24"/>
        </w:rPr>
        <w:t>ой</w:t>
      </w:r>
      <w:r w:rsidR="00121AD9" w:rsidRPr="002B6860">
        <w:rPr>
          <w:szCs w:val="24"/>
        </w:rPr>
        <w:t xml:space="preserve"> в договоре</w:t>
      </w:r>
      <w:r w:rsidRPr="002B6860">
        <w:rPr>
          <w:szCs w:val="24"/>
        </w:rPr>
        <w:t>.</w:t>
      </w:r>
    </w:p>
    <w:p w:rsidR="003D2D89" w:rsidRPr="002B6860" w:rsidRDefault="00200D7F" w:rsidP="00BF5323">
      <w:pPr>
        <w:pStyle w:val="a4"/>
        <w:tabs>
          <w:tab w:val="num" w:pos="671"/>
        </w:tabs>
        <w:ind w:left="851" w:hanging="851"/>
        <w:rPr>
          <w:szCs w:val="24"/>
        </w:rPr>
      </w:pPr>
      <w:bookmarkStart w:id="306" w:name="_Ref318397488"/>
      <w:r w:rsidRPr="002B6860">
        <w:rPr>
          <w:szCs w:val="24"/>
        </w:rPr>
        <w:t xml:space="preserve">Порядок и срок </w:t>
      </w:r>
      <w:r w:rsidR="003D2D89" w:rsidRPr="002B6860">
        <w:rPr>
          <w:szCs w:val="24"/>
        </w:rPr>
        <w:t>заключ</w:t>
      </w:r>
      <w:r w:rsidRPr="002B6860">
        <w:rPr>
          <w:szCs w:val="24"/>
        </w:rPr>
        <w:t>ения</w:t>
      </w:r>
      <w:r w:rsidR="003D2D89" w:rsidRPr="002B6860">
        <w:rPr>
          <w:szCs w:val="24"/>
        </w:rPr>
        <w:t xml:space="preserve"> </w:t>
      </w:r>
      <w:r w:rsidRPr="002B6860">
        <w:rPr>
          <w:szCs w:val="24"/>
        </w:rPr>
        <w:t>договора, заключаемый по результата</w:t>
      </w:r>
      <w:r w:rsidR="00F409AC" w:rsidRPr="002B6860">
        <w:rPr>
          <w:szCs w:val="24"/>
        </w:rPr>
        <w:t>м</w:t>
      </w:r>
      <w:r w:rsidRPr="002B6860">
        <w:rPr>
          <w:szCs w:val="24"/>
        </w:rPr>
        <w:t xml:space="preserve"> процедуры, указан</w:t>
      </w:r>
      <w:r w:rsidR="003D2D89" w:rsidRPr="002B6860">
        <w:rPr>
          <w:szCs w:val="24"/>
        </w:rPr>
        <w:t xml:space="preserve"> в п</w:t>
      </w:r>
      <w:r w:rsidR="00EC1904" w:rsidRPr="002B6860">
        <w:rPr>
          <w:szCs w:val="24"/>
        </w:rPr>
        <w:t xml:space="preserve">ункте </w:t>
      </w:r>
      <w:r w:rsidR="00720699" w:rsidRPr="002B6860">
        <w:rPr>
          <w:szCs w:val="24"/>
          <w:highlight w:val="red"/>
        </w:rPr>
        <w:fldChar w:fldCharType="begin"/>
      </w:r>
      <w:r w:rsidR="00720699" w:rsidRPr="002B6860">
        <w:rPr>
          <w:szCs w:val="24"/>
        </w:rPr>
        <w:instrText xml:space="preserve"> REF _Ref317254659 \r \h </w:instrText>
      </w:r>
      <w:r w:rsidR="002B6860" w:rsidRPr="002B6860">
        <w:rPr>
          <w:szCs w:val="24"/>
          <w:highlight w:val="red"/>
        </w:rPr>
        <w:instrText xml:space="preserve"> \* MERGEFORMAT </w:instrText>
      </w:r>
      <w:r w:rsidR="00720699" w:rsidRPr="002B6860">
        <w:rPr>
          <w:szCs w:val="24"/>
          <w:highlight w:val="red"/>
        </w:rPr>
      </w:r>
      <w:r w:rsidR="00720699" w:rsidRPr="002B6860">
        <w:rPr>
          <w:szCs w:val="24"/>
          <w:highlight w:val="red"/>
        </w:rPr>
        <w:fldChar w:fldCharType="separate"/>
      </w:r>
      <w:r w:rsidR="005B003B">
        <w:rPr>
          <w:szCs w:val="24"/>
        </w:rPr>
        <w:t>4.1.28</w:t>
      </w:r>
      <w:r w:rsidR="00720699" w:rsidRPr="002B6860">
        <w:rPr>
          <w:szCs w:val="24"/>
          <w:highlight w:val="red"/>
        </w:rPr>
        <w:fldChar w:fldCharType="end"/>
      </w:r>
      <w:r w:rsidR="003D2D89" w:rsidRPr="002B6860">
        <w:rPr>
          <w:szCs w:val="24"/>
        </w:rPr>
        <w:t>.</w:t>
      </w:r>
      <w:bookmarkEnd w:id="306"/>
    </w:p>
    <w:p w:rsidR="003D2D89" w:rsidRPr="002B6860" w:rsidRDefault="004F668E" w:rsidP="00BF5323">
      <w:pPr>
        <w:pStyle w:val="a4"/>
        <w:tabs>
          <w:tab w:val="num" w:pos="671"/>
        </w:tabs>
        <w:ind w:left="851" w:hanging="851"/>
        <w:rPr>
          <w:szCs w:val="24"/>
        </w:rPr>
      </w:pPr>
      <w:bookmarkStart w:id="307" w:name="_Ref325983841"/>
      <w:r w:rsidRPr="002B6860">
        <w:rPr>
          <w:szCs w:val="24"/>
        </w:rPr>
        <w:t>Перед подписанием договора</w:t>
      </w:r>
      <w:r w:rsidR="003D2D89" w:rsidRPr="002B6860">
        <w:rPr>
          <w:szCs w:val="24"/>
        </w:rPr>
        <w:t xml:space="preserve"> между заказчиком и победителем могут проводиться преддоговорные переговоры.</w:t>
      </w:r>
      <w:bookmarkEnd w:id="307"/>
    </w:p>
    <w:p w:rsidR="003D2D89" w:rsidRPr="002B6860" w:rsidRDefault="003D2D89" w:rsidP="00BF5323">
      <w:pPr>
        <w:pStyle w:val="a5"/>
        <w:widowControl w:val="0"/>
        <w:shd w:val="clear" w:color="auto" w:fill="FFFFFF"/>
        <w:tabs>
          <w:tab w:val="clear" w:pos="3686"/>
          <w:tab w:val="num" w:pos="671"/>
          <w:tab w:val="num" w:pos="993"/>
        </w:tabs>
        <w:ind w:left="851" w:hanging="851"/>
        <w:rPr>
          <w:szCs w:val="24"/>
        </w:rPr>
      </w:pPr>
      <w:r w:rsidRPr="002B6860">
        <w:rPr>
          <w:szCs w:val="24"/>
        </w:rPr>
        <w:t>Преддого</w:t>
      </w:r>
      <w:r w:rsidR="002625ED" w:rsidRPr="002B6860">
        <w:rPr>
          <w:szCs w:val="24"/>
        </w:rPr>
        <w:t>ворные переговоры направлены на</w:t>
      </w:r>
      <w:r w:rsidR="00F409AC" w:rsidRPr="002B6860">
        <w:rPr>
          <w:szCs w:val="24"/>
        </w:rPr>
        <w:t xml:space="preserve"> снижение цены </w:t>
      </w:r>
      <w:r w:rsidR="00311C1A">
        <w:rPr>
          <w:szCs w:val="24"/>
        </w:rPr>
        <w:t xml:space="preserve">заявки (снижение цены </w:t>
      </w:r>
      <w:r w:rsidR="00F409AC" w:rsidRPr="002B6860">
        <w:rPr>
          <w:szCs w:val="24"/>
        </w:rPr>
        <w:t>за единицу приобретаем</w:t>
      </w:r>
      <w:r w:rsidR="00397659" w:rsidRPr="002B6860">
        <w:rPr>
          <w:szCs w:val="24"/>
        </w:rPr>
        <w:t>ой</w:t>
      </w:r>
      <w:r w:rsidR="00F409AC" w:rsidRPr="002B6860">
        <w:rPr>
          <w:szCs w:val="24"/>
        </w:rPr>
        <w:t xml:space="preserve"> </w:t>
      </w:r>
      <w:r w:rsidR="00397659" w:rsidRPr="002B6860">
        <w:rPr>
          <w:szCs w:val="24"/>
        </w:rPr>
        <w:t>продукции</w:t>
      </w:r>
      <w:r w:rsidR="00F409AC" w:rsidRPr="002B6860">
        <w:rPr>
          <w:szCs w:val="24"/>
        </w:rPr>
        <w:t xml:space="preserve"> при условии сохранения количества закупаем</w:t>
      </w:r>
      <w:r w:rsidR="00397659" w:rsidRPr="002B6860">
        <w:rPr>
          <w:szCs w:val="24"/>
        </w:rPr>
        <w:t>ой</w:t>
      </w:r>
      <w:r w:rsidR="00F409AC" w:rsidRPr="002B6860">
        <w:rPr>
          <w:szCs w:val="24"/>
        </w:rPr>
        <w:t xml:space="preserve"> </w:t>
      </w:r>
      <w:r w:rsidR="00397659" w:rsidRPr="002B6860">
        <w:rPr>
          <w:szCs w:val="24"/>
        </w:rPr>
        <w:t>продукции</w:t>
      </w:r>
      <w:r w:rsidR="00F409AC" w:rsidRPr="002B6860">
        <w:rPr>
          <w:szCs w:val="24"/>
        </w:rPr>
        <w:t>)</w:t>
      </w:r>
      <w:r w:rsidR="0061640A" w:rsidRPr="002B6860">
        <w:rPr>
          <w:szCs w:val="24"/>
        </w:rPr>
        <w:t>,</w:t>
      </w:r>
      <w:r w:rsidRPr="002B6860">
        <w:rPr>
          <w:szCs w:val="24"/>
        </w:rPr>
        <w:t xml:space="preserve"> уточнение условий договора, которые не были зафиксированы в проекте договора, настоящей документации и заявке участника или на отказ у</w:t>
      </w:r>
      <w:r w:rsidR="004F37F4" w:rsidRPr="002B6860">
        <w:rPr>
          <w:szCs w:val="24"/>
        </w:rPr>
        <w:t>частника от авансовых платежей.</w:t>
      </w:r>
    </w:p>
    <w:p w:rsidR="003D2D89" w:rsidRPr="002B6860" w:rsidRDefault="003D2D89" w:rsidP="00BF5323">
      <w:pPr>
        <w:pStyle w:val="a5"/>
        <w:widowControl w:val="0"/>
        <w:shd w:val="clear" w:color="auto" w:fill="FFFFFF"/>
        <w:tabs>
          <w:tab w:val="clear" w:pos="3686"/>
          <w:tab w:val="num" w:pos="671"/>
          <w:tab w:val="num" w:pos="993"/>
        </w:tabs>
        <w:ind w:left="851" w:hanging="851"/>
        <w:rPr>
          <w:szCs w:val="24"/>
        </w:rPr>
      </w:pPr>
      <w:r w:rsidRPr="002B6860">
        <w:rPr>
          <w:szCs w:val="24"/>
        </w:rPr>
        <w:t>В ходе преддоговорных переговоров не обсуждаются вопросы, направленные на изменение существенных условий договора в пользу победител</w:t>
      </w:r>
      <w:r w:rsidR="00F409AC" w:rsidRPr="002B6860">
        <w:rPr>
          <w:szCs w:val="24"/>
        </w:rPr>
        <w:t>я.</w:t>
      </w:r>
    </w:p>
    <w:p w:rsidR="003D2D89" w:rsidRPr="002B6860" w:rsidRDefault="003D2D89" w:rsidP="00BF5323">
      <w:pPr>
        <w:pStyle w:val="a4"/>
        <w:tabs>
          <w:tab w:val="num" w:pos="671"/>
          <w:tab w:val="num" w:pos="993"/>
        </w:tabs>
        <w:ind w:left="851" w:hanging="851"/>
        <w:rPr>
          <w:szCs w:val="24"/>
        </w:rPr>
      </w:pPr>
      <w:bookmarkStart w:id="308" w:name="_Ref318397416"/>
      <w:r w:rsidRPr="002B6860">
        <w:rPr>
          <w:szCs w:val="24"/>
        </w:rPr>
        <w:t>В случае если процедура признана несостоявшейся в связи с тем, что по окончании срока подачи заявок на </w:t>
      </w:r>
      <w:r w:rsidR="00455319" w:rsidRPr="002B6860">
        <w:rPr>
          <w:szCs w:val="24"/>
        </w:rPr>
        <w:t>ЭТП</w:t>
      </w:r>
      <w:r w:rsidRPr="002B6860">
        <w:rPr>
          <w:szCs w:val="24"/>
        </w:rPr>
        <w:t xml:space="preserve"> была подана только одн</w:t>
      </w:r>
      <w:r w:rsidR="00471D98" w:rsidRPr="002B6860">
        <w:rPr>
          <w:szCs w:val="24"/>
        </w:rPr>
        <w:t>а</w:t>
      </w:r>
      <w:r w:rsidRPr="002B6860">
        <w:rPr>
          <w:szCs w:val="24"/>
        </w:rPr>
        <w:t xml:space="preserve"> </w:t>
      </w:r>
      <w:r w:rsidR="00471D98" w:rsidRPr="002B6860">
        <w:rPr>
          <w:szCs w:val="24"/>
        </w:rPr>
        <w:t>заявка</w:t>
      </w:r>
      <w:r w:rsidRPr="002B6860">
        <w:rPr>
          <w:szCs w:val="24"/>
        </w:rPr>
        <w:t xml:space="preserve"> и участник, подавший ее, был признан соответствующим требованиям и условиям, предусмотренным документацией, заказчик</w:t>
      </w:r>
      <w:r w:rsidR="00C74337" w:rsidRPr="002B6860">
        <w:rPr>
          <w:szCs w:val="24"/>
        </w:rPr>
        <w:t xml:space="preserve"> по решению закупочной комиссии</w:t>
      </w:r>
      <w:r w:rsidRPr="002B6860">
        <w:rPr>
          <w:szCs w:val="24"/>
        </w:rPr>
        <w:t xml:space="preserve"> вправе заключить договор с таким участником. В этом случае договор заключ</w:t>
      </w:r>
      <w:r w:rsidR="00543C02" w:rsidRPr="002B6860">
        <w:rPr>
          <w:szCs w:val="24"/>
        </w:rPr>
        <w:t>ается</w:t>
      </w:r>
      <w:r w:rsidRPr="002B6860">
        <w:rPr>
          <w:szCs w:val="24"/>
        </w:rPr>
        <w:t xml:space="preserve"> не ранее, чем через </w:t>
      </w:r>
      <w:r w:rsidR="00483F28">
        <w:rPr>
          <w:szCs w:val="24"/>
        </w:rPr>
        <w:t>три дня</w:t>
      </w:r>
      <w:r w:rsidRPr="002B6860">
        <w:rPr>
          <w:szCs w:val="24"/>
        </w:rPr>
        <w:t xml:space="preserve"> со дня размещения </w:t>
      </w:r>
      <w:r w:rsidR="002625ED" w:rsidRPr="002B6860">
        <w:rPr>
          <w:szCs w:val="24"/>
        </w:rPr>
        <w:t xml:space="preserve">итогового протокола </w:t>
      </w:r>
      <w:r w:rsidR="00312684" w:rsidRPr="002B6860">
        <w:rPr>
          <w:szCs w:val="24"/>
        </w:rPr>
        <w:t>в ЕИС</w:t>
      </w:r>
      <w:r w:rsidR="002625ED" w:rsidRPr="002B6860">
        <w:rPr>
          <w:szCs w:val="24"/>
        </w:rPr>
        <w:t xml:space="preserve"> и </w:t>
      </w:r>
      <w:r w:rsidRPr="002B6860">
        <w:rPr>
          <w:szCs w:val="24"/>
        </w:rPr>
        <w:t>на ЭТП</w:t>
      </w:r>
      <w:bookmarkEnd w:id="308"/>
      <w:r w:rsidR="002625ED" w:rsidRPr="002B6860">
        <w:rPr>
          <w:szCs w:val="24"/>
        </w:rPr>
        <w:t>.</w:t>
      </w:r>
    </w:p>
    <w:p w:rsidR="00757EB9" w:rsidRPr="002B6860" w:rsidRDefault="00757EB9" w:rsidP="00BF5323">
      <w:pPr>
        <w:pStyle w:val="a4"/>
        <w:tabs>
          <w:tab w:val="num" w:pos="671"/>
          <w:tab w:val="num" w:pos="993"/>
        </w:tabs>
        <w:ind w:left="851" w:hanging="851"/>
        <w:rPr>
          <w:szCs w:val="24"/>
        </w:rPr>
      </w:pPr>
      <w:proofErr w:type="gramStart"/>
      <w:r w:rsidRPr="002B6860">
        <w:rPr>
          <w:szCs w:val="24"/>
        </w:rPr>
        <w:t>В случае если победитель процедуры (</w:t>
      </w:r>
      <w:r w:rsidR="002D4F72" w:rsidRPr="002B6860">
        <w:rPr>
          <w:szCs w:val="24"/>
        </w:rPr>
        <w:t>у</w:t>
      </w:r>
      <w:r w:rsidRPr="002B6860">
        <w:rPr>
          <w:szCs w:val="24"/>
        </w:rPr>
        <w:t xml:space="preserve">частник несостоявшейся конкурентной процедуры) не предоставил </w:t>
      </w:r>
      <w:r w:rsidR="007B7744" w:rsidRPr="002B6860">
        <w:rPr>
          <w:szCs w:val="24"/>
        </w:rPr>
        <w:t>з</w:t>
      </w:r>
      <w:r w:rsidRPr="002B6860">
        <w:rPr>
          <w:szCs w:val="24"/>
        </w:rPr>
        <w:t>аказчику в срок, указанный в закупочной документации</w:t>
      </w:r>
      <w:r w:rsidR="00797A27" w:rsidRPr="002B6860">
        <w:rPr>
          <w:szCs w:val="24"/>
        </w:rPr>
        <w:t>, подписанный им договор</w:t>
      </w:r>
      <w:r w:rsidRPr="002B6860">
        <w:rPr>
          <w:szCs w:val="24"/>
        </w:rPr>
        <w:t xml:space="preserve"> либо не предоставил надлежащее обеспечение исполнения договора, такой победитель процедуры (</w:t>
      </w:r>
      <w:r w:rsidR="002D4F72" w:rsidRPr="002B6860">
        <w:rPr>
          <w:szCs w:val="24"/>
        </w:rPr>
        <w:t>у</w:t>
      </w:r>
      <w:r w:rsidRPr="002B6860">
        <w:rPr>
          <w:szCs w:val="24"/>
        </w:rPr>
        <w:t>частник несостоявшейся конкурентной процедуры) признается уклонившимся от заключения договора.</w:t>
      </w:r>
      <w:proofErr w:type="gramEnd"/>
    </w:p>
    <w:p w:rsidR="00757EB9" w:rsidRPr="002B6860" w:rsidRDefault="00757EB9" w:rsidP="00BF5323">
      <w:pPr>
        <w:pStyle w:val="a4"/>
        <w:tabs>
          <w:tab w:val="num" w:pos="671"/>
          <w:tab w:val="num" w:pos="993"/>
        </w:tabs>
        <w:ind w:left="851" w:hanging="851"/>
        <w:rPr>
          <w:szCs w:val="24"/>
        </w:rPr>
      </w:pPr>
      <w:proofErr w:type="gramStart"/>
      <w:r w:rsidRPr="002B6860">
        <w:rPr>
          <w:szCs w:val="24"/>
        </w:rPr>
        <w:t>Признание победителя процедуры (</w:t>
      </w:r>
      <w:r w:rsidR="001E1424" w:rsidRPr="002B6860">
        <w:rPr>
          <w:szCs w:val="24"/>
        </w:rPr>
        <w:t>у</w:t>
      </w:r>
      <w:r w:rsidRPr="002B6860">
        <w:rPr>
          <w:szCs w:val="24"/>
        </w:rPr>
        <w:t>частника несостоявшейся конкурентной процедуры) уклонившимся от заключения договора производится органом,</w:t>
      </w:r>
      <w:r w:rsidR="00797A27" w:rsidRPr="002B6860">
        <w:rPr>
          <w:szCs w:val="24"/>
        </w:rPr>
        <w:t xml:space="preserve"> осуществившим выбор победителя</w:t>
      </w:r>
      <w:r w:rsidRPr="002B6860">
        <w:rPr>
          <w:szCs w:val="24"/>
        </w:rPr>
        <w:t xml:space="preserve"> либо принявш</w:t>
      </w:r>
      <w:r w:rsidR="00B722D5" w:rsidRPr="002B6860">
        <w:rPr>
          <w:szCs w:val="24"/>
        </w:rPr>
        <w:t>им</w:t>
      </w:r>
      <w:r w:rsidRPr="002B6860">
        <w:rPr>
          <w:szCs w:val="24"/>
        </w:rPr>
        <w:t xml:space="preserve"> решение о заключении договора с единственным </w:t>
      </w:r>
      <w:r w:rsidR="005065A2" w:rsidRPr="002B6860">
        <w:rPr>
          <w:szCs w:val="24"/>
        </w:rPr>
        <w:t>участником</w:t>
      </w:r>
      <w:r w:rsidR="00133634" w:rsidRPr="002B6860">
        <w:rPr>
          <w:szCs w:val="24"/>
        </w:rPr>
        <w:t xml:space="preserve"> несостоявшейся конкурентной процедуры</w:t>
      </w:r>
      <w:r w:rsidRPr="002B6860">
        <w:rPr>
          <w:szCs w:val="24"/>
        </w:rPr>
        <w:t>, с направлением уведомления укло</w:t>
      </w:r>
      <w:r w:rsidR="00AF6C1C" w:rsidRPr="002B6860">
        <w:rPr>
          <w:szCs w:val="24"/>
        </w:rPr>
        <w:t>нившемуся победителю процедуры</w:t>
      </w:r>
      <w:r w:rsidR="00873769" w:rsidRPr="002B6860">
        <w:rPr>
          <w:szCs w:val="24"/>
        </w:rPr>
        <w:t xml:space="preserve"> (</w:t>
      </w:r>
      <w:r w:rsidR="002D4F72" w:rsidRPr="002B6860">
        <w:rPr>
          <w:szCs w:val="24"/>
        </w:rPr>
        <w:t>у</w:t>
      </w:r>
      <w:r w:rsidRPr="002B6860">
        <w:rPr>
          <w:szCs w:val="24"/>
        </w:rPr>
        <w:t>частнику несостоявшейся конкурентной процедуры).</w:t>
      </w:r>
      <w:proofErr w:type="gramEnd"/>
    </w:p>
    <w:p w:rsidR="005452D4" w:rsidRPr="002B6860" w:rsidRDefault="00757EB9" w:rsidP="00BF5323">
      <w:pPr>
        <w:pStyle w:val="a4"/>
        <w:tabs>
          <w:tab w:val="num" w:pos="671"/>
          <w:tab w:val="num" w:pos="993"/>
        </w:tabs>
        <w:ind w:left="851" w:hanging="851"/>
        <w:rPr>
          <w:szCs w:val="24"/>
        </w:rPr>
      </w:pPr>
      <w:r w:rsidRPr="002B6860">
        <w:rPr>
          <w:szCs w:val="24"/>
        </w:rPr>
        <w:t>В случае если победитель процедуры (</w:t>
      </w:r>
      <w:r w:rsidR="002D4F72" w:rsidRPr="002B6860">
        <w:rPr>
          <w:szCs w:val="24"/>
        </w:rPr>
        <w:t>у</w:t>
      </w:r>
      <w:r w:rsidRPr="002B6860">
        <w:rPr>
          <w:szCs w:val="24"/>
        </w:rPr>
        <w:t xml:space="preserve">частник несостоявшейся конкурентной процедуры) признан уклонившимся от заключения договора, </w:t>
      </w:r>
      <w:r w:rsidR="002D4F72" w:rsidRPr="002B6860">
        <w:rPr>
          <w:szCs w:val="24"/>
        </w:rPr>
        <w:t>з</w:t>
      </w:r>
      <w:r w:rsidRPr="002B6860">
        <w:rPr>
          <w:szCs w:val="24"/>
        </w:rPr>
        <w:t>аказчик вправе</w:t>
      </w:r>
      <w:r w:rsidR="005452D4" w:rsidRPr="002B6860">
        <w:rPr>
          <w:szCs w:val="24"/>
        </w:rPr>
        <w:t>:</w:t>
      </w:r>
    </w:p>
    <w:p w:rsidR="005452D4" w:rsidRPr="002B6860" w:rsidRDefault="00757EB9" w:rsidP="00BF5323">
      <w:pPr>
        <w:pStyle w:val="a4"/>
        <w:numPr>
          <w:ilvl w:val="0"/>
          <w:numId w:val="21"/>
        </w:numPr>
        <w:tabs>
          <w:tab w:val="num" w:pos="954"/>
          <w:tab w:val="num" w:pos="1560"/>
        </w:tabs>
        <w:rPr>
          <w:szCs w:val="24"/>
        </w:rPr>
      </w:pPr>
      <w:r w:rsidRPr="002B6860">
        <w:rPr>
          <w:szCs w:val="24"/>
        </w:rPr>
        <w:t>обратиться в суд с иском о требовании в понуждении победителя процедуры заключить договор, а также о возмещении убытков, причиненных уклонением от заключения договора</w:t>
      </w:r>
      <w:r w:rsidR="005452D4" w:rsidRPr="002B6860">
        <w:rPr>
          <w:szCs w:val="24"/>
        </w:rPr>
        <w:t>;</w:t>
      </w:r>
    </w:p>
    <w:p w:rsidR="00757EB9" w:rsidRPr="002B6860" w:rsidRDefault="00757EB9" w:rsidP="00BF5323">
      <w:pPr>
        <w:pStyle w:val="a4"/>
        <w:numPr>
          <w:ilvl w:val="0"/>
          <w:numId w:val="21"/>
        </w:numPr>
        <w:tabs>
          <w:tab w:val="num" w:pos="954"/>
        </w:tabs>
        <w:rPr>
          <w:szCs w:val="24"/>
        </w:rPr>
      </w:pPr>
      <w:proofErr w:type="gramStart"/>
      <w:r w:rsidRPr="002B6860">
        <w:rPr>
          <w:szCs w:val="24"/>
        </w:rPr>
        <w:t xml:space="preserve">заключить договор </w:t>
      </w:r>
      <w:r w:rsidR="00B14DA9" w:rsidRPr="002B6860">
        <w:rPr>
          <w:szCs w:val="24"/>
        </w:rPr>
        <w:t xml:space="preserve">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w:t>
      </w:r>
      <w:r w:rsidR="00B14DA9" w:rsidRPr="002B6860">
        <w:rPr>
          <w:szCs w:val="24"/>
        </w:rPr>
        <w:lastRenderedPageBreak/>
        <w:t>предложенных победителем закупки, который признан уклонившимся от заключения договора</w:t>
      </w:r>
      <w:r w:rsidRPr="002B6860">
        <w:rPr>
          <w:szCs w:val="24"/>
        </w:rPr>
        <w:t xml:space="preserve"> (при состоявшейся процедуре).</w:t>
      </w:r>
      <w:proofErr w:type="gramEnd"/>
    </w:p>
    <w:p w:rsidR="003D2D89" w:rsidRPr="002B6860" w:rsidRDefault="003D2D89" w:rsidP="00BF5323">
      <w:pPr>
        <w:pStyle w:val="a4"/>
        <w:tabs>
          <w:tab w:val="num" w:pos="671"/>
          <w:tab w:val="num" w:pos="993"/>
        </w:tabs>
        <w:ind w:left="851" w:hanging="851"/>
        <w:rPr>
          <w:szCs w:val="24"/>
        </w:rPr>
      </w:pPr>
      <w:bookmarkStart w:id="309" w:name="_Ref318893787"/>
      <w:r w:rsidRPr="002B6860">
        <w:rPr>
          <w:szCs w:val="24"/>
        </w:rPr>
        <w:t xml:space="preserve">В случае если заключаемый по результатам процедуры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w:t>
      </w:r>
      <w:bookmarkEnd w:id="309"/>
    </w:p>
    <w:p w:rsidR="00703044" w:rsidRPr="002B6860" w:rsidRDefault="00703044" w:rsidP="00BF5323">
      <w:pPr>
        <w:pStyle w:val="20"/>
        <w:keepNext w:val="0"/>
        <w:widowControl w:val="0"/>
        <w:tabs>
          <w:tab w:val="num" w:pos="671"/>
          <w:tab w:val="num" w:pos="993"/>
        </w:tabs>
        <w:suppressAutoHyphens w:val="0"/>
        <w:ind w:left="0" w:firstLine="0"/>
        <w:rPr>
          <w:szCs w:val="24"/>
        </w:rPr>
      </w:pPr>
      <w:bookmarkStart w:id="310" w:name="_Toc496002470"/>
      <w:r w:rsidRPr="002B6860">
        <w:rPr>
          <w:szCs w:val="24"/>
        </w:rPr>
        <w:t xml:space="preserve">Дополнительные условия проведения </w:t>
      </w:r>
      <w:r w:rsidR="003123C9">
        <w:rPr>
          <w:szCs w:val="24"/>
        </w:rPr>
        <w:t>процедуры</w:t>
      </w:r>
      <w:bookmarkEnd w:id="310"/>
    </w:p>
    <w:p w:rsidR="002F487C" w:rsidRPr="002B6860" w:rsidRDefault="002F487C" w:rsidP="00BF5323">
      <w:pPr>
        <w:pStyle w:val="a4"/>
        <w:widowControl w:val="0"/>
        <w:tabs>
          <w:tab w:val="num" w:pos="671"/>
          <w:tab w:val="num" w:pos="993"/>
        </w:tabs>
        <w:spacing w:after="120"/>
        <w:ind w:left="0" w:firstLine="0"/>
        <w:rPr>
          <w:b/>
          <w:szCs w:val="24"/>
        </w:rPr>
      </w:pPr>
      <w:bookmarkStart w:id="311" w:name="_Ref318285601"/>
      <w:r w:rsidRPr="002B6860">
        <w:rPr>
          <w:b/>
          <w:szCs w:val="24"/>
        </w:rPr>
        <w:t>Требования к коллективным участникам</w:t>
      </w:r>
      <w:bookmarkEnd w:id="311"/>
    </w:p>
    <w:p w:rsidR="002F487C" w:rsidRPr="002B6860" w:rsidRDefault="002F487C" w:rsidP="00BF5323">
      <w:pPr>
        <w:pStyle w:val="a5"/>
        <w:widowControl w:val="0"/>
        <w:shd w:val="clear" w:color="auto" w:fill="FFFFFF"/>
        <w:tabs>
          <w:tab w:val="clear" w:pos="3686"/>
          <w:tab w:val="num" w:pos="671"/>
          <w:tab w:val="num" w:pos="993"/>
        </w:tabs>
        <w:ind w:left="851" w:hanging="851"/>
        <w:rPr>
          <w:szCs w:val="24"/>
        </w:rPr>
      </w:pPr>
      <w:r w:rsidRPr="002B6860">
        <w:rPr>
          <w:szCs w:val="24"/>
        </w:rPr>
        <w:t>Любое юридическое, физическое лицо или индиви</w:t>
      </w:r>
      <w:r w:rsidR="00094F11" w:rsidRPr="002B6860">
        <w:rPr>
          <w:szCs w:val="24"/>
        </w:rPr>
        <w:t>дуальный предприниматель (далее-</w:t>
      </w:r>
      <w:r w:rsidRPr="002B6860">
        <w:rPr>
          <w:szCs w:val="24"/>
        </w:rPr>
        <w:t>лицо</w:t>
      </w:r>
      <w:r w:rsidR="00094F11" w:rsidRPr="002B6860">
        <w:rPr>
          <w:szCs w:val="24"/>
        </w:rPr>
        <w:t>, лица</w:t>
      </w:r>
      <w:r w:rsidRPr="002B6860">
        <w:rPr>
          <w:szCs w:val="24"/>
        </w:rPr>
        <w:t>), входящее в состав коллективного участника, должно отвечать следующим требованиям:</w:t>
      </w:r>
    </w:p>
    <w:p w:rsidR="002F487C" w:rsidRPr="002B6860" w:rsidRDefault="002F487C" w:rsidP="00BF5323">
      <w:pPr>
        <w:pStyle w:val="a5"/>
        <w:widowControl w:val="0"/>
        <w:shd w:val="clear" w:color="auto" w:fill="FFFFFF"/>
        <w:tabs>
          <w:tab w:val="clear" w:pos="3686"/>
          <w:tab w:val="num" w:pos="671"/>
          <w:tab w:val="num" w:pos="993"/>
        </w:tabs>
        <w:ind w:left="851" w:hanging="851"/>
        <w:rPr>
          <w:szCs w:val="24"/>
        </w:rPr>
      </w:pPr>
      <w:bookmarkStart w:id="312" w:name="_Ref318285631"/>
      <w:r w:rsidRPr="002B6860">
        <w:rPr>
          <w:szCs w:val="24"/>
        </w:rPr>
        <w:t>Лица, представляющие коллективного участника, должны за</w:t>
      </w:r>
      <w:r w:rsidR="00A67EEA" w:rsidRPr="002B6860">
        <w:rPr>
          <w:szCs w:val="24"/>
        </w:rPr>
        <w:t xml:space="preserve">ключить между собой соглашение, </w:t>
      </w:r>
      <w:r w:rsidRPr="002B6860">
        <w:rPr>
          <w:szCs w:val="24"/>
        </w:rPr>
        <w:t>отвечающее следующим требованиям:</w:t>
      </w:r>
      <w:bookmarkEnd w:id="312"/>
    </w:p>
    <w:p w:rsidR="00A67EEA" w:rsidRPr="002B6860" w:rsidRDefault="00A67EEA" w:rsidP="00BF5323">
      <w:pPr>
        <w:pStyle w:val="a6"/>
        <w:tabs>
          <w:tab w:val="clear" w:pos="993"/>
          <w:tab w:val="num" w:pos="813"/>
          <w:tab w:val="num" w:pos="1418"/>
        </w:tabs>
        <w:ind w:left="1418"/>
        <w:rPr>
          <w:szCs w:val="24"/>
        </w:rPr>
      </w:pPr>
      <w:r w:rsidRPr="002B6860">
        <w:rPr>
          <w:szCs w:val="24"/>
        </w:rPr>
        <w:t>соответствие нормам Гражданского кодекса Российской Федерации;</w:t>
      </w:r>
    </w:p>
    <w:p w:rsidR="002F487C" w:rsidRPr="002B6860" w:rsidRDefault="002F487C" w:rsidP="00BF5323">
      <w:pPr>
        <w:pStyle w:val="a6"/>
        <w:tabs>
          <w:tab w:val="clear" w:pos="993"/>
          <w:tab w:val="num" w:pos="813"/>
          <w:tab w:val="num" w:pos="1418"/>
        </w:tabs>
        <w:ind w:left="1418"/>
        <w:rPr>
          <w:szCs w:val="24"/>
        </w:rPr>
      </w:pPr>
      <w:r w:rsidRPr="002B6860">
        <w:rPr>
          <w:szCs w:val="24"/>
        </w:rPr>
        <w:t>в соглашении должны быть четко определены права и обязанност</w:t>
      </w:r>
      <w:r w:rsidR="00381A5E" w:rsidRPr="002B6860">
        <w:rPr>
          <w:szCs w:val="24"/>
        </w:rPr>
        <w:t>и сторон как в рамках участия в</w:t>
      </w:r>
      <w:r w:rsidRPr="002B6860">
        <w:rPr>
          <w:szCs w:val="24"/>
        </w:rPr>
        <w:t xml:space="preserve"> процедуре, так и в рамках исполнения договора;</w:t>
      </w:r>
    </w:p>
    <w:p w:rsidR="002F487C" w:rsidRPr="002B6860" w:rsidRDefault="002F487C" w:rsidP="00BF5323">
      <w:pPr>
        <w:pStyle w:val="a6"/>
        <w:tabs>
          <w:tab w:val="clear" w:pos="993"/>
          <w:tab w:val="num" w:pos="813"/>
          <w:tab w:val="num" w:pos="1418"/>
        </w:tabs>
        <w:ind w:left="1418"/>
        <w:rPr>
          <w:szCs w:val="24"/>
        </w:rPr>
      </w:pPr>
      <w:proofErr w:type="gramStart"/>
      <w:r w:rsidRPr="002B6860">
        <w:rPr>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2B6860">
        <w:rPr>
          <w:szCs w:val="24"/>
        </w:rPr>
        <w:t>продукции</w:t>
      </w:r>
      <w:r w:rsidRPr="002B6860">
        <w:rPr>
          <w:szCs w:val="24"/>
        </w:rPr>
        <w:t xml:space="preserve"> между членами коллективного участника;</w:t>
      </w:r>
      <w:r w:rsidR="00A67EEA" w:rsidRPr="002B6860">
        <w:rPr>
          <w:rFonts w:eastAsia="Calibri"/>
          <w:snapToGrid/>
          <w:szCs w:val="24"/>
          <w:lang w:eastAsia="en-US"/>
        </w:rPr>
        <w:t xml:space="preserve"> </w:t>
      </w:r>
      <w:r w:rsidR="00A67EEA" w:rsidRPr="002B6860">
        <w:rPr>
          <w:szCs w:val="24"/>
        </w:rPr>
        <w:t xml:space="preserve">при этом соглашением должно быть предусмотрено, что поставка </w:t>
      </w:r>
      <w:r w:rsidR="00397659" w:rsidRPr="002B6860">
        <w:rPr>
          <w:szCs w:val="24"/>
        </w:rPr>
        <w:t>продукции</w:t>
      </w:r>
      <w:r w:rsidR="00A67EEA" w:rsidRPr="002B6860">
        <w:rPr>
          <w:szCs w:val="24"/>
        </w:rPr>
        <w:t>, требующ</w:t>
      </w:r>
      <w:r w:rsidR="00397659" w:rsidRPr="002B6860">
        <w:rPr>
          <w:szCs w:val="24"/>
        </w:rPr>
        <w:t>ей</w:t>
      </w:r>
      <w:r w:rsidR="00A67EEA" w:rsidRPr="002B6860">
        <w:rPr>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2F487C" w:rsidRPr="002B6860" w:rsidRDefault="002F487C" w:rsidP="00BF5323">
      <w:pPr>
        <w:pStyle w:val="a6"/>
        <w:tabs>
          <w:tab w:val="clear" w:pos="993"/>
          <w:tab w:val="num" w:pos="813"/>
          <w:tab w:val="num" w:pos="1418"/>
        </w:tabs>
        <w:ind w:left="1418"/>
        <w:rPr>
          <w:szCs w:val="24"/>
        </w:rPr>
      </w:pPr>
      <w:r w:rsidRPr="002B6860">
        <w:rPr>
          <w:szCs w:val="24"/>
        </w:rPr>
        <w:t xml:space="preserve">в соглашении должен быть определен лидер, который в дальнейшем представляет интересы каждого лица, входящего в </w:t>
      </w:r>
      <w:r w:rsidR="00E86473" w:rsidRPr="002B6860">
        <w:rPr>
          <w:szCs w:val="24"/>
        </w:rPr>
        <w:t xml:space="preserve">состав </w:t>
      </w:r>
      <w:r w:rsidRPr="002B6860">
        <w:rPr>
          <w:szCs w:val="24"/>
        </w:rPr>
        <w:t>коллективного участника, во взаимоотношениях с организатором закупки и заказчиком;</w:t>
      </w:r>
    </w:p>
    <w:p w:rsidR="002F487C" w:rsidRPr="002B6860" w:rsidRDefault="002F487C" w:rsidP="00BF5323">
      <w:pPr>
        <w:pStyle w:val="a6"/>
        <w:tabs>
          <w:tab w:val="clear" w:pos="993"/>
          <w:tab w:val="num" w:pos="813"/>
          <w:tab w:val="num" w:pos="1418"/>
        </w:tabs>
        <w:ind w:left="1418"/>
        <w:rPr>
          <w:szCs w:val="24"/>
        </w:rPr>
      </w:pPr>
      <w:r w:rsidRPr="002B6860">
        <w:rPr>
          <w:szCs w:val="24"/>
        </w:rPr>
        <w:t>в соглашении должна быть установлена субсидиарная ответственность каждого лица по обязател</w:t>
      </w:r>
      <w:r w:rsidR="00381A5E" w:rsidRPr="002B6860">
        <w:rPr>
          <w:szCs w:val="24"/>
        </w:rPr>
        <w:t xml:space="preserve">ьствам, связанным с участием в </w:t>
      </w:r>
      <w:r w:rsidRPr="002B6860">
        <w:rPr>
          <w:szCs w:val="24"/>
        </w:rPr>
        <w:t>процедуре, и солидарная ответственность за своевременн</w:t>
      </w:r>
      <w:r w:rsidR="005C5E8C" w:rsidRPr="002B6860">
        <w:rPr>
          <w:szCs w:val="24"/>
        </w:rPr>
        <w:t>ое и полное исполнение договора, а также порядок предъявления и рассмотрения претензий заказчика;</w:t>
      </w:r>
    </w:p>
    <w:p w:rsidR="002F487C" w:rsidRPr="002B6860" w:rsidRDefault="002F487C" w:rsidP="00BF5323">
      <w:pPr>
        <w:pStyle w:val="a6"/>
        <w:tabs>
          <w:tab w:val="clear" w:pos="993"/>
          <w:tab w:val="num" w:pos="813"/>
          <w:tab w:val="num" w:pos="1418"/>
        </w:tabs>
        <w:ind w:left="1418"/>
        <w:rPr>
          <w:szCs w:val="24"/>
        </w:rPr>
      </w:pPr>
      <w:r w:rsidRPr="002B6860">
        <w:rPr>
          <w:szCs w:val="24"/>
        </w:rPr>
        <w:t xml:space="preserve">соглашением должно быть предусмотрено, что все операции по </w:t>
      </w:r>
      <w:r w:rsidR="00FA4EA5" w:rsidRPr="002B6860">
        <w:rPr>
          <w:szCs w:val="24"/>
        </w:rPr>
        <w:t>исполнению</w:t>
      </w:r>
      <w:r w:rsidRPr="002B6860">
        <w:rPr>
          <w:szCs w:val="24"/>
        </w:rPr>
        <w:t xml:space="preserve"> договора в целом, включая платежи, совершаются исключительно </w:t>
      </w:r>
      <w:r w:rsidR="00FE36FF" w:rsidRPr="002B6860">
        <w:rPr>
          <w:szCs w:val="24"/>
        </w:rPr>
        <w:t xml:space="preserve">с </w:t>
      </w:r>
      <w:r w:rsidRPr="002B6860">
        <w:rPr>
          <w:szCs w:val="24"/>
        </w:rPr>
        <w:t>лидером, однако, по желанию заказчика или по его инициативе, данная схема может быть изменена.</w:t>
      </w:r>
    </w:p>
    <w:p w:rsidR="00E07FDC" w:rsidRPr="002B6860" w:rsidRDefault="00D5138E" w:rsidP="00BF5323">
      <w:pPr>
        <w:pStyle w:val="a5"/>
        <w:widowControl w:val="0"/>
        <w:shd w:val="clear" w:color="auto" w:fill="FFFFFF"/>
        <w:tabs>
          <w:tab w:val="clear" w:pos="3686"/>
          <w:tab w:val="num" w:pos="671"/>
          <w:tab w:val="num" w:pos="993"/>
        </w:tabs>
        <w:ind w:left="851" w:hanging="851"/>
        <w:rPr>
          <w:szCs w:val="24"/>
        </w:rPr>
      </w:pPr>
      <w:proofErr w:type="gramStart"/>
      <w:r>
        <w:rPr>
          <w:szCs w:val="24"/>
        </w:rPr>
        <w:t xml:space="preserve">Коллективный участник </w:t>
      </w:r>
      <w:r w:rsidR="00E07FDC" w:rsidRPr="002B6860">
        <w:rPr>
          <w:szCs w:val="24"/>
        </w:rPr>
        <w:t xml:space="preserve">должен самостоятельно отвечать требованиям, установленным к участникам закупки в </w:t>
      </w:r>
      <w:r w:rsidR="00082286" w:rsidRPr="002B6860">
        <w:rPr>
          <w:szCs w:val="24"/>
        </w:rPr>
        <w:t xml:space="preserve">пункте </w:t>
      </w:r>
      <w:r w:rsidR="00082286" w:rsidRPr="002B6860">
        <w:rPr>
          <w:szCs w:val="24"/>
        </w:rPr>
        <w:fldChar w:fldCharType="begin"/>
      </w:r>
      <w:r w:rsidR="00082286" w:rsidRPr="002B6860">
        <w:rPr>
          <w:szCs w:val="24"/>
        </w:rPr>
        <w:instrText xml:space="preserve"> REF _Ref462152325 \r \h </w:instrText>
      </w:r>
      <w:r w:rsidR="002B6860" w:rsidRPr="002B6860">
        <w:rPr>
          <w:szCs w:val="24"/>
        </w:rPr>
        <w:instrText xml:space="preserve"> \* MERGEFORMAT </w:instrText>
      </w:r>
      <w:r w:rsidR="00082286" w:rsidRPr="002B6860">
        <w:rPr>
          <w:szCs w:val="24"/>
        </w:rPr>
      </w:r>
      <w:r w:rsidR="00082286" w:rsidRPr="002B6860">
        <w:rPr>
          <w:szCs w:val="24"/>
        </w:rPr>
        <w:fldChar w:fldCharType="separate"/>
      </w:r>
      <w:r w:rsidR="005B003B">
        <w:rPr>
          <w:szCs w:val="24"/>
        </w:rPr>
        <w:t>2.1.1</w:t>
      </w:r>
      <w:r w:rsidR="00082286" w:rsidRPr="002B6860">
        <w:rPr>
          <w:szCs w:val="24"/>
        </w:rPr>
        <w:fldChar w:fldCharType="end"/>
      </w:r>
      <w:r w:rsidR="00E07FDC" w:rsidRPr="002B6860">
        <w:rPr>
          <w:szCs w:val="24"/>
        </w:rPr>
        <w:t>, а также обладат</w:t>
      </w:r>
      <w:r w:rsidR="00D10999" w:rsidRPr="002B6860">
        <w:rPr>
          <w:szCs w:val="24"/>
        </w:rPr>
        <w:t>ь специальной правоспособностью</w:t>
      </w:r>
      <w:r w:rsidR="00082286" w:rsidRPr="002B6860">
        <w:rPr>
          <w:szCs w:val="24"/>
        </w:rPr>
        <w:t xml:space="preserve"> согласно пункту </w:t>
      </w:r>
      <w:r w:rsidR="00C9226C">
        <w:rPr>
          <w:szCs w:val="24"/>
        </w:rPr>
        <w:fldChar w:fldCharType="begin"/>
      </w:r>
      <w:r w:rsidR="00C9226C">
        <w:rPr>
          <w:szCs w:val="24"/>
        </w:rPr>
        <w:instrText xml:space="preserve"> REF _Ref495323661 \n \h </w:instrText>
      </w:r>
      <w:r w:rsidR="00C9226C">
        <w:rPr>
          <w:szCs w:val="24"/>
        </w:rPr>
      </w:r>
      <w:r w:rsidR="00C9226C">
        <w:rPr>
          <w:szCs w:val="24"/>
        </w:rPr>
        <w:fldChar w:fldCharType="separate"/>
      </w:r>
      <w:r w:rsidR="005B003B">
        <w:rPr>
          <w:szCs w:val="24"/>
        </w:rPr>
        <w:t>4.1.15</w:t>
      </w:r>
      <w:r w:rsidR="00C9226C">
        <w:rPr>
          <w:szCs w:val="24"/>
        </w:rPr>
        <w:fldChar w:fldCharType="end"/>
      </w:r>
      <w:r w:rsidR="00082286" w:rsidRPr="002B6860">
        <w:rPr>
          <w:szCs w:val="24"/>
        </w:rPr>
        <w:t xml:space="preserve"> </w:t>
      </w:r>
      <w:r w:rsidR="00E07FDC" w:rsidRPr="002B6860">
        <w:rPr>
          <w:szCs w:val="24"/>
        </w:rPr>
        <w:t xml:space="preserve">в той части, которая требуется в соответствии с законодательством для выполнения переданного ему объема </w:t>
      </w:r>
      <w:r w:rsidR="00397659" w:rsidRPr="002B6860">
        <w:rPr>
          <w:szCs w:val="24"/>
        </w:rPr>
        <w:t>продукции</w:t>
      </w:r>
      <w:r w:rsidR="00E07FDC" w:rsidRPr="002B6860">
        <w:rPr>
          <w:szCs w:val="24"/>
        </w:rPr>
        <w:t xml:space="preserve"> согласно распределению номенклатуры и объемов поставки </w:t>
      </w:r>
      <w:r w:rsidR="00397659" w:rsidRPr="002B6860">
        <w:rPr>
          <w:szCs w:val="24"/>
        </w:rPr>
        <w:t>продукции</w:t>
      </w:r>
      <w:r w:rsidR="00E07FDC" w:rsidRPr="002B6860">
        <w:rPr>
          <w:szCs w:val="24"/>
        </w:rPr>
        <w:t xml:space="preserve"> между членами коллективного участника, указанному в соглашении (иметь соответствующие дейст</w:t>
      </w:r>
      <w:r w:rsidR="00C9226C">
        <w:rPr>
          <w:szCs w:val="24"/>
        </w:rPr>
        <w:t xml:space="preserve">вующие лицензии, свидетельства </w:t>
      </w:r>
      <w:r w:rsidR="00E07FDC" w:rsidRPr="002B6860">
        <w:rPr>
          <w:szCs w:val="24"/>
        </w:rPr>
        <w:t>и другие разрешительные документы на</w:t>
      </w:r>
      <w:proofErr w:type="gramEnd"/>
      <w:r w:rsidR="00E07FDC" w:rsidRPr="002B6860">
        <w:rPr>
          <w:szCs w:val="24"/>
        </w:rPr>
        <w:t xml:space="preserve"> поставку </w:t>
      </w:r>
      <w:r w:rsidR="000F2B30" w:rsidRPr="002B6860">
        <w:rPr>
          <w:szCs w:val="24"/>
        </w:rPr>
        <w:t>продукции</w:t>
      </w:r>
      <w:r w:rsidR="00E07FDC" w:rsidRPr="002B6860">
        <w:rPr>
          <w:szCs w:val="24"/>
        </w:rPr>
        <w:t>)</w:t>
      </w:r>
      <w:r w:rsidR="00082286" w:rsidRPr="002B6860">
        <w:rPr>
          <w:szCs w:val="24"/>
        </w:rPr>
        <w:t>.</w:t>
      </w:r>
    </w:p>
    <w:p w:rsidR="008F30F8" w:rsidRPr="002B6860" w:rsidRDefault="008F30F8" w:rsidP="00BF5323">
      <w:pPr>
        <w:pStyle w:val="a5"/>
        <w:widowControl w:val="0"/>
        <w:shd w:val="clear" w:color="auto" w:fill="FFFFFF"/>
        <w:tabs>
          <w:tab w:val="clear" w:pos="3686"/>
          <w:tab w:val="num" w:pos="671"/>
          <w:tab w:val="num" w:pos="993"/>
        </w:tabs>
        <w:ind w:left="851" w:hanging="851"/>
        <w:rPr>
          <w:szCs w:val="24"/>
        </w:rPr>
      </w:pPr>
      <w:r w:rsidRPr="002B6860">
        <w:rPr>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2B6860" w:rsidRDefault="00AE4250" w:rsidP="00BF5323">
      <w:pPr>
        <w:pStyle w:val="a5"/>
        <w:widowControl w:val="0"/>
        <w:shd w:val="clear" w:color="auto" w:fill="FFFFFF"/>
        <w:tabs>
          <w:tab w:val="clear" w:pos="3686"/>
          <w:tab w:val="num" w:pos="671"/>
          <w:tab w:val="num" w:pos="993"/>
        </w:tabs>
        <w:ind w:left="851" w:hanging="851"/>
        <w:rPr>
          <w:rFonts w:eastAsia="Calibri"/>
          <w:snapToGrid/>
          <w:color w:val="000000"/>
          <w:szCs w:val="24"/>
          <w:lang w:eastAsia="en-US"/>
        </w:rPr>
      </w:pPr>
      <w:proofErr w:type="gramStart"/>
      <w:r w:rsidRPr="002B6860">
        <w:rPr>
          <w:rFonts w:eastAsia="Calibri"/>
          <w:snapToGrid/>
          <w:color w:val="000000"/>
          <w:szCs w:val="24"/>
          <w:lang w:eastAsia="en-US"/>
        </w:rPr>
        <w:t xml:space="preserve">В связи с вышеизложенным коллективный участник готовит </w:t>
      </w:r>
      <w:r w:rsidR="00CA6EAC" w:rsidRPr="002B6860">
        <w:rPr>
          <w:rFonts w:eastAsia="Calibri"/>
          <w:snapToGrid/>
          <w:color w:val="000000"/>
          <w:szCs w:val="24"/>
          <w:lang w:eastAsia="en-US"/>
        </w:rPr>
        <w:t>заявку</w:t>
      </w:r>
      <w:r w:rsidRPr="002B6860">
        <w:rPr>
          <w:rFonts w:eastAsia="Calibri"/>
          <w:snapToGrid/>
          <w:color w:val="000000"/>
          <w:szCs w:val="24"/>
          <w:lang w:eastAsia="en-US"/>
        </w:rPr>
        <w:t xml:space="preserve"> с учетом следу</w:t>
      </w:r>
      <w:r w:rsidR="00B12745" w:rsidRPr="002B6860">
        <w:rPr>
          <w:rFonts w:eastAsia="Calibri"/>
          <w:snapToGrid/>
          <w:color w:val="000000"/>
          <w:szCs w:val="24"/>
          <w:lang w:eastAsia="en-US"/>
        </w:rPr>
        <w:t>ющих дополнительных требований:</w:t>
      </w:r>
      <w:proofErr w:type="gramEnd"/>
    </w:p>
    <w:p w:rsidR="00AE4250" w:rsidRPr="002B6860" w:rsidRDefault="000A4879" w:rsidP="00BF5323">
      <w:pPr>
        <w:pStyle w:val="a6"/>
        <w:tabs>
          <w:tab w:val="clear" w:pos="993"/>
          <w:tab w:val="num" w:pos="813"/>
          <w:tab w:val="num" w:pos="1418"/>
        </w:tabs>
        <w:ind w:left="1418"/>
        <w:rPr>
          <w:rFonts w:eastAsia="Calibri"/>
          <w:snapToGrid/>
          <w:color w:val="000000"/>
          <w:szCs w:val="24"/>
          <w:lang w:eastAsia="en-US"/>
        </w:rPr>
      </w:pPr>
      <w:r w:rsidRPr="002B6860">
        <w:rPr>
          <w:szCs w:val="24"/>
        </w:rPr>
        <w:t>заявка</w:t>
      </w:r>
      <w:r w:rsidR="00B12745" w:rsidRPr="002B6860">
        <w:rPr>
          <w:rFonts w:eastAsia="Calibri"/>
          <w:snapToGrid/>
          <w:color w:val="000000"/>
          <w:szCs w:val="24"/>
          <w:lang w:eastAsia="en-US"/>
        </w:rPr>
        <w:t xml:space="preserve"> </w:t>
      </w:r>
      <w:r w:rsidR="00AE4250" w:rsidRPr="002B6860">
        <w:rPr>
          <w:rFonts w:eastAsia="Calibri"/>
          <w:snapToGrid/>
          <w:color w:val="000000"/>
          <w:szCs w:val="24"/>
          <w:lang w:eastAsia="en-US"/>
        </w:rPr>
        <w:t>должн</w:t>
      </w:r>
      <w:r w:rsidRPr="002B6860">
        <w:rPr>
          <w:rFonts w:eastAsia="Calibri"/>
          <w:snapToGrid/>
          <w:color w:val="000000"/>
          <w:szCs w:val="24"/>
          <w:lang w:eastAsia="en-US"/>
        </w:rPr>
        <w:t>а</w:t>
      </w:r>
      <w:r w:rsidR="00AE4250" w:rsidRPr="002B6860">
        <w:rPr>
          <w:rFonts w:eastAsia="Calibri"/>
          <w:snapToGrid/>
          <w:color w:val="000000"/>
          <w:szCs w:val="24"/>
          <w:lang w:eastAsia="en-US"/>
        </w:rPr>
        <w:t xml:space="preserve"> включать сведения</w:t>
      </w:r>
      <w:r w:rsidR="00094F11" w:rsidRPr="002B6860">
        <w:rPr>
          <w:rFonts w:eastAsia="Calibri"/>
          <w:snapToGrid/>
          <w:color w:val="000000"/>
          <w:szCs w:val="24"/>
          <w:lang w:eastAsia="en-US"/>
        </w:rPr>
        <w:t xml:space="preserve"> и документы</w:t>
      </w:r>
      <w:r w:rsidR="00AE4250" w:rsidRPr="002B6860">
        <w:rPr>
          <w:rFonts w:eastAsia="Calibri"/>
          <w:snapToGrid/>
          <w:color w:val="000000"/>
          <w:szCs w:val="24"/>
          <w:lang w:eastAsia="en-US"/>
        </w:rPr>
        <w:t>, подтверждающие соответствие лидера</w:t>
      </w:r>
      <w:r w:rsidRPr="002B6860">
        <w:rPr>
          <w:rFonts w:eastAsia="Calibri"/>
          <w:snapToGrid/>
          <w:color w:val="000000"/>
          <w:szCs w:val="24"/>
          <w:lang w:eastAsia="en-US"/>
        </w:rPr>
        <w:t>, а также каждого члена коллективного участника</w:t>
      </w:r>
      <w:r w:rsidR="00AE4250" w:rsidRPr="002B6860">
        <w:rPr>
          <w:rFonts w:eastAsia="Calibri"/>
          <w:snapToGrid/>
          <w:color w:val="000000"/>
          <w:szCs w:val="24"/>
          <w:lang w:eastAsia="en-US"/>
        </w:rPr>
        <w:t xml:space="preserve"> требованиям</w:t>
      </w:r>
      <w:r w:rsidR="00B12745" w:rsidRPr="002B6860">
        <w:rPr>
          <w:rFonts w:eastAsia="Calibri"/>
          <w:snapToGrid/>
          <w:color w:val="000000"/>
          <w:szCs w:val="24"/>
          <w:lang w:eastAsia="en-US"/>
        </w:rPr>
        <w:t>,</w:t>
      </w:r>
      <w:r w:rsidR="00AE4250" w:rsidRPr="002B6860">
        <w:rPr>
          <w:rFonts w:eastAsia="Calibri"/>
          <w:snapToGrid/>
          <w:color w:val="000000"/>
          <w:szCs w:val="24"/>
          <w:lang w:eastAsia="en-US"/>
        </w:rPr>
        <w:t xml:space="preserve"> </w:t>
      </w:r>
      <w:r w:rsidR="00B12745" w:rsidRPr="002B6860">
        <w:rPr>
          <w:rFonts w:eastAsia="Calibri"/>
          <w:snapToGrid/>
          <w:color w:val="000000"/>
          <w:szCs w:val="24"/>
          <w:lang w:eastAsia="en-US"/>
        </w:rPr>
        <w:t xml:space="preserve">установленным в </w:t>
      </w:r>
      <w:r w:rsidR="00AE4250" w:rsidRPr="002B6860">
        <w:rPr>
          <w:rFonts w:eastAsia="Calibri"/>
          <w:snapToGrid/>
          <w:color w:val="000000"/>
          <w:szCs w:val="24"/>
          <w:lang w:eastAsia="en-US"/>
        </w:rPr>
        <w:t>пункт</w:t>
      </w:r>
      <w:r w:rsidR="00B12745" w:rsidRPr="002B6860">
        <w:rPr>
          <w:rFonts w:eastAsia="Calibri"/>
          <w:snapToGrid/>
          <w:color w:val="000000"/>
          <w:szCs w:val="24"/>
          <w:lang w:eastAsia="en-US"/>
        </w:rPr>
        <w:t xml:space="preserve">е </w:t>
      </w:r>
      <w:r w:rsidR="0091461A" w:rsidRPr="002B6860">
        <w:rPr>
          <w:rFonts w:eastAsia="Calibri"/>
          <w:snapToGrid/>
          <w:color w:val="000000"/>
          <w:szCs w:val="24"/>
          <w:highlight w:val="yellow"/>
          <w:lang w:eastAsia="en-US"/>
        </w:rPr>
        <w:fldChar w:fldCharType="begin"/>
      </w:r>
      <w:r w:rsidR="0091461A" w:rsidRPr="002B6860">
        <w:rPr>
          <w:rFonts w:eastAsia="Calibri"/>
          <w:snapToGrid/>
          <w:color w:val="000000"/>
          <w:szCs w:val="24"/>
          <w:lang w:eastAsia="en-US"/>
        </w:rPr>
        <w:instrText xml:space="preserve"> REF _Ref462152325 \r \h </w:instrText>
      </w:r>
      <w:r w:rsidR="002B6860" w:rsidRPr="002B6860">
        <w:rPr>
          <w:rFonts w:eastAsia="Calibri"/>
          <w:snapToGrid/>
          <w:color w:val="000000"/>
          <w:szCs w:val="24"/>
          <w:highlight w:val="yellow"/>
          <w:lang w:eastAsia="en-US"/>
        </w:rPr>
        <w:instrText xml:space="preserve"> \* MERGEFORMAT </w:instrText>
      </w:r>
      <w:r w:rsidR="0091461A" w:rsidRPr="002B6860">
        <w:rPr>
          <w:rFonts w:eastAsia="Calibri"/>
          <w:snapToGrid/>
          <w:color w:val="000000"/>
          <w:szCs w:val="24"/>
          <w:highlight w:val="yellow"/>
          <w:lang w:eastAsia="en-US"/>
        </w:rPr>
      </w:r>
      <w:r w:rsidR="0091461A" w:rsidRPr="002B6860">
        <w:rPr>
          <w:rFonts w:eastAsia="Calibri"/>
          <w:snapToGrid/>
          <w:color w:val="000000"/>
          <w:szCs w:val="24"/>
          <w:highlight w:val="yellow"/>
          <w:lang w:eastAsia="en-US"/>
        </w:rPr>
        <w:fldChar w:fldCharType="separate"/>
      </w:r>
      <w:r w:rsidR="005B003B">
        <w:rPr>
          <w:rFonts w:eastAsia="Calibri"/>
          <w:snapToGrid/>
          <w:color w:val="000000"/>
          <w:szCs w:val="24"/>
          <w:lang w:eastAsia="en-US"/>
        </w:rPr>
        <w:t>2.1.1</w:t>
      </w:r>
      <w:r w:rsidR="0091461A" w:rsidRPr="002B6860">
        <w:rPr>
          <w:rFonts w:eastAsia="Calibri"/>
          <w:snapToGrid/>
          <w:color w:val="000000"/>
          <w:szCs w:val="24"/>
          <w:highlight w:val="yellow"/>
          <w:lang w:eastAsia="en-US"/>
        </w:rPr>
        <w:fldChar w:fldCharType="end"/>
      </w:r>
      <w:r w:rsidRPr="002B6860">
        <w:rPr>
          <w:rFonts w:eastAsia="Calibri"/>
          <w:snapToGrid/>
          <w:color w:val="000000"/>
          <w:szCs w:val="24"/>
          <w:lang w:eastAsia="en-US"/>
        </w:rPr>
        <w:t>;</w:t>
      </w:r>
    </w:p>
    <w:p w:rsidR="00AE4250" w:rsidRPr="002B6860" w:rsidRDefault="00CA6EAC" w:rsidP="00BF5323">
      <w:pPr>
        <w:pStyle w:val="a6"/>
        <w:tabs>
          <w:tab w:val="clear" w:pos="993"/>
          <w:tab w:val="num" w:pos="813"/>
          <w:tab w:val="num" w:pos="1418"/>
        </w:tabs>
        <w:ind w:left="1418"/>
        <w:rPr>
          <w:rFonts w:eastAsia="Calibri"/>
          <w:snapToGrid/>
          <w:color w:val="000000"/>
          <w:szCs w:val="24"/>
          <w:lang w:eastAsia="en-US"/>
        </w:rPr>
      </w:pPr>
      <w:r w:rsidRPr="002B6860">
        <w:rPr>
          <w:szCs w:val="24"/>
        </w:rPr>
        <w:t>заявка</w:t>
      </w:r>
      <w:r w:rsidR="00AE4250" w:rsidRPr="002B6860">
        <w:rPr>
          <w:rFonts w:eastAsia="Calibri"/>
          <w:snapToGrid/>
          <w:color w:val="000000"/>
          <w:szCs w:val="24"/>
          <w:lang w:eastAsia="en-US"/>
        </w:rPr>
        <w:t xml:space="preserve"> подготавливается и подается лидером от своего имени со ссылкой на то, что он представляет ин</w:t>
      </w:r>
      <w:r w:rsidR="00B12745" w:rsidRPr="002B6860">
        <w:rPr>
          <w:rFonts w:eastAsia="Calibri"/>
          <w:snapToGrid/>
          <w:color w:val="000000"/>
          <w:szCs w:val="24"/>
          <w:lang w:eastAsia="en-US"/>
        </w:rPr>
        <w:t>тересы коллективного участника;</w:t>
      </w:r>
    </w:p>
    <w:p w:rsidR="00AE4250" w:rsidRPr="002B6860" w:rsidRDefault="00AE4250" w:rsidP="00BF5323">
      <w:pPr>
        <w:pStyle w:val="a6"/>
        <w:tabs>
          <w:tab w:val="clear" w:pos="993"/>
          <w:tab w:val="num" w:pos="813"/>
          <w:tab w:val="num" w:pos="1418"/>
        </w:tabs>
        <w:ind w:left="1418"/>
        <w:rPr>
          <w:rFonts w:eastAsia="Calibri"/>
          <w:snapToGrid/>
          <w:color w:val="000000"/>
          <w:szCs w:val="24"/>
          <w:lang w:eastAsia="en-US"/>
        </w:rPr>
      </w:pPr>
      <w:r w:rsidRPr="002B6860">
        <w:rPr>
          <w:rFonts w:eastAsia="Calibri"/>
          <w:snapToGrid/>
          <w:color w:val="000000"/>
          <w:szCs w:val="24"/>
          <w:lang w:eastAsia="en-US"/>
        </w:rPr>
        <w:lastRenderedPageBreak/>
        <w:t xml:space="preserve">в </w:t>
      </w:r>
      <w:r w:rsidRPr="002B6860">
        <w:rPr>
          <w:szCs w:val="24"/>
        </w:rPr>
        <w:t>состав</w:t>
      </w:r>
      <w:r w:rsidRPr="002B6860">
        <w:rPr>
          <w:rFonts w:eastAsia="Calibri"/>
          <w:snapToGrid/>
          <w:color w:val="000000"/>
          <w:szCs w:val="24"/>
          <w:lang w:eastAsia="en-US"/>
        </w:rPr>
        <w:t xml:space="preserve"> </w:t>
      </w:r>
      <w:r w:rsidR="00CA6EAC" w:rsidRPr="002B6860">
        <w:rPr>
          <w:rFonts w:eastAsia="Calibri"/>
          <w:snapToGrid/>
          <w:color w:val="000000"/>
          <w:szCs w:val="24"/>
          <w:lang w:eastAsia="en-US"/>
        </w:rPr>
        <w:t>заявки</w:t>
      </w:r>
      <w:r w:rsidR="00381A5E" w:rsidRPr="002B6860">
        <w:rPr>
          <w:rFonts w:eastAsia="Calibri"/>
          <w:snapToGrid/>
          <w:color w:val="000000"/>
          <w:szCs w:val="24"/>
          <w:lang w:eastAsia="en-US"/>
        </w:rPr>
        <w:t xml:space="preserve"> дополнительно включается</w:t>
      </w:r>
      <w:r w:rsidRPr="002B6860">
        <w:rPr>
          <w:rFonts w:eastAsia="Calibri"/>
          <w:snapToGrid/>
          <w:color w:val="000000"/>
          <w:szCs w:val="24"/>
          <w:lang w:eastAsia="en-US"/>
        </w:rPr>
        <w:t xml:space="preserve"> копия соглашения между ч</w:t>
      </w:r>
      <w:r w:rsidR="00C814D8" w:rsidRPr="002B6860">
        <w:rPr>
          <w:rFonts w:eastAsia="Calibri"/>
          <w:snapToGrid/>
          <w:color w:val="000000"/>
          <w:szCs w:val="24"/>
          <w:lang w:eastAsia="en-US"/>
        </w:rPr>
        <w:t>ленами коллективного участника;</w:t>
      </w:r>
    </w:p>
    <w:p w:rsidR="00F552F8" w:rsidRPr="002B6860" w:rsidRDefault="00F552F8" w:rsidP="00BF5323">
      <w:pPr>
        <w:pStyle w:val="a6"/>
        <w:tabs>
          <w:tab w:val="clear" w:pos="993"/>
          <w:tab w:val="num" w:pos="813"/>
          <w:tab w:val="num" w:pos="1418"/>
        </w:tabs>
        <w:ind w:left="1418"/>
        <w:rPr>
          <w:rFonts w:eastAsia="Calibri"/>
          <w:snapToGrid/>
          <w:szCs w:val="24"/>
          <w:lang w:eastAsia="en-US"/>
        </w:rPr>
      </w:pPr>
      <w:r w:rsidRPr="002B6860">
        <w:rPr>
          <w:rFonts w:eastAsia="Calibri"/>
          <w:snapToGrid/>
          <w:color w:val="000000"/>
          <w:szCs w:val="24"/>
          <w:lang w:eastAsia="en-US"/>
        </w:rPr>
        <w:t xml:space="preserve">в состав заявки дополнительно включаются </w:t>
      </w:r>
      <w:r w:rsidRPr="002B6860">
        <w:rPr>
          <w:rFonts w:eastAsia="Calibri"/>
          <w:snapToGrid/>
          <w:szCs w:val="24"/>
          <w:lang w:eastAsia="en-US"/>
        </w:rPr>
        <w:t xml:space="preserve">сведения о распределении объемов между членами коллективного участника по </w:t>
      </w:r>
      <w:r w:rsidR="0045250F" w:rsidRPr="002B6860">
        <w:rPr>
          <w:rFonts w:eastAsia="Calibri"/>
          <w:snapToGrid/>
          <w:szCs w:val="24"/>
          <w:lang w:eastAsia="en-US"/>
        </w:rPr>
        <w:t xml:space="preserve">форме, </w:t>
      </w:r>
      <w:r w:rsidRPr="002B6860">
        <w:rPr>
          <w:rFonts w:eastAsia="Calibri"/>
          <w:snapToGrid/>
          <w:szCs w:val="24"/>
          <w:lang w:eastAsia="en-US"/>
        </w:rPr>
        <w:t xml:space="preserve">установленной в </w:t>
      </w:r>
      <w:r w:rsidR="0045250F" w:rsidRPr="002B6860">
        <w:rPr>
          <w:rFonts w:eastAsia="Calibri"/>
          <w:snapToGrid/>
          <w:szCs w:val="24"/>
          <w:lang w:eastAsia="en-US"/>
        </w:rPr>
        <w:t xml:space="preserve">пункте </w:t>
      </w:r>
      <w:r w:rsidR="00793B62">
        <w:rPr>
          <w:rFonts w:eastAsia="Calibri"/>
          <w:snapToGrid/>
          <w:szCs w:val="24"/>
          <w:highlight w:val="red"/>
          <w:lang w:eastAsia="en-US"/>
        </w:rPr>
        <w:fldChar w:fldCharType="begin"/>
      </w:r>
      <w:r w:rsidR="00793B62">
        <w:rPr>
          <w:rFonts w:eastAsia="Calibri"/>
          <w:snapToGrid/>
          <w:szCs w:val="24"/>
          <w:lang w:eastAsia="en-US"/>
        </w:rPr>
        <w:instrText xml:space="preserve"> REF _Ref483476739 \w \h </w:instrText>
      </w:r>
      <w:r w:rsidR="00793B62">
        <w:rPr>
          <w:rFonts w:eastAsia="Calibri"/>
          <w:snapToGrid/>
          <w:szCs w:val="24"/>
          <w:highlight w:val="red"/>
          <w:lang w:eastAsia="en-US"/>
        </w:rPr>
      </w:r>
      <w:r w:rsidR="00793B62">
        <w:rPr>
          <w:rFonts w:eastAsia="Calibri"/>
          <w:snapToGrid/>
          <w:szCs w:val="24"/>
          <w:highlight w:val="red"/>
          <w:lang w:eastAsia="en-US"/>
        </w:rPr>
        <w:fldChar w:fldCharType="separate"/>
      </w:r>
      <w:r w:rsidR="005B003B">
        <w:rPr>
          <w:rFonts w:eastAsia="Calibri"/>
          <w:snapToGrid/>
          <w:szCs w:val="24"/>
          <w:lang w:eastAsia="en-US"/>
        </w:rPr>
        <w:t>7.4</w:t>
      </w:r>
      <w:r w:rsidR="00793B62">
        <w:rPr>
          <w:rFonts w:eastAsia="Calibri"/>
          <w:snapToGrid/>
          <w:szCs w:val="24"/>
          <w:highlight w:val="red"/>
          <w:lang w:eastAsia="en-US"/>
        </w:rPr>
        <w:fldChar w:fldCharType="end"/>
      </w:r>
      <w:r w:rsidR="0045250F" w:rsidRPr="002B6860">
        <w:rPr>
          <w:rFonts w:eastAsia="Calibri"/>
          <w:snapToGrid/>
          <w:szCs w:val="24"/>
          <w:lang w:eastAsia="en-US"/>
        </w:rPr>
        <w:t xml:space="preserve"> </w:t>
      </w:r>
      <w:r w:rsidRPr="002B6860">
        <w:rPr>
          <w:rFonts w:eastAsia="Calibri"/>
          <w:snapToGrid/>
          <w:szCs w:val="24"/>
          <w:lang w:eastAsia="en-US"/>
        </w:rPr>
        <w:t>настоящей документации;</w:t>
      </w:r>
    </w:p>
    <w:p w:rsidR="00C814D8" w:rsidRPr="002B6860" w:rsidRDefault="00C814D8" w:rsidP="00BF5323">
      <w:pPr>
        <w:pStyle w:val="a6"/>
        <w:tabs>
          <w:tab w:val="clear" w:pos="993"/>
          <w:tab w:val="num" w:pos="813"/>
          <w:tab w:val="num" w:pos="1418"/>
        </w:tabs>
        <w:ind w:left="1418"/>
        <w:rPr>
          <w:rFonts w:eastAsia="Calibri"/>
          <w:snapToGrid/>
          <w:color w:val="000000"/>
          <w:szCs w:val="24"/>
          <w:lang w:eastAsia="en-US"/>
        </w:rPr>
      </w:pPr>
      <w:r w:rsidRPr="002B6860">
        <w:rPr>
          <w:rFonts w:eastAsia="Calibri"/>
          <w:snapToGrid/>
          <w:color w:val="000000"/>
          <w:szCs w:val="24"/>
          <w:lang w:eastAsia="en-US"/>
        </w:rPr>
        <w:t xml:space="preserve">в состав заявки дополнительно включается декларация соответствия члена коллективного участника по </w:t>
      </w:r>
      <w:r w:rsidR="0045250F" w:rsidRPr="002B6860">
        <w:rPr>
          <w:rFonts w:eastAsia="Calibri"/>
          <w:snapToGrid/>
          <w:color w:val="000000"/>
          <w:szCs w:val="24"/>
          <w:lang w:eastAsia="en-US"/>
        </w:rPr>
        <w:t xml:space="preserve">форме, </w:t>
      </w:r>
      <w:r w:rsidRPr="002B6860">
        <w:rPr>
          <w:rFonts w:eastAsia="Calibri"/>
          <w:snapToGrid/>
          <w:color w:val="000000"/>
          <w:szCs w:val="24"/>
          <w:lang w:eastAsia="en-US"/>
        </w:rPr>
        <w:t xml:space="preserve">установленной в </w:t>
      </w:r>
      <w:r w:rsidR="0045250F" w:rsidRPr="002B6860">
        <w:rPr>
          <w:rFonts w:eastAsia="Calibri"/>
          <w:snapToGrid/>
          <w:color w:val="000000"/>
          <w:szCs w:val="24"/>
          <w:lang w:eastAsia="en-US"/>
        </w:rPr>
        <w:t xml:space="preserve">пункте </w:t>
      </w:r>
      <w:r w:rsidR="0045250F" w:rsidRPr="002B6860">
        <w:rPr>
          <w:rFonts w:eastAsia="Calibri"/>
          <w:snapToGrid/>
          <w:color w:val="000000"/>
          <w:szCs w:val="24"/>
          <w:lang w:eastAsia="en-US"/>
        </w:rPr>
        <w:fldChar w:fldCharType="begin"/>
      </w:r>
      <w:r w:rsidR="0045250F" w:rsidRPr="002B6860">
        <w:rPr>
          <w:rFonts w:eastAsia="Calibri"/>
          <w:snapToGrid/>
          <w:color w:val="000000"/>
          <w:szCs w:val="24"/>
          <w:lang w:eastAsia="en-US"/>
        </w:rPr>
        <w:instrText xml:space="preserve"> REF _Ref419730103 \r \h </w:instrText>
      </w:r>
      <w:r w:rsidR="002B6860" w:rsidRPr="002B6860">
        <w:rPr>
          <w:rFonts w:eastAsia="Calibri"/>
          <w:snapToGrid/>
          <w:color w:val="000000"/>
          <w:szCs w:val="24"/>
          <w:lang w:eastAsia="en-US"/>
        </w:rPr>
        <w:instrText xml:space="preserve"> \* MERGEFORMAT </w:instrText>
      </w:r>
      <w:r w:rsidR="0045250F" w:rsidRPr="002B6860">
        <w:rPr>
          <w:rFonts w:eastAsia="Calibri"/>
          <w:snapToGrid/>
          <w:color w:val="000000"/>
          <w:szCs w:val="24"/>
          <w:lang w:eastAsia="en-US"/>
        </w:rPr>
      </w:r>
      <w:r w:rsidR="0045250F" w:rsidRPr="002B6860">
        <w:rPr>
          <w:rFonts w:eastAsia="Calibri"/>
          <w:snapToGrid/>
          <w:color w:val="000000"/>
          <w:szCs w:val="24"/>
          <w:lang w:eastAsia="en-US"/>
        </w:rPr>
        <w:fldChar w:fldCharType="separate"/>
      </w:r>
      <w:r w:rsidR="005B003B">
        <w:rPr>
          <w:rFonts w:eastAsia="Calibri"/>
          <w:snapToGrid/>
          <w:color w:val="000000"/>
          <w:szCs w:val="24"/>
          <w:lang w:eastAsia="en-US"/>
        </w:rPr>
        <w:t>7.5</w:t>
      </w:r>
      <w:r w:rsidR="0045250F" w:rsidRPr="002B6860">
        <w:rPr>
          <w:rFonts w:eastAsia="Calibri"/>
          <w:snapToGrid/>
          <w:color w:val="000000"/>
          <w:szCs w:val="24"/>
          <w:lang w:eastAsia="en-US"/>
        </w:rPr>
        <w:fldChar w:fldCharType="end"/>
      </w:r>
      <w:r w:rsidR="0045250F" w:rsidRPr="002B6860">
        <w:rPr>
          <w:rFonts w:eastAsia="Calibri"/>
          <w:snapToGrid/>
          <w:color w:val="000000"/>
          <w:szCs w:val="24"/>
          <w:lang w:eastAsia="en-US"/>
        </w:rPr>
        <w:t xml:space="preserve"> </w:t>
      </w:r>
      <w:r w:rsidRPr="002B6860">
        <w:rPr>
          <w:rFonts w:eastAsia="Calibri"/>
          <w:snapToGrid/>
          <w:color w:val="000000"/>
          <w:szCs w:val="24"/>
          <w:lang w:eastAsia="en-US"/>
        </w:rPr>
        <w:t>настоящей документации</w:t>
      </w:r>
      <w:r w:rsidR="0045250F" w:rsidRPr="002B6860">
        <w:rPr>
          <w:rFonts w:eastAsia="Calibri"/>
          <w:snapToGrid/>
          <w:color w:val="000000"/>
          <w:szCs w:val="24"/>
          <w:lang w:eastAsia="en-US"/>
        </w:rPr>
        <w:t>,</w:t>
      </w:r>
      <w:r w:rsidRPr="002B6860">
        <w:rPr>
          <w:rFonts w:eastAsia="Calibri"/>
          <w:snapToGrid/>
          <w:color w:val="000000"/>
          <w:szCs w:val="24"/>
          <w:lang w:eastAsia="en-US"/>
        </w:rPr>
        <w:t xml:space="preserve"> (заполняется каждым членом коллективного участника</w:t>
      </w:r>
      <w:r w:rsidR="00F552F8" w:rsidRPr="002B6860">
        <w:rPr>
          <w:rFonts w:eastAsia="Calibri"/>
          <w:snapToGrid/>
          <w:color w:val="000000"/>
          <w:szCs w:val="24"/>
          <w:lang w:eastAsia="en-US"/>
        </w:rPr>
        <w:t>).</w:t>
      </w:r>
    </w:p>
    <w:p w:rsidR="00AE4250" w:rsidRPr="002B6860" w:rsidRDefault="00AE4250" w:rsidP="00BF5323">
      <w:pPr>
        <w:pStyle w:val="a5"/>
        <w:widowControl w:val="0"/>
        <w:shd w:val="clear" w:color="auto" w:fill="FFFFFF"/>
        <w:tabs>
          <w:tab w:val="clear" w:pos="3686"/>
          <w:tab w:val="num" w:pos="671"/>
          <w:tab w:val="num" w:pos="993"/>
        </w:tabs>
        <w:ind w:left="851" w:hanging="851"/>
        <w:rPr>
          <w:rFonts w:eastAsia="Calibri"/>
          <w:snapToGrid/>
          <w:color w:val="000000"/>
          <w:szCs w:val="24"/>
          <w:lang w:eastAsia="en-US"/>
        </w:rPr>
      </w:pPr>
      <w:r w:rsidRPr="002B6860">
        <w:rPr>
          <w:rFonts w:eastAsia="Calibri"/>
          <w:snapToGrid/>
          <w:color w:val="000000"/>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2B6860">
        <w:rPr>
          <w:rFonts w:eastAsia="Calibri"/>
          <w:snapToGrid/>
          <w:color w:val="000000"/>
          <w:szCs w:val="24"/>
          <w:lang w:eastAsia="en-US"/>
        </w:rPr>
        <w:t xml:space="preserve"> бы у одного члена объединения.</w:t>
      </w:r>
    </w:p>
    <w:p w:rsidR="002F487C" w:rsidRPr="002B6860" w:rsidRDefault="00AE54AD" w:rsidP="00BF5323">
      <w:pPr>
        <w:pStyle w:val="a4"/>
        <w:widowControl w:val="0"/>
        <w:shd w:val="clear" w:color="auto" w:fill="FFFFFF"/>
        <w:tabs>
          <w:tab w:val="num" w:pos="671"/>
          <w:tab w:val="num" w:pos="993"/>
        </w:tabs>
        <w:spacing w:before="120" w:after="120"/>
        <w:ind w:left="0" w:firstLine="0"/>
        <w:rPr>
          <w:b/>
          <w:szCs w:val="24"/>
        </w:rPr>
      </w:pPr>
      <w:r w:rsidRPr="002B6860">
        <w:rPr>
          <w:b/>
          <w:szCs w:val="24"/>
        </w:rPr>
        <w:t>Привлечение субподрядчиков</w:t>
      </w:r>
    </w:p>
    <w:p w:rsidR="000157AE" w:rsidRPr="002B6860" w:rsidRDefault="000157AE" w:rsidP="00BF5323">
      <w:pPr>
        <w:pStyle w:val="a5"/>
        <w:widowControl w:val="0"/>
        <w:shd w:val="clear" w:color="auto" w:fill="FFFFFF"/>
        <w:tabs>
          <w:tab w:val="clear" w:pos="3686"/>
          <w:tab w:val="num" w:pos="671"/>
          <w:tab w:val="num" w:pos="993"/>
        </w:tabs>
        <w:ind w:left="851" w:hanging="851"/>
        <w:rPr>
          <w:szCs w:val="24"/>
        </w:rPr>
      </w:pPr>
      <w:r w:rsidRPr="002B6860">
        <w:rPr>
          <w:rFonts w:eastAsia="Calibri"/>
          <w:snapToGrid/>
          <w:szCs w:val="24"/>
          <w:lang w:eastAsia="en-US"/>
        </w:rPr>
        <w:t>Возможность</w:t>
      </w:r>
      <w:r w:rsidRPr="002B6860">
        <w:rPr>
          <w:szCs w:val="24"/>
        </w:rPr>
        <w:t xml:space="preserve"> и условия привлечения субподрядчиков (соисполнителей) </w:t>
      </w:r>
      <w:r w:rsidRPr="002B6860">
        <w:rPr>
          <w:bCs/>
          <w:szCs w:val="24"/>
        </w:rPr>
        <w:t xml:space="preserve">– юридических или физических лиц, выполняющих часть поставок, работ, услуг по договору, </w:t>
      </w:r>
      <w:r w:rsidRPr="002B6860">
        <w:rPr>
          <w:szCs w:val="24"/>
        </w:rPr>
        <w:t>установлены в проекте договора</w:t>
      </w:r>
      <w:r w:rsidR="00E40F58" w:rsidRPr="002B6860">
        <w:rPr>
          <w:szCs w:val="24"/>
        </w:rPr>
        <w:t>. П</w:t>
      </w:r>
      <w:r w:rsidRPr="002B6860">
        <w:rPr>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2B6860" w:rsidRDefault="001544C9" w:rsidP="00BF5323">
      <w:pPr>
        <w:pStyle w:val="a4"/>
        <w:widowControl w:val="0"/>
        <w:shd w:val="clear" w:color="auto" w:fill="FFFFFF"/>
        <w:tabs>
          <w:tab w:val="num" w:pos="671"/>
          <w:tab w:val="num" w:pos="993"/>
        </w:tabs>
        <w:spacing w:before="120" w:after="120"/>
        <w:ind w:left="0" w:firstLine="0"/>
        <w:rPr>
          <w:b/>
          <w:i/>
          <w:szCs w:val="24"/>
        </w:rPr>
      </w:pPr>
      <w:bookmarkStart w:id="313" w:name="_Ref320639311"/>
      <w:bookmarkStart w:id="314" w:name="_Ref318815914"/>
      <w:bookmarkStart w:id="315" w:name="_Ref320639540"/>
      <w:bookmarkStart w:id="316" w:name="_Ref318364394"/>
      <w:r w:rsidRPr="002B6860">
        <w:rPr>
          <w:b/>
          <w:szCs w:val="24"/>
        </w:rPr>
        <w:t xml:space="preserve">Обеспечение </w:t>
      </w:r>
      <w:bookmarkEnd w:id="313"/>
      <w:r w:rsidR="00E40F58" w:rsidRPr="002B6860">
        <w:rPr>
          <w:b/>
          <w:szCs w:val="24"/>
        </w:rPr>
        <w:t>заявки</w:t>
      </w:r>
    </w:p>
    <w:p w:rsidR="001544C9" w:rsidRPr="002B6860" w:rsidRDefault="001544C9" w:rsidP="00BF5323">
      <w:pPr>
        <w:pStyle w:val="a5"/>
        <w:widowControl w:val="0"/>
        <w:shd w:val="clear" w:color="auto" w:fill="FFFFFF"/>
        <w:tabs>
          <w:tab w:val="clear" w:pos="3686"/>
          <w:tab w:val="num" w:pos="671"/>
          <w:tab w:val="num" w:pos="993"/>
        </w:tabs>
        <w:ind w:left="851" w:hanging="851"/>
        <w:rPr>
          <w:szCs w:val="24"/>
          <w:shd w:val="clear" w:color="auto" w:fill="FFFF99"/>
        </w:rPr>
      </w:pPr>
      <w:r w:rsidRPr="002B6860">
        <w:rPr>
          <w:rFonts w:eastAsia="Calibri"/>
          <w:snapToGrid/>
          <w:szCs w:val="24"/>
          <w:lang w:eastAsia="en-US"/>
        </w:rPr>
        <w:t>Необходимость</w:t>
      </w:r>
      <w:r w:rsidRPr="002B6860">
        <w:rPr>
          <w:szCs w:val="24"/>
        </w:rPr>
        <w:t xml:space="preserve"> предоставления участниками обеспечения </w:t>
      </w:r>
      <w:r w:rsidR="009B7CA6" w:rsidRPr="002B6860">
        <w:rPr>
          <w:szCs w:val="24"/>
        </w:rPr>
        <w:t xml:space="preserve">заявки </w:t>
      </w:r>
      <w:r w:rsidRPr="002B6860">
        <w:rPr>
          <w:szCs w:val="24"/>
        </w:rPr>
        <w:t>на участие в процедуре, в том числе по отдельным лотам, определена в пункт</w:t>
      </w:r>
      <w:r w:rsidR="00A50A6A" w:rsidRPr="002B6860">
        <w:rPr>
          <w:szCs w:val="24"/>
        </w:rPr>
        <w:t xml:space="preserve">е </w:t>
      </w:r>
      <w:r w:rsidR="00D431DB" w:rsidRPr="002B6860">
        <w:rPr>
          <w:szCs w:val="24"/>
        </w:rPr>
        <w:fldChar w:fldCharType="begin"/>
      </w:r>
      <w:r w:rsidR="00D431DB" w:rsidRPr="002B6860">
        <w:rPr>
          <w:szCs w:val="24"/>
        </w:rPr>
        <w:instrText xml:space="preserve"> REF _Ref462133996 \r \h </w:instrText>
      </w:r>
      <w:r w:rsidR="002B6860" w:rsidRPr="002B6860">
        <w:rPr>
          <w:szCs w:val="24"/>
        </w:rPr>
        <w:instrText xml:space="preserve"> \* MERGEFORMAT </w:instrText>
      </w:r>
      <w:r w:rsidR="00D431DB" w:rsidRPr="002B6860">
        <w:rPr>
          <w:szCs w:val="24"/>
        </w:rPr>
      </w:r>
      <w:r w:rsidR="00D431DB" w:rsidRPr="002B6860">
        <w:rPr>
          <w:szCs w:val="24"/>
        </w:rPr>
        <w:fldChar w:fldCharType="separate"/>
      </w:r>
      <w:r w:rsidR="005B003B">
        <w:rPr>
          <w:szCs w:val="24"/>
        </w:rPr>
        <w:t>4.1.19</w:t>
      </w:r>
      <w:r w:rsidR="00D431DB" w:rsidRPr="002B6860">
        <w:rPr>
          <w:szCs w:val="24"/>
        </w:rPr>
        <w:fldChar w:fldCharType="end"/>
      </w:r>
      <w:r w:rsidR="00AB354D" w:rsidRPr="002B6860">
        <w:rPr>
          <w:szCs w:val="24"/>
        </w:rPr>
        <w:t xml:space="preserve"> а)</w:t>
      </w:r>
      <w:r w:rsidRPr="002B6860">
        <w:rPr>
          <w:szCs w:val="24"/>
        </w:rPr>
        <w:t>.</w:t>
      </w:r>
    </w:p>
    <w:p w:rsidR="001544C9" w:rsidRPr="002B6860" w:rsidRDefault="001544C9" w:rsidP="00BF5323">
      <w:pPr>
        <w:pStyle w:val="a5"/>
        <w:widowControl w:val="0"/>
        <w:shd w:val="clear" w:color="auto" w:fill="FFFFFF"/>
        <w:tabs>
          <w:tab w:val="clear" w:pos="3686"/>
          <w:tab w:val="num" w:pos="671"/>
          <w:tab w:val="num" w:pos="993"/>
        </w:tabs>
        <w:ind w:left="851" w:hanging="851"/>
        <w:rPr>
          <w:szCs w:val="24"/>
        </w:rPr>
      </w:pPr>
      <w:r w:rsidRPr="002B6860">
        <w:rPr>
          <w:szCs w:val="24"/>
        </w:rPr>
        <w:t xml:space="preserve">Обеспечение </w:t>
      </w:r>
      <w:r w:rsidR="00E40F58" w:rsidRPr="002B6860">
        <w:rPr>
          <w:szCs w:val="24"/>
        </w:rPr>
        <w:t>заявки</w:t>
      </w:r>
      <w:r w:rsidRPr="002B6860">
        <w:rPr>
          <w:szCs w:val="24"/>
        </w:rPr>
        <w:t xml:space="preserve"> участника в случае подачи предложения на несколько лотов предоставляется отдельно по каждому из лотов.</w:t>
      </w:r>
    </w:p>
    <w:p w:rsidR="00D257AD" w:rsidRPr="002B6860" w:rsidRDefault="00A43CB0" w:rsidP="00BF5323">
      <w:pPr>
        <w:pStyle w:val="a5"/>
        <w:widowControl w:val="0"/>
        <w:shd w:val="clear" w:color="auto" w:fill="FFFFFF"/>
        <w:tabs>
          <w:tab w:val="clear" w:pos="3686"/>
          <w:tab w:val="num" w:pos="671"/>
          <w:tab w:val="num" w:pos="993"/>
        </w:tabs>
        <w:ind w:left="851" w:hanging="851"/>
        <w:rPr>
          <w:szCs w:val="24"/>
        </w:rPr>
      </w:pPr>
      <w:proofErr w:type="gramStart"/>
      <w:r w:rsidRPr="002B6860">
        <w:rPr>
          <w:szCs w:val="24"/>
        </w:rPr>
        <w:t>Обеспечение заявки</w:t>
      </w:r>
      <w:r w:rsidR="00D257AD" w:rsidRPr="002B6860">
        <w:rPr>
          <w:szCs w:val="24"/>
        </w:rPr>
        <w:t xml:space="preserve"> может быть оформлено в виде безотзывной </w:t>
      </w:r>
      <w:r w:rsidR="000219F2" w:rsidRPr="002B6860">
        <w:rPr>
          <w:szCs w:val="24"/>
        </w:rPr>
        <w:t>независимой</w:t>
      </w:r>
      <w:r w:rsidR="00D257AD" w:rsidRPr="002B6860">
        <w:rPr>
          <w:szCs w:val="24"/>
        </w:rPr>
        <w:t xml:space="preserve"> гарантии, выд</w:t>
      </w:r>
      <w:r w:rsidR="0080162B" w:rsidRPr="002B6860">
        <w:rPr>
          <w:szCs w:val="24"/>
        </w:rPr>
        <w:t xml:space="preserve">анной кредитной организацией, </w:t>
      </w:r>
      <w:r w:rsidR="00D257AD" w:rsidRPr="002B6860">
        <w:rPr>
          <w:szCs w:val="24"/>
        </w:rPr>
        <w:t xml:space="preserve">или передачи </w:t>
      </w:r>
      <w:r w:rsidR="001E1424" w:rsidRPr="002B6860">
        <w:rPr>
          <w:szCs w:val="24"/>
        </w:rPr>
        <w:t>з</w:t>
      </w:r>
      <w:r w:rsidR="00D257AD" w:rsidRPr="002B6860">
        <w:rPr>
          <w:szCs w:val="24"/>
        </w:rPr>
        <w:t>аказчику/</w:t>
      </w:r>
      <w:r w:rsidR="001E1424" w:rsidRPr="002B6860">
        <w:rPr>
          <w:szCs w:val="24"/>
        </w:rPr>
        <w:t>о</w:t>
      </w:r>
      <w:r w:rsidR="00D257AD" w:rsidRPr="002B6860">
        <w:rPr>
          <w:szCs w:val="24"/>
        </w:rPr>
        <w:t>рганизатору з</w:t>
      </w:r>
      <w:r w:rsidR="005670E0" w:rsidRPr="002B6860">
        <w:rPr>
          <w:szCs w:val="24"/>
        </w:rPr>
        <w:t>акупки в залог денежных средств</w:t>
      </w:r>
      <w:r w:rsidR="00D257AD" w:rsidRPr="002B6860">
        <w:rPr>
          <w:szCs w:val="24"/>
        </w:rPr>
        <w:t xml:space="preserve"> </w:t>
      </w:r>
      <w:r w:rsidR="00B34EC0" w:rsidRPr="002B6860">
        <w:rPr>
          <w:szCs w:val="24"/>
        </w:rPr>
        <w:t xml:space="preserve">путем перечисления денежных средств в </w:t>
      </w:r>
      <w:r w:rsidR="005670E0" w:rsidRPr="002B6860">
        <w:rPr>
          <w:szCs w:val="24"/>
        </w:rPr>
        <w:t>р</w:t>
      </w:r>
      <w:r w:rsidR="00B34EC0" w:rsidRPr="002B6860">
        <w:rPr>
          <w:szCs w:val="24"/>
        </w:rPr>
        <w:t xml:space="preserve">оссийских рублях </w:t>
      </w:r>
      <w:r w:rsidR="00F33FFE" w:rsidRPr="002B6860">
        <w:rPr>
          <w:szCs w:val="24"/>
        </w:rPr>
        <w:t>в размере</w:t>
      </w:r>
      <w:r w:rsidR="00B34EC0" w:rsidRPr="002B6860">
        <w:rPr>
          <w:szCs w:val="24"/>
        </w:rPr>
        <w:t>, указанн</w:t>
      </w:r>
      <w:r w:rsidR="00F33FFE" w:rsidRPr="002B6860">
        <w:rPr>
          <w:szCs w:val="24"/>
        </w:rPr>
        <w:t>ом</w:t>
      </w:r>
      <w:r w:rsidR="00B34EC0" w:rsidRPr="002B6860">
        <w:rPr>
          <w:szCs w:val="24"/>
        </w:rPr>
        <w:t xml:space="preserve">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5B003B">
        <w:rPr>
          <w:szCs w:val="24"/>
        </w:rPr>
        <w:t>4.1.19</w:t>
      </w:r>
      <w:r w:rsidR="00D431DB" w:rsidRPr="002B6860">
        <w:rPr>
          <w:szCs w:val="24"/>
          <w:highlight w:val="red"/>
        </w:rPr>
        <w:fldChar w:fldCharType="end"/>
      </w:r>
      <w:r w:rsidR="00B34EC0" w:rsidRPr="002B6860">
        <w:rPr>
          <w:szCs w:val="24"/>
        </w:rPr>
        <w:t xml:space="preserve"> в), на счет, указанный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5B003B">
        <w:rPr>
          <w:szCs w:val="24"/>
        </w:rPr>
        <w:t>4.1.19</w:t>
      </w:r>
      <w:r w:rsidR="00D431DB" w:rsidRPr="002B6860">
        <w:rPr>
          <w:szCs w:val="24"/>
          <w:highlight w:val="red"/>
        </w:rPr>
        <w:fldChar w:fldCharType="end"/>
      </w:r>
      <w:r w:rsidR="00B34EC0" w:rsidRPr="002B6860">
        <w:rPr>
          <w:szCs w:val="24"/>
        </w:rPr>
        <w:t xml:space="preserve"> г), </w:t>
      </w:r>
      <w:r w:rsidR="00D257AD" w:rsidRPr="002B6860">
        <w:rPr>
          <w:szCs w:val="24"/>
        </w:rPr>
        <w:t xml:space="preserve">или иными видами обеспечения, указанными в </w:t>
      </w:r>
      <w:r w:rsidR="00425B41" w:rsidRPr="002B6860">
        <w:rPr>
          <w:szCs w:val="24"/>
        </w:rPr>
        <w:t xml:space="preserve">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5B003B">
        <w:rPr>
          <w:szCs w:val="24"/>
        </w:rPr>
        <w:t>4.1.19</w:t>
      </w:r>
      <w:r w:rsidR="00D431DB" w:rsidRPr="002B6860">
        <w:rPr>
          <w:szCs w:val="24"/>
          <w:highlight w:val="red"/>
        </w:rPr>
        <w:fldChar w:fldCharType="end"/>
      </w:r>
      <w:r w:rsidR="00AB354D" w:rsidRPr="002B6860">
        <w:rPr>
          <w:szCs w:val="24"/>
        </w:rPr>
        <w:t xml:space="preserve"> б)</w:t>
      </w:r>
      <w:r w:rsidR="00D42C0B" w:rsidRPr="002B6860">
        <w:rPr>
          <w:szCs w:val="24"/>
        </w:rPr>
        <w:t>.</w:t>
      </w:r>
      <w:proofErr w:type="gramEnd"/>
    </w:p>
    <w:p w:rsidR="001544C9" w:rsidRPr="002B6860" w:rsidRDefault="005670E0" w:rsidP="00BF5323">
      <w:pPr>
        <w:pStyle w:val="a5"/>
        <w:widowControl w:val="0"/>
        <w:shd w:val="clear" w:color="auto" w:fill="FFFFFF"/>
        <w:tabs>
          <w:tab w:val="clear" w:pos="3686"/>
          <w:tab w:val="num" w:pos="671"/>
          <w:tab w:val="num" w:pos="993"/>
        </w:tabs>
        <w:ind w:left="851" w:hanging="851"/>
        <w:rPr>
          <w:szCs w:val="24"/>
        </w:rPr>
      </w:pPr>
      <w:r w:rsidRPr="002B6860">
        <w:rPr>
          <w:szCs w:val="24"/>
        </w:rPr>
        <w:t>Пересчет суммы обеспечения</w:t>
      </w:r>
      <w:r w:rsidR="001544C9" w:rsidRPr="002B6860">
        <w:rPr>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2B6860">
        <w:rPr>
          <w:szCs w:val="24"/>
        </w:rPr>
        <w:t xml:space="preserve"> </w:t>
      </w:r>
      <w:r w:rsidR="007E5382" w:rsidRPr="002B6860">
        <w:rPr>
          <w:szCs w:val="24"/>
        </w:rPr>
        <w:t>размещения</w:t>
      </w:r>
      <w:r w:rsidR="00D257AD" w:rsidRPr="002B6860">
        <w:rPr>
          <w:szCs w:val="24"/>
        </w:rPr>
        <w:t xml:space="preserve"> извещения </w:t>
      </w:r>
      <w:r w:rsidR="00312684" w:rsidRPr="002B6860">
        <w:rPr>
          <w:szCs w:val="24"/>
        </w:rPr>
        <w:t>в ЕИС</w:t>
      </w:r>
      <w:r w:rsidR="00B34EC0" w:rsidRPr="002B6860">
        <w:rPr>
          <w:szCs w:val="24"/>
        </w:rPr>
        <w:t>.</w:t>
      </w:r>
    </w:p>
    <w:p w:rsidR="001544C9" w:rsidRPr="002B6860" w:rsidRDefault="00D257AD" w:rsidP="00BF5323">
      <w:pPr>
        <w:pStyle w:val="a5"/>
        <w:widowControl w:val="0"/>
        <w:shd w:val="clear" w:color="auto" w:fill="FFFFFF"/>
        <w:tabs>
          <w:tab w:val="clear" w:pos="3686"/>
          <w:tab w:val="num" w:pos="671"/>
          <w:tab w:val="num" w:pos="993"/>
        </w:tabs>
        <w:ind w:left="851" w:hanging="851"/>
        <w:rPr>
          <w:szCs w:val="24"/>
        </w:rPr>
      </w:pPr>
      <w:bookmarkStart w:id="317" w:name="_Ref462218021"/>
      <w:r w:rsidRPr="002B6860">
        <w:rPr>
          <w:szCs w:val="24"/>
        </w:rPr>
        <w:t>Удержание обеспечения заявки</w:t>
      </w:r>
      <w:r w:rsidR="001544C9" w:rsidRPr="002B6860">
        <w:rPr>
          <w:szCs w:val="24"/>
        </w:rPr>
        <w:t xml:space="preserve"> участника закупки производится в случае:</w:t>
      </w:r>
      <w:bookmarkEnd w:id="317"/>
    </w:p>
    <w:p w:rsidR="001544C9" w:rsidRPr="002B6860" w:rsidRDefault="001544C9" w:rsidP="00BF5323">
      <w:pPr>
        <w:pStyle w:val="a6"/>
        <w:tabs>
          <w:tab w:val="clear" w:pos="993"/>
          <w:tab w:val="num" w:pos="813"/>
          <w:tab w:val="num" w:pos="1418"/>
        </w:tabs>
        <w:ind w:left="1418"/>
        <w:rPr>
          <w:szCs w:val="24"/>
        </w:rPr>
      </w:pPr>
      <w:r w:rsidRPr="002B6860">
        <w:rPr>
          <w:szCs w:val="24"/>
        </w:rPr>
        <w:t xml:space="preserve">не предоставления участником обеспечения </w:t>
      </w:r>
      <w:r w:rsidR="00B34EC0" w:rsidRPr="002B6860">
        <w:rPr>
          <w:szCs w:val="24"/>
        </w:rPr>
        <w:t>исполнения</w:t>
      </w:r>
      <w:r w:rsidRPr="002B6860">
        <w:rPr>
          <w:szCs w:val="24"/>
        </w:rPr>
        <w:t xml:space="preserve"> договора, предусмотренного подразделом </w:t>
      </w:r>
      <w:r w:rsidR="00720699" w:rsidRPr="002B6860">
        <w:rPr>
          <w:szCs w:val="24"/>
        </w:rPr>
        <w:fldChar w:fldCharType="begin"/>
      </w:r>
      <w:r w:rsidR="00720699" w:rsidRPr="002B6860">
        <w:rPr>
          <w:szCs w:val="24"/>
        </w:rPr>
        <w:instrText xml:space="preserve"> REF _Ref317256138 \r \h </w:instrText>
      </w:r>
      <w:r w:rsidR="002B6860" w:rsidRPr="002B6860">
        <w:rPr>
          <w:szCs w:val="24"/>
        </w:rPr>
        <w:instrText xml:space="preserve"> \* MERGEFORMAT </w:instrText>
      </w:r>
      <w:r w:rsidR="00720699" w:rsidRPr="002B6860">
        <w:rPr>
          <w:szCs w:val="24"/>
        </w:rPr>
      </w:r>
      <w:r w:rsidR="00720699" w:rsidRPr="002B6860">
        <w:rPr>
          <w:szCs w:val="24"/>
        </w:rPr>
        <w:fldChar w:fldCharType="separate"/>
      </w:r>
      <w:r w:rsidR="005B003B">
        <w:rPr>
          <w:szCs w:val="24"/>
        </w:rPr>
        <w:t>4.1.29</w:t>
      </w:r>
      <w:r w:rsidR="00720699" w:rsidRPr="002B6860">
        <w:rPr>
          <w:szCs w:val="24"/>
        </w:rPr>
        <w:fldChar w:fldCharType="end"/>
      </w:r>
      <w:r w:rsidRPr="002B6860">
        <w:rPr>
          <w:szCs w:val="24"/>
        </w:rPr>
        <w:t xml:space="preserve"> документации в случае признания участника участником, с которым заключается договор и должного его уведомления об этом; </w:t>
      </w:r>
    </w:p>
    <w:p w:rsidR="001544C9" w:rsidRPr="002B6860" w:rsidRDefault="001544C9" w:rsidP="00BF5323">
      <w:pPr>
        <w:pStyle w:val="a6"/>
        <w:tabs>
          <w:tab w:val="clear" w:pos="993"/>
          <w:tab w:val="num" w:pos="813"/>
          <w:tab w:val="num" w:pos="1418"/>
        </w:tabs>
        <w:ind w:left="1418"/>
        <w:rPr>
          <w:szCs w:val="24"/>
        </w:rPr>
      </w:pPr>
      <w:r w:rsidRPr="002B6860">
        <w:rPr>
          <w:szCs w:val="24"/>
        </w:rPr>
        <w:t>нарушения участником обязательства заключить договор в порядке, установленном в п</w:t>
      </w:r>
      <w:r w:rsidR="005D7AD0" w:rsidRPr="002B6860">
        <w:rPr>
          <w:szCs w:val="24"/>
        </w:rPr>
        <w:t>ункте</w:t>
      </w:r>
      <w:r w:rsidRPr="002B6860">
        <w:rPr>
          <w:szCs w:val="24"/>
        </w:rPr>
        <w:t xml:space="preserve"> </w:t>
      </w:r>
      <w:r w:rsidR="00D42C0B" w:rsidRPr="002B6860">
        <w:rPr>
          <w:szCs w:val="24"/>
        </w:rPr>
        <w:fldChar w:fldCharType="begin"/>
      </w:r>
      <w:r w:rsidR="00D42C0B" w:rsidRPr="002B6860">
        <w:rPr>
          <w:szCs w:val="24"/>
        </w:rPr>
        <w:instrText xml:space="preserve"> REF _Ref326310240 \w \h </w:instrText>
      </w:r>
      <w:r w:rsidR="00C23FA1" w:rsidRPr="002B6860">
        <w:rPr>
          <w:szCs w:val="24"/>
        </w:rPr>
        <w:instrText xml:space="preserve"> \* MERGEFORMAT </w:instrText>
      </w:r>
      <w:r w:rsidR="00D42C0B" w:rsidRPr="002B6860">
        <w:rPr>
          <w:szCs w:val="24"/>
        </w:rPr>
      </w:r>
      <w:r w:rsidR="00D42C0B" w:rsidRPr="002B6860">
        <w:rPr>
          <w:szCs w:val="24"/>
        </w:rPr>
        <w:fldChar w:fldCharType="separate"/>
      </w:r>
      <w:r w:rsidR="005B003B">
        <w:rPr>
          <w:szCs w:val="24"/>
        </w:rPr>
        <w:t>3.11</w:t>
      </w:r>
      <w:r w:rsidR="00D42C0B" w:rsidRPr="002B6860">
        <w:rPr>
          <w:szCs w:val="24"/>
        </w:rPr>
        <w:fldChar w:fldCharType="end"/>
      </w:r>
      <w:r w:rsidR="005D7AD0" w:rsidRPr="002B6860">
        <w:rPr>
          <w:szCs w:val="24"/>
        </w:rPr>
        <w:t>.</w:t>
      </w:r>
    </w:p>
    <w:p w:rsidR="00FE0194" w:rsidRPr="002B6860" w:rsidRDefault="00FE0194" w:rsidP="00BF5323">
      <w:pPr>
        <w:pStyle w:val="a5"/>
        <w:widowControl w:val="0"/>
        <w:shd w:val="clear" w:color="auto" w:fill="FFFFFF"/>
        <w:tabs>
          <w:tab w:val="clear" w:pos="3686"/>
          <w:tab w:val="num" w:pos="671"/>
          <w:tab w:val="num" w:pos="993"/>
        </w:tabs>
        <w:ind w:left="851" w:hanging="851"/>
        <w:rPr>
          <w:szCs w:val="24"/>
        </w:rPr>
      </w:pPr>
      <w:r w:rsidRPr="002B6860">
        <w:rPr>
          <w:szCs w:val="24"/>
        </w:rPr>
        <w:t xml:space="preserve">При наступлении случая, указанного в пункте </w:t>
      </w:r>
      <w:r w:rsidR="005D7AD0" w:rsidRPr="002B6860">
        <w:rPr>
          <w:szCs w:val="24"/>
        </w:rPr>
        <w:fldChar w:fldCharType="begin"/>
      </w:r>
      <w:r w:rsidR="005D7AD0" w:rsidRPr="002B6860">
        <w:rPr>
          <w:szCs w:val="24"/>
        </w:rPr>
        <w:instrText xml:space="preserve"> REF _Ref462218021 \w \h </w:instrText>
      </w:r>
      <w:r w:rsidR="002B6860" w:rsidRPr="002B6860">
        <w:rPr>
          <w:szCs w:val="24"/>
        </w:rPr>
        <w:instrText xml:space="preserve"> \* MERGEFORMAT </w:instrText>
      </w:r>
      <w:r w:rsidR="005D7AD0" w:rsidRPr="002B6860">
        <w:rPr>
          <w:szCs w:val="24"/>
        </w:rPr>
      </w:r>
      <w:r w:rsidR="005D7AD0" w:rsidRPr="002B6860">
        <w:rPr>
          <w:szCs w:val="24"/>
        </w:rPr>
        <w:fldChar w:fldCharType="separate"/>
      </w:r>
      <w:r w:rsidR="005B003B">
        <w:rPr>
          <w:szCs w:val="24"/>
        </w:rPr>
        <w:t>3.12.3.5</w:t>
      </w:r>
      <w:r w:rsidR="005D7AD0" w:rsidRPr="002B6860">
        <w:rPr>
          <w:szCs w:val="24"/>
        </w:rPr>
        <w:fldChar w:fldCharType="end"/>
      </w:r>
      <w:r w:rsidRPr="002B6860">
        <w:rPr>
          <w:szCs w:val="24"/>
        </w:rPr>
        <w:t>, организатор закупки уведомляет такого участника об удержании денежных средств, внесенных в качестве обеспечения заявки, в пользу заказчика.</w:t>
      </w:r>
    </w:p>
    <w:p w:rsidR="001544C9" w:rsidRPr="002B6860" w:rsidRDefault="00F46AE9" w:rsidP="00BF5323">
      <w:pPr>
        <w:pStyle w:val="a5"/>
        <w:widowControl w:val="0"/>
        <w:shd w:val="clear" w:color="auto" w:fill="FFFFFF"/>
        <w:tabs>
          <w:tab w:val="clear" w:pos="3686"/>
          <w:tab w:val="num" w:pos="671"/>
          <w:tab w:val="num" w:pos="993"/>
        </w:tabs>
        <w:ind w:left="851" w:hanging="851"/>
        <w:rPr>
          <w:szCs w:val="24"/>
        </w:rPr>
      </w:pPr>
      <w:r w:rsidRPr="002B6860">
        <w:rPr>
          <w:szCs w:val="24"/>
        </w:rPr>
        <w:t>Д</w:t>
      </w:r>
      <w:r w:rsidR="001544C9" w:rsidRPr="002B6860">
        <w:rPr>
          <w:szCs w:val="24"/>
        </w:rPr>
        <w:t xml:space="preserve">енежные средства, внесенные в качестве обеспечения </w:t>
      </w:r>
      <w:r w:rsidR="0088026D" w:rsidRPr="002B6860">
        <w:rPr>
          <w:szCs w:val="24"/>
        </w:rPr>
        <w:t xml:space="preserve">заявки </w:t>
      </w:r>
      <w:r w:rsidR="001544C9" w:rsidRPr="002B6860">
        <w:rPr>
          <w:szCs w:val="24"/>
        </w:rPr>
        <w:t xml:space="preserve">на участие в процедуре, </w:t>
      </w:r>
      <w:r w:rsidRPr="002B6860">
        <w:rPr>
          <w:szCs w:val="24"/>
        </w:rPr>
        <w:t xml:space="preserve">возвращаются </w:t>
      </w:r>
      <w:r w:rsidR="008715FD" w:rsidRPr="002B6860">
        <w:rPr>
          <w:szCs w:val="24"/>
        </w:rPr>
        <w:t xml:space="preserve">участнику </w:t>
      </w:r>
      <w:r w:rsidR="001544C9" w:rsidRPr="002B6860">
        <w:rPr>
          <w:szCs w:val="24"/>
        </w:rPr>
        <w:t>в течение пяти рабочих дней со дня:</w:t>
      </w:r>
    </w:p>
    <w:p w:rsidR="001544C9" w:rsidRPr="002B6860" w:rsidRDefault="001544C9" w:rsidP="00BF5323">
      <w:pPr>
        <w:pStyle w:val="a6"/>
        <w:tabs>
          <w:tab w:val="clear" w:pos="993"/>
          <w:tab w:val="num" w:pos="813"/>
          <w:tab w:val="num" w:pos="1418"/>
        </w:tabs>
        <w:ind w:left="1418"/>
        <w:rPr>
          <w:szCs w:val="24"/>
        </w:rPr>
      </w:pPr>
      <w:r w:rsidRPr="002B6860">
        <w:rPr>
          <w:szCs w:val="24"/>
        </w:rPr>
        <w:t xml:space="preserve">размещения </w:t>
      </w:r>
      <w:r w:rsidR="00312684" w:rsidRPr="002B6860">
        <w:rPr>
          <w:szCs w:val="24"/>
        </w:rPr>
        <w:t xml:space="preserve">в ЕИС </w:t>
      </w:r>
      <w:r w:rsidRPr="002B6860">
        <w:rPr>
          <w:szCs w:val="24"/>
        </w:rPr>
        <w:t>извещения об отказе от проведения процедуры - участникам, предоставившим обеспечение;</w:t>
      </w:r>
    </w:p>
    <w:p w:rsidR="001544C9" w:rsidRPr="002B6860" w:rsidRDefault="001544C9" w:rsidP="00BF5323">
      <w:pPr>
        <w:pStyle w:val="a6"/>
        <w:tabs>
          <w:tab w:val="clear" w:pos="993"/>
          <w:tab w:val="num" w:pos="813"/>
          <w:tab w:val="num" w:pos="1418"/>
        </w:tabs>
        <w:ind w:left="1418"/>
        <w:rPr>
          <w:szCs w:val="24"/>
        </w:rPr>
      </w:pPr>
      <w:r w:rsidRPr="002B6860">
        <w:rPr>
          <w:szCs w:val="24"/>
        </w:rPr>
        <w:t xml:space="preserve">поступления организатору закупки уведомления об отзыве </w:t>
      </w:r>
      <w:r w:rsidR="004C7555" w:rsidRPr="002B6860">
        <w:rPr>
          <w:szCs w:val="24"/>
        </w:rPr>
        <w:t>заявки</w:t>
      </w:r>
      <w:r w:rsidRPr="002B6860">
        <w:rPr>
          <w:szCs w:val="24"/>
        </w:rPr>
        <w:t xml:space="preserve"> - участнику, подавшему так</w:t>
      </w:r>
      <w:r w:rsidR="00A219F9" w:rsidRPr="002B6860">
        <w:rPr>
          <w:szCs w:val="24"/>
        </w:rPr>
        <w:t>ую</w:t>
      </w:r>
      <w:r w:rsidRPr="002B6860">
        <w:rPr>
          <w:szCs w:val="24"/>
        </w:rPr>
        <w:t xml:space="preserve"> </w:t>
      </w:r>
      <w:r w:rsidR="004C7555" w:rsidRPr="002B6860">
        <w:rPr>
          <w:szCs w:val="24"/>
        </w:rPr>
        <w:t>заявк</w:t>
      </w:r>
      <w:r w:rsidR="00A219F9" w:rsidRPr="002B6860">
        <w:rPr>
          <w:szCs w:val="24"/>
        </w:rPr>
        <w:t>у</w:t>
      </w:r>
      <w:r w:rsidRPr="002B6860">
        <w:rPr>
          <w:szCs w:val="24"/>
        </w:rPr>
        <w:t xml:space="preserve"> и предоставившему обеспечение;</w:t>
      </w:r>
    </w:p>
    <w:p w:rsidR="001544C9" w:rsidRPr="002B6860" w:rsidRDefault="001544C9" w:rsidP="00BF5323">
      <w:pPr>
        <w:pStyle w:val="a6"/>
        <w:tabs>
          <w:tab w:val="clear" w:pos="993"/>
          <w:tab w:val="num" w:pos="813"/>
          <w:tab w:val="num" w:pos="1418"/>
        </w:tabs>
        <w:ind w:left="1418"/>
        <w:rPr>
          <w:szCs w:val="24"/>
        </w:rPr>
      </w:pPr>
      <w:r w:rsidRPr="002B6860">
        <w:rPr>
          <w:szCs w:val="24"/>
        </w:rPr>
        <w:t xml:space="preserve">подписания итогового протокола - участникам, предоставившим обеспечение и не подавшим </w:t>
      </w:r>
      <w:r w:rsidR="004C7555" w:rsidRPr="002B6860">
        <w:rPr>
          <w:szCs w:val="24"/>
        </w:rPr>
        <w:t>заявки</w:t>
      </w:r>
      <w:r w:rsidRPr="002B6860">
        <w:rPr>
          <w:szCs w:val="24"/>
        </w:rPr>
        <w:t xml:space="preserve"> до истечения срока подачи </w:t>
      </w:r>
      <w:r w:rsidR="004C7555" w:rsidRPr="002B6860">
        <w:rPr>
          <w:szCs w:val="24"/>
        </w:rPr>
        <w:t>заявок</w:t>
      </w:r>
      <w:r w:rsidRPr="002B6860">
        <w:rPr>
          <w:szCs w:val="24"/>
        </w:rPr>
        <w:t>;</w:t>
      </w:r>
    </w:p>
    <w:p w:rsidR="001544C9" w:rsidRPr="002B6860" w:rsidRDefault="001544C9" w:rsidP="00BF5323">
      <w:pPr>
        <w:pStyle w:val="a6"/>
        <w:tabs>
          <w:tab w:val="clear" w:pos="993"/>
          <w:tab w:val="num" w:pos="813"/>
          <w:tab w:val="num" w:pos="1418"/>
        </w:tabs>
        <w:ind w:left="1418"/>
        <w:rPr>
          <w:szCs w:val="24"/>
        </w:rPr>
      </w:pPr>
      <w:r w:rsidRPr="002B6860">
        <w:rPr>
          <w:szCs w:val="24"/>
        </w:rPr>
        <w:t xml:space="preserve">подписания итогового протокола - участникам процедуры, которые участвовали, но не стали победителями процедуры, кроме участника, сделавшего предложение, </w:t>
      </w:r>
      <w:r w:rsidRPr="002B6860">
        <w:rPr>
          <w:szCs w:val="24"/>
        </w:rPr>
        <w:lastRenderedPageBreak/>
        <w:t>следующее за пред</w:t>
      </w:r>
      <w:r w:rsidR="004C7555" w:rsidRPr="002B6860">
        <w:rPr>
          <w:szCs w:val="24"/>
        </w:rPr>
        <w:t>ложением победителя процедуры, заявке</w:t>
      </w:r>
      <w:r w:rsidRPr="002B6860">
        <w:rPr>
          <w:szCs w:val="24"/>
        </w:rPr>
        <w:t xml:space="preserve"> которого был присвоен второй номер;</w:t>
      </w:r>
    </w:p>
    <w:p w:rsidR="001544C9" w:rsidRPr="002B6860" w:rsidRDefault="001544C9" w:rsidP="00BF5323">
      <w:pPr>
        <w:pStyle w:val="a6"/>
        <w:tabs>
          <w:tab w:val="clear" w:pos="993"/>
          <w:tab w:val="num" w:pos="813"/>
          <w:tab w:val="num" w:pos="1418"/>
        </w:tabs>
        <w:ind w:left="1418"/>
        <w:rPr>
          <w:szCs w:val="24"/>
        </w:rPr>
      </w:pPr>
      <w:r w:rsidRPr="002B6860">
        <w:rPr>
          <w:szCs w:val="24"/>
        </w:rPr>
        <w:t>заключения договора с победителем процедуры - победителю процедуры;</w:t>
      </w:r>
    </w:p>
    <w:p w:rsidR="001544C9" w:rsidRPr="002B6860" w:rsidRDefault="001544C9" w:rsidP="00BF5323">
      <w:pPr>
        <w:pStyle w:val="a6"/>
        <w:tabs>
          <w:tab w:val="clear" w:pos="993"/>
          <w:tab w:val="num" w:pos="813"/>
          <w:tab w:val="num" w:pos="1418"/>
        </w:tabs>
        <w:ind w:left="1418"/>
        <w:rPr>
          <w:szCs w:val="24"/>
        </w:rPr>
      </w:pPr>
      <w:r w:rsidRPr="002B6860">
        <w:rPr>
          <w:szCs w:val="24"/>
        </w:rPr>
        <w:t xml:space="preserve">заключения договора с победителем процедуры - участнику процедуры, </w:t>
      </w:r>
      <w:r w:rsidR="004C7555" w:rsidRPr="002B6860">
        <w:rPr>
          <w:szCs w:val="24"/>
        </w:rPr>
        <w:t>заявке</w:t>
      </w:r>
      <w:r w:rsidRPr="002B6860">
        <w:rPr>
          <w:szCs w:val="24"/>
        </w:rPr>
        <w:t xml:space="preserve"> которого присвоен второй номер;</w:t>
      </w:r>
    </w:p>
    <w:p w:rsidR="001544C9" w:rsidRPr="002B6860" w:rsidRDefault="001544C9" w:rsidP="00BF5323">
      <w:pPr>
        <w:pStyle w:val="a6"/>
        <w:tabs>
          <w:tab w:val="clear" w:pos="993"/>
          <w:tab w:val="num" w:pos="813"/>
          <w:tab w:val="num" w:pos="1418"/>
        </w:tabs>
        <w:ind w:left="1418"/>
        <w:rPr>
          <w:szCs w:val="24"/>
        </w:rPr>
      </w:pPr>
      <w:r w:rsidRPr="002B6860">
        <w:rPr>
          <w:szCs w:val="24"/>
        </w:rPr>
        <w:t xml:space="preserve">заключения договора с участником процедуры, </w:t>
      </w:r>
      <w:r w:rsidR="004C7555" w:rsidRPr="002B6860">
        <w:rPr>
          <w:szCs w:val="24"/>
        </w:rPr>
        <w:t>заявке</w:t>
      </w:r>
      <w:r w:rsidRPr="002B6860">
        <w:rPr>
          <w:szCs w:val="24"/>
        </w:rPr>
        <w:t xml:space="preserve"> которого присвоен второй номер, в случае если в соответствии с подразделом </w:t>
      </w:r>
      <w:r w:rsidR="005D7AD0" w:rsidRPr="002B6860">
        <w:rPr>
          <w:szCs w:val="24"/>
          <w:highlight w:val="red"/>
        </w:rPr>
        <w:fldChar w:fldCharType="begin"/>
      </w:r>
      <w:r w:rsidR="005D7AD0" w:rsidRPr="002B6860">
        <w:rPr>
          <w:szCs w:val="24"/>
        </w:rPr>
        <w:instrText xml:space="preserve"> REF _Ref326310240 \w \h </w:instrText>
      </w:r>
      <w:r w:rsidR="002B6860" w:rsidRPr="002B6860">
        <w:rPr>
          <w:szCs w:val="24"/>
          <w:highlight w:val="red"/>
        </w:rPr>
        <w:instrText xml:space="preserve"> \* MERGEFORMAT </w:instrText>
      </w:r>
      <w:r w:rsidR="005D7AD0" w:rsidRPr="002B6860">
        <w:rPr>
          <w:szCs w:val="24"/>
          <w:highlight w:val="red"/>
        </w:rPr>
      </w:r>
      <w:r w:rsidR="005D7AD0" w:rsidRPr="002B6860">
        <w:rPr>
          <w:szCs w:val="24"/>
          <w:highlight w:val="red"/>
        </w:rPr>
        <w:fldChar w:fldCharType="separate"/>
      </w:r>
      <w:r w:rsidR="005B003B">
        <w:rPr>
          <w:szCs w:val="24"/>
        </w:rPr>
        <w:t>3.11</w:t>
      </w:r>
      <w:r w:rsidR="005D7AD0" w:rsidRPr="002B6860">
        <w:rPr>
          <w:szCs w:val="24"/>
          <w:highlight w:val="red"/>
        </w:rPr>
        <w:fldChar w:fldCharType="end"/>
      </w:r>
      <w:r w:rsidRPr="002B6860">
        <w:rPr>
          <w:szCs w:val="24"/>
        </w:rPr>
        <w:t xml:space="preserve"> документации договор заключается с таким участником - участнику процедуры, </w:t>
      </w:r>
      <w:r w:rsidR="004C7555" w:rsidRPr="002B6860">
        <w:rPr>
          <w:szCs w:val="24"/>
        </w:rPr>
        <w:t>заявке</w:t>
      </w:r>
      <w:r w:rsidRPr="002B6860">
        <w:rPr>
          <w:szCs w:val="24"/>
        </w:rPr>
        <w:t xml:space="preserve"> которого присвоен первый номер;</w:t>
      </w:r>
    </w:p>
    <w:p w:rsidR="001544C9" w:rsidRPr="002B6860" w:rsidRDefault="001544C9" w:rsidP="00BF5323">
      <w:pPr>
        <w:pStyle w:val="a6"/>
        <w:tabs>
          <w:tab w:val="clear" w:pos="993"/>
          <w:tab w:val="num" w:pos="813"/>
          <w:tab w:val="num" w:pos="1418"/>
        </w:tabs>
        <w:ind w:left="1418"/>
        <w:rPr>
          <w:szCs w:val="24"/>
        </w:rPr>
      </w:pPr>
      <w:r w:rsidRPr="002B6860">
        <w:rPr>
          <w:szCs w:val="24"/>
        </w:rPr>
        <w:t xml:space="preserve">принятия решения о признании процедуры несостоявшейся по причине подачи </w:t>
      </w:r>
      <w:r w:rsidR="004C7555" w:rsidRPr="002B6860">
        <w:rPr>
          <w:szCs w:val="24"/>
        </w:rPr>
        <w:t>заявки</w:t>
      </w:r>
      <w:r w:rsidRPr="002B6860">
        <w:rPr>
          <w:szCs w:val="24"/>
        </w:rPr>
        <w:t xml:space="preserve"> единственным участником и проведении повторной закупочной процедуры - единственному участнику процедуры; </w:t>
      </w:r>
    </w:p>
    <w:p w:rsidR="001544C9" w:rsidRPr="002B6860" w:rsidRDefault="001544C9" w:rsidP="00BF5323">
      <w:pPr>
        <w:pStyle w:val="a6"/>
        <w:tabs>
          <w:tab w:val="clear" w:pos="993"/>
          <w:tab w:val="num" w:pos="813"/>
          <w:tab w:val="num" w:pos="1418"/>
        </w:tabs>
        <w:ind w:left="1418"/>
        <w:rPr>
          <w:szCs w:val="24"/>
        </w:rPr>
      </w:pPr>
      <w:r w:rsidRPr="002B6860">
        <w:rPr>
          <w:szCs w:val="24"/>
        </w:rPr>
        <w:t>заключения договора с участником, подавшим единственн</w:t>
      </w:r>
      <w:r w:rsidR="004C7555" w:rsidRPr="002B6860">
        <w:rPr>
          <w:szCs w:val="24"/>
        </w:rPr>
        <w:t>ую</w:t>
      </w:r>
      <w:r w:rsidRPr="002B6860">
        <w:rPr>
          <w:szCs w:val="24"/>
        </w:rPr>
        <w:t xml:space="preserve"> </w:t>
      </w:r>
      <w:r w:rsidR="004C7555" w:rsidRPr="002B6860">
        <w:rPr>
          <w:szCs w:val="24"/>
        </w:rPr>
        <w:t>заявку</w:t>
      </w:r>
      <w:r w:rsidRPr="002B6860">
        <w:rPr>
          <w:szCs w:val="24"/>
        </w:rPr>
        <w:t xml:space="preserve"> на участие в процедуре, в случае принятия решения о заключении с ним договора - такому участнику</w:t>
      </w:r>
      <w:r w:rsidR="00334F73" w:rsidRPr="002B6860">
        <w:rPr>
          <w:szCs w:val="24"/>
        </w:rPr>
        <w:t>.</w:t>
      </w:r>
    </w:p>
    <w:p w:rsidR="00FC16BD" w:rsidRPr="002B6860" w:rsidRDefault="00FC16BD" w:rsidP="00BF5323">
      <w:pPr>
        <w:pStyle w:val="a4"/>
        <w:widowControl w:val="0"/>
        <w:shd w:val="clear" w:color="auto" w:fill="FFFFFF"/>
        <w:tabs>
          <w:tab w:val="num" w:pos="671"/>
          <w:tab w:val="num" w:pos="993"/>
        </w:tabs>
        <w:spacing w:before="120" w:after="120"/>
        <w:ind w:left="0" w:firstLine="0"/>
        <w:rPr>
          <w:b/>
          <w:szCs w:val="24"/>
        </w:rPr>
      </w:pPr>
      <w:r w:rsidRPr="002B6860">
        <w:rPr>
          <w:b/>
          <w:szCs w:val="24"/>
        </w:rPr>
        <w:t>Обеспечение исполнения договора</w:t>
      </w:r>
      <w:bookmarkEnd w:id="314"/>
      <w:bookmarkEnd w:id="315"/>
    </w:p>
    <w:p w:rsidR="00FC16BD" w:rsidRPr="002B6860" w:rsidRDefault="00FC16BD" w:rsidP="00BF5323">
      <w:pPr>
        <w:pStyle w:val="a5"/>
        <w:widowControl w:val="0"/>
        <w:shd w:val="clear" w:color="auto" w:fill="FFFFFF"/>
        <w:tabs>
          <w:tab w:val="clear" w:pos="3686"/>
          <w:tab w:val="num" w:pos="671"/>
          <w:tab w:val="num" w:pos="993"/>
        </w:tabs>
        <w:ind w:left="851" w:hanging="851"/>
        <w:rPr>
          <w:szCs w:val="24"/>
        </w:rPr>
      </w:pPr>
      <w:r w:rsidRPr="002B6860">
        <w:rPr>
          <w:szCs w:val="24"/>
        </w:rPr>
        <w:t xml:space="preserve">Необходимость предоставления обеспечения исполнения договора, его </w:t>
      </w:r>
      <w:r w:rsidR="0088026D" w:rsidRPr="002B6860">
        <w:rPr>
          <w:szCs w:val="24"/>
        </w:rPr>
        <w:t>размер</w:t>
      </w:r>
      <w:r w:rsidRPr="002B6860">
        <w:rPr>
          <w:szCs w:val="24"/>
        </w:rPr>
        <w:t xml:space="preserve">, срок предоставления указаны в пункте </w:t>
      </w:r>
      <w:r w:rsidR="008E3899" w:rsidRPr="002B6860">
        <w:rPr>
          <w:szCs w:val="24"/>
          <w:highlight w:val="red"/>
        </w:rPr>
        <w:fldChar w:fldCharType="begin"/>
      </w:r>
      <w:r w:rsidR="008E3899" w:rsidRPr="002B6860">
        <w:rPr>
          <w:szCs w:val="24"/>
        </w:rPr>
        <w:instrText xml:space="preserve"> REF _Ref317256138 \r \h </w:instrText>
      </w:r>
      <w:r w:rsidR="002B6860" w:rsidRPr="002B6860">
        <w:rPr>
          <w:szCs w:val="24"/>
          <w:highlight w:val="red"/>
        </w:rPr>
        <w:instrText xml:space="preserve"> \* MERGEFORMAT </w:instrText>
      </w:r>
      <w:r w:rsidR="008E3899" w:rsidRPr="002B6860">
        <w:rPr>
          <w:szCs w:val="24"/>
          <w:highlight w:val="red"/>
        </w:rPr>
      </w:r>
      <w:r w:rsidR="008E3899" w:rsidRPr="002B6860">
        <w:rPr>
          <w:szCs w:val="24"/>
          <w:highlight w:val="red"/>
        </w:rPr>
        <w:fldChar w:fldCharType="separate"/>
      </w:r>
      <w:r w:rsidR="005B003B">
        <w:rPr>
          <w:szCs w:val="24"/>
        </w:rPr>
        <w:t>4.1.29</w:t>
      </w:r>
      <w:r w:rsidR="008E3899" w:rsidRPr="002B6860">
        <w:rPr>
          <w:szCs w:val="24"/>
          <w:highlight w:val="red"/>
        </w:rPr>
        <w:fldChar w:fldCharType="end"/>
      </w:r>
      <w:r w:rsidRPr="002B6860">
        <w:rPr>
          <w:szCs w:val="24"/>
        </w:rPr>
        <w:t>.</w:t>
      </w:r>
    </w:p>
    <w:p w:rsidR="00FC16BD" w:rsidRPr="002B6860" w:rsidRDefault="00FC16BD" w:rsidP="00BF5323">
      <w:pPr>
        <w:pStyle w:val="a5"/>
        <w:widowControl w:val="0"/>
        <w:shd w:val="clear" w:color="auto" w:fill="FFFFFF"/>
        <w:tabs>
          <w:tab w:val="clear" w:pos="3686"/>
          <w:tab w:val="num" w:pos="671"/>
          <w:tab w:val="num" w:pos="993"/>
        </w:tabs>
        <w:ind w:left="851" w:hanging="851"/>
        <w:rPr>
          <w:szCs w:val="24"/>
        </w:rPr>
      </w:pPr>
      <w:r w:rsidRPr="002B6860">
        <w:rPr>
          <w:szCs w:val="24"/>
        </w:rPr>
        <w:t>Непредставление обеспечения исполнения договор</w:t>
      </w:r>
      <w:r w:rsidR="00945BC6" w:rsidRPr="002B6860">
        <w:rPr>
          <w:szCs w:val="24"/>
        </w:rPr>
        <w:t>а</w:t>
      </w:r>
      <w:r w:rsidRPr="002B6860">
        <w:rPr>
          <w:szCs w:val="24"/>
        </w:rPr>
        <w:t xml:space="preserve"> или его представление с нарушением установленных выше требований и условий участником, признанным </w:t>
      </w:r>
      <w:r w:rsidR="006A4AC1" w:rsidRPr="002B6860">
        <w:rPr>
          <w:szCs w:val="24"/>
        </w:rPr>
        <w:t>победителем процедуры</w:t>
      </w:r>
      <w:r w:rsidRPr="002B6860">
        <w:rPr>
          <w:szCs w:val="24"/>
        </w:rPr>
        <w:t>, или участником</w:t>
      </w:r>
      <w:r w:rsidR="00CA495D" w:rsidRPr="002B6860">
        <w:rPr>
          <w:szCs w:val="24"/>
        </w:rPr>
        <w:t>,</w:t>
      </w:r>
      <w:r w:rsidRPr="002B6860">
        <w:rPr>
          <w:szCs w:val="24"/>
        </w:rPr>
        <w:t xml:space="preserve"> с которым по итогам процедуры заключается договор, является </w:t>
      </w:r>
      <w:proofErr w:type="gramStart"/>
      <w:r w:rsidRPr="002B6860">
        <w:rPr>
          <w:szCs w:val="24"/>
        </w:rPr>
        <w:t>основанием</w:t>
      </w:r>
      <w:proofErr w:type="gramEnd"/>
      <w:r w:rsidRPr="002B6860">
        <w:rPr>
          <w:szCs w:val="24"/>
        </w:rPr>
        <w:t xml:space="preserve"> </w:t>
      </w:r>
      <w:r w:rsidR="00BE24E4" w:rsidRPr="002B6860">
        <w:rPr>
          <w:szCs w:val="24"/>
        </w:rPr>
        <w:t>для признания</w:t>
      </w:r>
      <w:r w:rsidRPr="002B6860">
        <w:rPr>
          <w:szCs w:val="24"/>
        </w:rPr>
        <w:t xml:space="preserve"> такого участника уклоняющимся от заключения договора. </w:t>
      </w:r>
    </w:p>
    <w:p w:rsidR="00FC16BD" w:rsidRPr="002B6860" w:rsidRDefault="00FC16BD" w:rsidP="00BF5323">
      <w:pPr>
        <w:pStyle w:val="a4"/>
        <w:widowControl w:val="0"/>
        <w:shd w:val="clear" w:color="auto" w:fill="FFFFFF"/>
        <w:tabs>
          <w:tab w:val="num" w:pos="671"/>
          <w:tab w:val="num" w:pos="993"/>
        </w:tabs>
        <w:spacing w:before="120" w:after="120"/>
        <w:ind w:left="0" w:firstLine="0"/>
        <w:rPr>
          <w:szCs w:val="24"/>
          <w:shd w:val="clear" w:color="auto" w:fill="FFFF99"/>
        </w:rPr>
      </w:pPr>
      <w:bookmarkStart w:id="318" w:name="_Ref320639544"/>
      <w:bookmarkStart w:id="319" w:name="_Ref318815918"/>
      <w:r w:rsidRPr="002B6860">
        <w:rPr>
          <w:b/>
          <w:szCs w:val="24"/>
        </w:rPr>
        <w:t>Обеспечение</w:t>
      </w:r>
      <w:r w:rsidRPr="002B6860">
        <w:rPr>
          <w:szCs w:val="24"/>
        </w:rPr>
        <w:t xml:space="preserve"> </w:t>
      </w:r>
      <w:r w:rsidRPr="002B6860">
        <w:rPr>
          <w:b/>
          <w:szCs w:val="24"/>
        </w:rPr>
        <w:t>возврата аванса</w:t>
      </w:r>
      <w:bookmarkEnd w:id="316"/>
      <w:bookmarkEnd w:id="318"/>
      <w:bookmarkEnd w:id="319"/>
    </w:p>
    <w:p w:rsidR="00FC16BD" w:rsidRPr="002B6860" w:rsidRDefault="00FC16BD" w:rsidP="00BF5323">
      <w:pPr>
        <w:pStyle w:val="a5"/>
        <w:widowControl w:val="0"/>
        <w:shd w:val="clear" w:color="auto" w:fill="FFFFFF"/>
        <w:tabs>
          <w:tab w:val="clear" w:pos="3686"/>
          <w:tab w:val="num" w:pos="671"/>
          <w:tab w:val="num" w:pos="993"/>
        </w:tabs>
        <w:ind w:left="851" w:hanging="851"/>
        <w:rPr>
          <w:szCs w:val="24"/>
        </w:rPr>
      </w:pPr>
      <w:bookmarkStart w:id="320" w:name="_Ref318362616"/>
      <w:r w:rsidRPr="002B6860">
        <w:rPr>
          <w:szCs w:val="24"/>
        </w:rPr>
        <w:t xml:space="preserve">Необходимость предоставления обеспечения возврата аванса, срок предоставления, указаны в пункте </w:t>
      </w:r>
      <w:r w:rsidR="00FA0617" w:rsidRPr="002B6860">
        <w:rPr>
          <w:szCs w:val="24"/>
          <w:highlight w:val="red"/>
        </w:rPr>
        <w:fldChar w:fldCharType="begin"/>
      </w:r>
      <w:r w:rsidR="00FA0617" w:rsidRPr="002B6860">
        <w:rPr>
          <w:szCs w:val="24"/>
        </w:rPr>
        <w:instrText xml:space="preserve"> REF _Ref326313417 \r \h </w:instrText>
      </w:r>
      <w:r w:rsidR="002B6860" w:rsidRPr="002B6860">
        <w:rPr>
          <w:szCs w:val="24"/>
          <w:highlight w:val="red"/>
        </w:rPr>
        <w:instrText xml:space="preserve"> \* MERGEFORMAT </w:instrText>
      </w:r>
      <w:r w:rsidR="00FA0617" w:rsidRPr="002B6860">
        <w:rPr>
          <w:szCs w:val="24"/>
          <w:highlight w:val="red"/>
        </w:rPr>
      </w:r>
      <w:r w:rsidR="00FA0617" w:rsidRPr="002B6860">
        <w:rPr>
          <w:szCs w:val="24"/>
          <w:highlight w:val="red"/>
        </w:rPr>
        <w:fldChar w:fldCharType="separate"/>
      </w:r>
      <w:r w:rsidR="005B003B">
        <w:rPr>
          <w:szCs w:val="24"/>
        </w:rPr>
        <w:t>4.1.30</w:t>
      </w:r>
      <w:r w:rsidR="00FA0617" w:rsidRPr="002B6860">
        <w:rPr>
          <w:szCs w:val="24"/>
          <w:highlight w:val="red"/>
        </w:rPr>
        <w:fldChar w:fldCharType="end"/>
      </w:r>
      <w:r w:rsidRPr="002B6860">
        <w:rPr>
          <w:szCs w:val="24"/>
        </w:rPr>
        <w:t>.</w:t>
      </w:r>
    </w:p>
    <w:p w:rsidR="00FC16BD" w:rsidRPr="002B6860" w:rsidRDefault="00CA495D" w:rsidP="00BF5323">
      <w:pPr>
        <w:pStyle w:val="a5"/>
        <w:widowControl w:val="0"/>
        <w:shd w:val="clear" w:color="auto" w:fill="FFFFFF"/>
        <w:tabs>
          <w:tab w:val="clear" w:pos="3686"/>
          <w:tab w:val="num" w:pos="671"/>
          <w:tab w:val="num" w:pos="993"/>
        </w:tabs>
        <w:ind w:left="851" w:hanging="851"/>
        <w:rPr>
          <w:szCs w:val="24"/>
        </w:rPr>
      </w:pPr>
      <w:r w:rsidRPr="002B6860">
        <w:rPr>
          <w:szCs w:val="24"/>
        </w:rPr>
        <w:t>Обеспечение возврата аванса</w:t>
      </w:r>
      <w:r w:rsidR="00FC16BD" w:rsidRPr="002B6860">
        <w:rPr>
          <w:szCs w:val="24"/>
        </w:rPr>
        <w:t xml:space="preserve"> предоставляется на сумму аванса</w:t>
      </w:r>
      <w:r w:rsidRPr="002B6860">
        <w:rPr>
          <w:szCs w:val="24"/>
        </w:rPr>
        <w:t>,</w:t>
      </w:r>
      <w:r w:rsidR="00FC16BD" w:rsidRPr="002B6860">
        <w:rPr>
          <w:szCs w:val="24"/>
        </w:rPr>
        <w:t xml:space="preserve"> предусмотренного условиями догово</w:t>
      </w:r>
      <w:r w:rsidR="002D62D0" w:rsidRPr="002B6860">
        <w:rPr>
          <w:szCs w:val="24"/>
        </w:rPr>
        <w:t>ра, заключаемого по результатам</w:t>
      </w:r>
      <w:r w:rsidR="00FC16BD" w:rsidRPr="002B6860">
        <w:rPr>
          <w:szCs w:val="24"/>
        </w:rPr>
        <w:t xml:space="preserve"> процедуры.</w:t>
      </w:r>
    </w:p>
    <w:p w:rsidR="00FC16BD" w:rsidRPr="002B6860" w:rsidRDefault="00FC16BD" w:rsidP="00BF5323">
      <w:pPr>
        <w:pStyle w:val="a4"/>
        <w:widowControl w:val="0"/>
        <w:shd w:val="clear" w:color="auto" w:fill="FFFFFF"/>
        <w:tabs>
          <w:tab w:val="num" w:pos="671"/>
          <w:tab w:val="num" w:pos="993"/>
          <w:tab w:val="num" w:pos="1418"/>
        </w:tabs>
        <w:spacing w:before="120" w:after="120"/>
        <w:ind w:left="0" w:firstLine="0"/>
        <w:rPr>
          <w:b/>
          <w:szCs w:val="24"/>
        </w:rPr>
      </w:pPr>
      <w:bookmarkStart w:id="321" w:name="_Ref318815982"/>
      <w:bookmarkEnd w:id="320"/>
      <w:r w:rsidRPr="002B6860">
        <w:rPr>
          <w:b/>
          <w:szCs w:val="24"/>
        </w:rPr>
        <w:t>Обеспечение гарантийных обязательств</w:t>
      </w:r>
      <w:bookmarkEnd w:id="321"/>
    </w:p>
    <w:p w:rsidR="00FC16BD" w:rsidRPr="002B6860" w:rsidRDefault="00FC16BD" w:rsidP="00BF5323">
      <w:pPr>
        <w:pStyle w:val="a5"/>
        <w:widowControl w:val="0"/>
        <w:shd w:val="clear" w:color="auto" w:fill="FFFFFF"/>
        <w:tabs>
          <w:tab w:val="clear" w:pos="3686"/>
          <w:tab w:val="num" w:pos="671"/>
          <w:tab w:val="num" w:pos="993"/>
        </w:tabs>
        <w:ind w:left="851" w:hanging="851"/>
        <w:rPr>
          <w:szCs w:val="24"/>
        </w:rPr>
      </w:pPr>
      <w:r w:rsidRPr="002B6860">
        <w:rPr>
          <w:szCs w:val="24"/>
        </w:rPr>
        <w:t xml:space="preserve">Необходимость предоставления обеспечения гарантийных обязательств, его </w:t>
      </w:r>
      <w:r w:rsidR="0088026D" w:rsidRPr="002B6860">
        <w:rPr>
          <w:szCs w:val="24"/>
        </w:rPr>
        <w:t>размер и</w:t>
      </w:r>
      <w:r w:rsidRPr="002B6860">
        <w:rPr>
          <w:szCs w:val="24"/>
        </w:rPr>
        <w:t xml:space="preserve"> срок предоставления, указаны в пункте </w:t>
      </w:r>
      <w:r w:rsidR="005D7AD0" w:rsidRPr="002B6860">
        <w:rPr>
          <w:szCs w:val="24"/>
        </w:rPr>
        <w:fldChar w:fldCharType="begin"/>
      </w:r>
      <w:r w:rsidR="005D7AD0" w:rsidRPr="002B6860">
        <w:rPr>
          <w:szCs w:val="24"/>
        </w:rPr>
        <w:instrText xml:space="preserve"> REF _Ref326313396 \w \h </w:instrText>
      </w:r>
      <w:r w:rsidR="00FA0617" w:rsidRPr="002B6860">
        <w:rPr>
          <w:szCs w:val="24"/>
        </w:rPr>
        <w:instrText xml:space="preserve"> \* MERGEFORMAT </w:instrText>
      </w:r>
      <w:r w:rsidR="005D7AD0" w:rsidRPr="002B6860">
        <w:rPr>
          <w:szCs w:val="24"/>
        </w:rPr>
      </w:r>
      <w:r w:rsidR="005D7AD0" w:rsidRPr="002B6860">
        <w:rPr>
          <w:szCs w:val="24"/>
        </w:rPr>
        <w:fldChar w:fldCharType="separate"/>
      </w:r>
      <w:r w:rsidR="005B003B">
        <w:rPr>
          <w:szCs w:val="24"/>
        </w:rPr>
        <w:t>4.1.31</w:t>
      </w:r>
      <w:r w:rsidR="005D7AD0" w:rsidRPr="002B6860">
        <w:rPr>
          <w:szCs w:val="24"/>
        </w:rPr>
        <w:fldChar w:fldCharType="end"/>
      </w:r>
      <w:r w:rsidRPr="002B6860">
        <w:rPr>
          <w:szCs w:val="24"/>
        </w:rPr>
        <w:t>.</w:t>
      </w:r>
    </w:p>
    <w:p w:rsidR="002E0671" w:rsidRPr="002B6860" w:rsidRDefault="002E0671" w:rsidP="00BF5323">
      <w:pPr>
        <w:pStyle w:val="a4"/>
        <w:widowControl w:val="0"/>
        <w:shd w:val="clear" w:color="auto" w:fill="FFFFFF"/>
        <w:tabs>
          <w:tab w:val="num" w:pos="671"/>
          <w:tab w:val="num" w:pos="993"/>
          <w:tab w:val="num" w:pos="1418"/>
        </w:tabs>
        <w:spacing w:before="120" w:after="120"/>
        <w:ind w:left="0" w:firstLine="0"/>
        <w:rPr>
          <w:b/>
          <w:szCs w:val="24"/>
        </w:rPr>
      </w:pPr>
      <w:bookmarkStart w:id="322" w:name="_Toc415874695"/>
      <w:bookmarkStart w:id="323" w:name="_Toc440558385"/>
      <w:r w:rsidRPr="002B6860">
        <w:rPr>
          <w:b/>
          <w:szCs w:val="24"/>
        </w:rPr>
        <w:t>Условия участия субъектов малого и среднего предпринимательства</w:t>
      </w:r>
      <w:bookmarkEnd w:id="322"/>
      <w:bookmarkEnd w:id="323"/>
    </w:p>
    <w:p w:rsidR="002E0671" w:rsidRPr="002B6860" w:rsidRDefault="002E0671" w:rsidP="00BF5323">
      <w:pPr>
        <w:pStyle w:val="a5"/>
        <w:widowControl w:val="0"/>
        <w:shd w:val="clear" w:color="auto" w:fill="FFFFFF"/>
        <w:tabs>
          <w:tab w:val="clear" w:pos="3686"/>
          <w:tab w:val="num" w:pos="671"/>
          <w:tab w:val="num" w:pos="993"/>
        </w:tabs>
        <w:ind w:left="851" w:hanging="851"/>
        <w:rPr>
          <w:szCs w:val="24"/>
        </w:rPr>
      </w:pPr>
      <w:bookmarkStart w:id="324" w:name="_Ref412481261"/>
      <w:bookmarkStart w:id="325" w:name="_Ref412482534"/>
      <w:r w:rsidRPr="002B6860">
        <w:rPr>
          <w:szCs w:val="24"/>
        </w:rPr>
        <w:t xml:space="preserve">В общем случае субъекты </w:t>
      </w:r>
      <w:r w:rsidR="00BB4D8D" w:rsidRPr="002B6860">
        <w:rPr>
          <w:szCs w:val="24"/>
        </w:rPr>
        <w:t>малого и среднего предпринимательства</w:t>
      </w:r>
      <w:r w:rsidRPr="002B6860">
        <w:rPr>
          <w:szCs w:val="24"/>
        </w:rPr>
        <w:t xml:space="preserve"> </w:t>
      </w:r>
      <w:r w:rsidR="00BB4D8D" w:rsidRPr="002B6860">
        <w:rPr>
          <w:szCs w:val="24"/>
        </w:rPr>
        <w:t xml:space="preserve">(далее-субъекты МСП) </w:t>
      </w:r>
      <w:r w:rsidRPr="002B6860">
        <w:rPr>
          <w:szCs w:val="24"/>
        </w:rPr>
        <w:t>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w:t>
      </w:r>
      <w:r w:rsidR="00A219F9" w:rsidRPr="002B6860">
        <w:rPr>
          <w:szCs w:val="24"/>
        </w:rPr>
        <w:t>у</w:t>
      </w:r>
      <w:r w:rsidRPr="002B6860">
        <w:rPr>
          <w:szCs w:val="24"/>
        </w:rPr>
        <w:t xml:space="preserve"> </w:t>
      </w:r>
      <w:r w:rsidR="008B1FAA" w:rsidRPr="002B6860">
        <w:rPr>
          <w:szCs w:val="24"/>
          <w:highlight w:val="red"/>
        </w:rPr>
        <w:fldChar w:fldCharType="begin"/>
      </w:r>
      <w:r w:rsidR="008B1FAA" w:rsidRPr="002B6860">
        <w:rPr>
          <w:szCs w:val="24"/>
        </w:rPr>
        <w:instrText xml:space="preserve"> REF _Ref326578875 \w \h </w:instrText>
      </w:r>
      <w:r w:rsidR="002B6860" w:rsidRPr="002B6860">
        <w:rPr>
          <w:szCs w:val="24"/>
          <w:highlight w:val="red"/>
        </w:rPr>
        <w:instrText xml:space="preserve"> \* MERGEFORMAT </w:instrText>
      </w:r>
      <w:r w:rsidR="008B1FAA" w:rsidRPr="002B6860">
        <w:rPr>
          <w:szCs w:val="24"/>
          <w:highlight w:val="red"/>
        </w:rPr>
      </w:r>
      <w:r w:rsidR="008B1FAA" w:rsidRPr="002B6860">
        <w:rPr>
          <w:szCs w:val="24"/>
          <w:highlight w:val="red"/>
        </w:rPr>
        <w:fldChar w:fldCharType="separate"/>
      </w:r>
      <w:r w:rsidR="005B003B">
        <w:rPr>
          <w:szCs w:val="24"/>
        </w:rPr>
        <w:t>4.1.6</w:t>
      </w:r>
      <w:r w:rsidR="008B1FAA" w:rsidRPr="002B6860">
        <w:rPr>
          <w:szCs w:val="24"/>
          <w:highlight w:val="red"/>
        </w:rPr>
        <w:fldChar w:fldCharType="end"/>
      </w:r>
      <w:r w:rsidRPr="002B6860">
        <w:rPr>
          <w:szCs w:val="24"/>
        </w:rPr>
        <w:t>.</w:t>
      </w:r>
    </w:p>
    <w:p w:rsidR="002E0671" w:rsidRPr="002B6860" w:rsidRDefault="002E0671" w:rsidP="00BF5323">
      <w:pPr>
        <w:pStyle w:val="a5"/>
        <w:widowControl w:val="0"/>
        <w:shd w:val="clear" w:color="auto" w:fill="FFFFFF"/>
        <w:tabs>
          <w:tab w:val="clear" w:pos="3686"/>
          <w:tab w:val="num" w:pos="671"/>
          <w:tab w:val="num" w:pos="993"/>
        </w:tabs>
        <w:ind w:left="851" w:hanging="851"/>
        <w:rPr>
          <w:rFonts w:eastAsia="Calibri"/>
          <w:snapToGrid/>
          <w:szCs w:val="24"/>
          <w:lang w:eastAsia="en-US"/>
        </w:rPr>
      </w:pPr>
      <w:bookmarkStart w:id="326" w:name="_Ref415501086"/>
      <w:bookmarkEnd w:id="324"/>
      <w:proofErr w:type="gramStart"/>
      <w:r w:rsidRPr="002B6860">
        <w:rPr>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2B6860">
        <w:rPr>
          <w:szCs w:val="24"/>
        </w:rPr>
        <w:t>атьей</w:t>
      </w:r>
      <w:r w:rsidRPr="002B6860">
        <w:rPr>
          <w:szCs w:val="24"/>
        </w:rPr>
        <w:t xml:space="preserve"> 4 Закона 209-ФЗ, посредством включения в состав заявки </w:t>
      </w:r>
      <w:r w:rsidR="00BB4D8D" w:rsidRPr="002B6860">
        <w:rPr>
          <w:szCs w:val="24"/>
        </w:rPr>
        <w:t xml:space="preserve">сведений из единого реестра субъектов малого и среднего предпринимательства или </w:t>
      </w:r>
      <w:r w:rsidR="00211625" w:rsidRPr="002B6860">
        <w:rPr>
          <w:rFonts w:eastAsia="Calibri"/>
          <w:snapToGrid/>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00211625" w:rsidRPr="002B6860">
        <w:rPr>
          <w:rFonts w:eastAsia="Calibri"/>
          <w:snapToGrid/>
          <w:szCs w:val="24"/>
          <w:lang w:eastAsia="en-US"/>
        </w:rPr>
        <w:t xml:space="preserve"> </w:t>
      </w:r>
      <w:hyperlink r:id="rId20" w:history="1">
        <w:r w:rsidR="00211625" w:rsidRPr="002B6860">
          <w:rPr>
            <w:rFonts w:eastAsia="Calibri"/>
            <w:snapToGrid/>
            <w:szCs w:val="24"/>
            <w:lang w:eastAsia="en-US"/>
          </w:rPr>
          <w:t>частью 3 статьи 4</w:t>
        </w:r>
      </w:hyperlink>
      <w:r w:rsidR="00211625" w:rsidRPr="002B6860">
        <w:rPr>
          <w:rFonts w:eastAsia="Calibri"/>
          <w:snapToGrid/>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2B6860">
        <w:rPr>
          <w:rFonts w:eastAsia="Calibri"/>
          <w:snapToGrid/>
          <w:szCs w:val="24"/>
          <w:lang w:eastAsia="en-US"/>
        </w:rPr>
        <w:t xml:space="preserve"> -</w:t>
      </w:r>
      <w:r w:rsidR="00211625" w:rsidRPr="002B6860">
        <w:rPr>
          <w:szCs w:val="24"/>
        </w:rPr>
        <w:t xml:space="preserve"> </w:t>
      </w:r>
      <w:r w:rsidRPr="002B6860">
        <w:rPr>
          <w:szCs w:val="24"/>
        </w:rPr>
        <w:t>декларации, подтвер</w:t>
      </w:r>
      <w:r w:rsidR="0067500B" w:rsidRPr="002B6860">
        <w:rPr>
          <w:szCs w:val="24"/>
        </w:rPr>
        <w:t>ждающей его статус субъекта МСП</w:t>
      </w:r>
      <w:r w:rsidRPr="002B6860">
        <w:rPr>
          <w:szCs w:val="24"/>
        </w:rPr>
        <w:t xml:space="preserve"> по форме, установленной в подразделе </w:t>
      </w:r>
      <w:r w:rsidR="00011E7F" w:rsidRPr="002B6860">
        <w:rPr>
          <w:szCs w:val="24"/>
          <w:highlight w:val="red"/>
        </w:rPr>
        <w:fldChar w:fldCharType="begin"/>
      </w:r>
      <w:r w:rsidR="00011E7F" w:rsidRPr="002B6860">
        <w:rPr>
          <w:szCs w:val="24"/>
        </w:rPr>
        <w:instrText xml:space="preserve"> REF _Ref462220318 \w \h </w:instrText>
      </w:r>
      <w:r w:rsidR="002B6860" w:rsidRPr="002B6860">
        <w:rPr>
          <w:szCs w:val="24"/>
          <w:highlight w:val="red"/>
        </w:rPr>
        <w:instrText xml:space="preserve"> \* MERGEFORMAT </w:instrText>
      </w:r>
      <w:r w:rsidR="00011E7F" w:rsidRPr="002B6860">
        <w:rPr>
          <w:szCs w:val="24"/>
          <w:highlight w:val="red"/>
        </w:rPr>
      </w:r>
      <w:r w:rsidR="00011E7F" w:rsidRPr="002B6860">
        <w:rPr>
          <w:szCs w:val="24"/>
          <w:highlight w:val="red"/>
        </w:rPr>
        <w:fldChar w:fldCharType="separate"/>
      </w:r>
      <w:r w:rsidR="005B003B">
        <w:rPr>
          <w:szCs w:val="24"/>
        </w:rPr>
        <w:t>7.3</w:t>
      </w:r>
      <w:r w:rsidR="00011E7F" w:rsidRPr="002B6860">
        <w:rPr>
          <w:szCs w:val="24"/>
          <w:highlight w:val="red"/>
        </w:rPr>
        <w:fldChar w:fldCharType="end"/>
      </w:r>
      <w:r w:rsidRPr="002B6860">
        <w:rPr>
          <w:szCs w:val="24"/>
        </w:rPr>
        <w:t>.</w:t>
      </w:r>
      <w:bookmarkEnd w:id="326"/>
    </w:p>
    <w:p w:rsidR="002E0671" w:rsidRPr="002B6860" w:rsidRDefault="002E0671" w:rsidP="00BF5323">
      <w:pPr>
        <w:pStyle w:val="a5"/>
        <w:widowControl w:val="0"/>
        <w:shd w:val="clear" w:color="auto" w:fill="FFFFFF"/>
        <w:tabs>
          <w:tab w:val="clear" w:pos="3686"/>
          <w:tab w:val="num" w:pos="671"/>
          <w:tab w:val="num" w:pos="993"/>
        </w:tabs>
        <w:ind w:left="851" w:hanging="851"/>
        <w:rPr>
          <w:szCs w:val="24"/>
        </w:rPr>
      </w:pPr>
      <w:bookmarkStart w:id="327" w:name="_Ref415501071"/>
      <w:proofErr w:type="gramStart"/>
      <w:r w:rsidRPr="002B6860">
        <w:rPr>
          <w:szCs w:val="24"/>
        </w:rPr>
        <w:t xml:space="preserve">В случае установления в пункте </w:t>
      </w:r>
      <w:r w:rsidR="00011E7F" w:rsidRPr="002B6860">
        <w:rPr>
          <w:szCs w:val="24"/>
          <w:highlight w:val="red"/>
        </w:rPr>
        <w:fldChar w:fldCharType="begin"/>
      </w:r>
      <w:r w:rsidR="00011E7F" w:rsidRPr="002B6860">
        <w:rPr>
          <w:szCs w:val="24"/>
        </w:rPr>
        <w:instrText xml:space="preserve"> REF _Ref326578875 \w \h </w:instrText>
      </w:r>
      <w:r w:rsidR="002B6860" w:rsidRPr="002B6860">
        <w:rPr>
          <w:szCs w:val="24"/>
          <w:highlight w:val="red"/>
        </w:rPr>
        <w:instrText xml:space="preserve"> \* MERGEFORMAT </w:instrText>
      </w:r>
      <w:r w:rsidR="00011E7F" w:rsidRPr="002B6860">
        <w:rPr>
          <w:szCs w:val="24"/>
          <w:highlight w:val="red"/>
        </w:rPr>
      </w:r>
      <w:r w:rsidR="00011E7F" w:rsidRPr="002B6860">
        <w:rPr>
          <w:szCs w:val="24"/>
          <w:highlight w:val="red"/>
        </w:rPr>
        <w:fldChar w:fldCharType="separate"/>
      </w:r>
      <w:r w:rsidR="005B003B">
        <w:rPr>
          <w:szCs w:val="24"/>
        </w:rPr>
        <w:t>4.1.6</w:t>
      </w:r>
      <w:r w:rsidR="00011E7F" w:rsidRPr="002B6860">
        <w:rPr>
          <w:szCs w:val="24"/>
          <w:highlight w:val="red"/>
        </w:rPr>
        <w:fldChar w:fldCharType="end"/>
      </w:r>
      <w:r w:rsidRPr="002B6860">
        <w:rPr>
          <w:szCs w:val="24"/>
        </w:rPr>
        <w:t xml:space="preserve"> требования к участникам закупки о привлечении к исполнению договора субподрядчиков (соисполнителей) из числа субъектов МСП, </w:t>
      </w:r>
      <w:r w:rsidRPr="002B6860">
        <w:rPr>
          <w:szCs w:val="24"/>
        </w:rPr>
        <w:lastRenderedPageBreak/>
        <w:t xml:space="preserve">участники процедуры обязаны представить в составе заявки </w:t>
      </w:r>
      <w:r w:rsidR="00211625" w:rsidRPr="002B6860">
        <w:rPr>
          <w:szCs w:val="24"/>
        </w:rPr>
        <w:t xml:space="preserve">сведения из единого реестра субъектов малого и среднего предпринимательства или </w:t>
      </w:r>
      <w:r w:rsidRPr="002B6860">
        <w:rPr>
          <w:szCs w:val="24"/>
        </w:rPr>
        <w:t>декларацию, подтверждающую статус</w:t>
      </w:r>
      <w:r w:rsidR="0067500B" w:rsidRPr="002B6860">
        <w:rPr>
          <w:szCs w:val="24"/>
        </w:rPr>
        <w:t xml:space="preserve"> субъекта МСП</w:t>
      </w:r>
      <w:r w:rsidRPr="002B6860">
        <w:rPr>
          <w:szCs w:val="24"/>
        </w:rPr>
        <w:t xml:space="preserve"> по каждому поставщику / субподрядчику / соисполнителю, а также план </w:t>
      </w:r>
      <w:r w:rsidR="008343E0" w:rsidRPr="002B6860">
        <w:rPr>
          <w:szCs w:val="24"/>
        </w:rPr>
        <w:t>распредел</w:t>
      </w:r>
      <w:r w:rsidR="001A4341" w:rsidRPr="002B6860">
        <w:rPr>
          <w:szCs w:val="24"/>
        </w:rPr>
        <w:t>ения объемов поставки продукции</w:t>
      </w:r>
      <w:r w:rsidR="008343E0" w:rsidRPr="002B6860">
        <w:rPr>
          <w:rFonts w:eastAsia="Calibri"/>
          <w:snapToGrid/>
          <w:szCs w:val="24"/>
          <w:lang w:eastAsia="en-US"/>
        </w:rPr>
        <w:t xml:space="preserve"> по установленной в настоящей документации</w:t>
      </w:r>
      <w:proofErr w:type="gramEnd"/>
      <w:r w:rsidR="008343E0" w:rsidRPr="002B6860">
        <w:rPr>
          <w:rFonts w:eastAsia="Calibri"/>
          <w:snapToGrid/>
          <w:szCs w:val="24"/>
          <w:lang w:eastAsia="en-US"/>
        </w:rPr>
        <w:t xml:space="preserve"> форме </w:t>
      </w:r>
      <w:r w:rsidR="0067500B" w:rsidRPr="002B6860">
        <w:rPr>
          <w:rFonts w:eastAsia="Calibri"/>
          <w:snapToGrid/>
          <w:szCs w:val="24"/>
          <w:lang w:eastAsia="en-US"/>
        </w:rPr>
        <w:t>(</w:t>
      </w:r>
      <w:r w:rsidR="008343E0" w:rsidRPr="002B6860">
        <w:rPr>
          <w:rFonts w:eastAsia="Calibri"/>
          <w:snapToGrid/>
          <w:szCs w:val="24"/>
          <w:lang w:eastAsia="en-US"/>
        </w:rPr>
        <w:t xml:space="preserve">пункт </w:t>
      </w:r>
      <w:r w:rsidR="00793B62">
        <w:rPr>
          <w:rFonts w:eastAsia="Calibri"/>
          <w:snapToGrid/>
          <w:szCs w:val="24"/>
          <w:highlight w:val="red"/>
          <w:lang w:eastAsia="en-US"/>
        </w:rPr>
        <w:fldChar w:fldCharType="begin"/>
      </w:r>
      <w:r w:rsidR="00793B62">
        <w:rPr>
          <w:rFonts w:eastAsia="Calibri"/>
          <w:snapToGrid/>
          <w:szCs w:val="24"/>
          <w:lang w:eastAsia="en-US"/>
        </w:rPr>
        <w:instrText xml:space="preserve"> REF _Ref483476560 \w \h </w:instrText>
      </w:r>
      <w:r w:rsidR="00793B62">
        <w:rPr>
          <w:rFonts w:eastAsia="Calibri"/>
          <w:snapToGrid/>
          <w:szCs w:val="24"/>
          <w:highlight w:val="red"/>
          <w:lang w:eastAsia="en-US"/>
        </w:rPr>
      </w:r>
      <w:r w:rsidR="00793B62">
        <w:rPr>
          <w:rFonts w:eastAsia="Calibri"/>
          <w:snapToGrid/>
          <w:szCs w:val="24"/>
          <w:highlight w:val="red"/>
          <w:lang w:eastAsia="en-US"/>
        </w:rPr>
        <w:fldChar w:fldCharType="separate"/>
      </w:r>
      <w:r w:rsidR="005B003B">
        <w:rPr>
          <w:rFonts w:eastAsia="Calibri"/>
          <w:snapToGrid/>
          <w:szCs w:val="24"/>
          <w:lang w:eastAsia="en-US"/>
        </w:rPr>
        <w:t>7.4</w:t>
      </w:r>
      <w:r w:rsidR="00793B62">
        <w:rPr>
          <w:rFonts w:eastAsia="Calibri"/>
          <w:snapToGrid/>
          <w:szCs w:val="24"/>
          <w:highlight w:val="red"/>
          <w:lang w:eastAsia="en-US"/>
        </w:rPr>
        <w:fldChar w:fldCharType="end"/>
      </w:r>
      <w:r w:rsidR="0067500B" w:rsidRPr="002B6860">
        <w:rPr>
          <w:szCs w:val="24"/>
        </w:rPr>
        <w:t>)</w:t>
      </w:r>
      <w:r w:rsidRPr="002B6860">
        <w:rPr>
          <w:szCs w:val="24"/>
        </w:rPr>
        <w:t xml:space="preserve"> с указанием в нем следующих сведений:</w:t>
      </w:r>
      <w:bookmarkEnd w:id="327"/>
    </w:p>
    <w:p w:rsidR="002E0671" w:rsidRPr="002B6860" w:rsidRDefault="002E0671" w:rsidP="00BF5323">
      <w:pPr>
        <w:pStyle w:val="a6"/>
        <w:tabs>
          <w:tab w:val="clear" w:pos="993"/>
          <w:tab w:val="num" w:pos="813"/>
          <w:tab w:val="num" w:pos="1418"/>
        </w:tabs>
        <w:ind w:left="1418"/>
        <w:rPr>
          <w:szCs w:val="24"/>
        </w:rPr>
      </w:pPr>
      <w:proofErr w:type="gramStart"/>
      <w:r w:rsidRPr="002B6860">
        <w:rPr>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roofErr w:type="gramEnd"/>
    </w:p>
    <w:p w:rsidR="002E0671" w:rsidRPr="002B6860" w:rsidRDefault="002E0671" w:rsidP="00BF5323">
      <w:pPr>
        <w:pStyle w:val="a6"/>
        <w:tabs>
          <w:tab w:val="clear" w:pos="993"/>
          <w:tab w:val="num" w:pos="813"/>
          <w:tab w:val="num" w:pos="1418"/>
        </w:tabs>
        <w:ind w:left="1418"/>
        <w:rPr>
          <w:szCs w:val="24"/>
        </w:rPr>
      </w:pPr>
      <w:r w:rsidRPr="002B6860">
        <w:rPr>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2B6860" w:rsidRDefault="002E0671" w:rsidP="00BF5323">
      <w:pPr>
        <w:pStyle w:val="a6"/>
        <w:tabs>
          <w:tab w:val="clear" w:pos="993"/>
          <w:tab w:val="num" w:pos="813"/>
          <w:tab w:val="num" w:pos="1418"/>
        </w:tabs>
        <w:ind w:left="1418"/>
        <w:rPr>
          <w:szCs w:val="24"/>
        </w:rPr>
      </w:pPr>
      <w:r w:rsidRPr="002B6860">
        <w:rPr>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2B6860" w:rsidRDefault="002E0671" w:rsidP="00BF5323">
      <w:pPr>
        <w:pStyle w:val="a6"/>
        <w:tabs>
          <w:tab w:val="clear" w:pos="993"/>
          <w:tab w:val="num" w:pos="813"/>
          <w:tab w:val="num" w:pos="1418"/>
        </w:tabs>
        <w:ind w:left="1418"/>
        <w:rPr>
          <w:szCs w:val="24"/>
        </w:rPr>
      </w:pPr>
      <w:r w:rsidRPr="002B6860">
        <w:rPr>
          <w:szCs w:val="24"/>
        </w:rPr>
        <w:t>цена договора, заключаемого с субъектом МСП – поставщиком / субподрядчиком / соисполнителем.</w:t>
      </w:r>
    </w:p>
    <w:p w:rsidR="002E0671" w:rsidRPr="002B6860" w:rsidRDefault="002E0671" w:rsidP="00BF5323">
      <w:pPr>
        <w:pStyle w:val="a5"/>
        <w:widowControl w:val="0"/>
        <w:shd w:val="clear" w:color="auto" w:fill="FFFFFF"/>
        <w:tabs>
          <w:tab w:val="clear" w:pos="3686"/>
          <w:tab w:val="num" w:pos="671"/>
          <w:tab w:val="num" w:pos="993"/>
        </w:tabs>
        <w:ind w:left="851" w:hanging="851"/>
        <w:rPr>
          <w:szCs w:val="24"/>
        </w:rPr>
      </w:pPr>
      <w:bookmarkStart w:id="328" w:name="_Ref408825874"/>
      <w:r w:rsidRPr="002B6860">
        <w:rPr>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28"/>
      <w:r w:rsidRPr="002B6860">
        <w:rPr>
          <w:szCs w:val="24"/>
        </w:rPr>
        <w:t xml:space="preserve">, указанной в пункте </w:t>
      </w:r>
      <w:r w:rsidR="00011E7F" w:rsidRPr="002B6860">
        <w:rPr>
          <w:szCs w:val="24"/>
          <w:highlight w:val="yellow"/>
        </w:rPr>
        <w:fldChar w:fldCharType="begin"/>
      </w:r>
      <w:r w:rsidR="00011E7F" w:rsidRPr="002B6860">
        <w:rPr>
          <w:szCs w:val="24"/>
        </w:rPr>
        <w:instrText xml:space="preserve"> REF _Ref415501071 \w \h </w:instrText>
      </w:r>
      <w:r w:rsidR="002B6860" w:rsidRPr="002B6860">
        <w:rPr>
          <w:szCs w:val="24"/>
          <w:highlight w:val="yellow"/>
        </w:rPr>
        <w:instrText xml:space="preserve"> \* MERGEFORMAT </w:instrText>
      </w:r>
      <w:r w:rsidR="00011E7F" w:rsidRPr="002B6860">
        <w:rPr>
          <w:szCs w:val="24"/>
          <w:highlight w:val="yellow"/>
        </w:rPr>
      </w:r>
      <w:r w:rsidR="00011E7F" w:rsidRPr="002B6860">
        <w:rPr>
          <w:szCs w:val="24"/>
          <w:highlight w:val="yellow"/>
        </w:rPr>
        <w:fldChar w:fldCharType="separate"/>
      </w:r>
      <w:r w:rsidR="005B003B">
        <w:rPr>
          <w:szCs w:val="24"/>
        </w:rPr>
        <w:t>3.12.7.3</w:t>
      </w:r>
      <w:r w:rsidR="00011E7F" w:rsidRPr="002B6860">
        <w:rPr>
          <w:szCs w:val="24"/>
          <w:highlight w:val="yellow"/>
        </w:rPr>
        <w:fldChar w:fldCharType="end"/>
      </w:r>
      <w:r w:rsidRPr="002B6860">
        <w:rPr>
          <w:szCs w:val="24"/>
        </w:rPr>
        <w:t xml:space="preserve"> по каждому поставщику / субподрядчику / соисполнителю.</w:t>
      </w:r>
    </w:p>
    <w:bookmarkEnd w:id="325"/>
    <w:p w:rsidR="002E0671" w:rsidRPr="002B6860" w:rsidRDefault="002E0671" w:rsidP="00BF5323">
      <w:pPr>
        <w:pStyle w:val="a5"/>
        <w:widowControl w:val="0"/>
        <w:shd w:val="clear" w:color="auto" w:fill="FFFFFF"/>
        <w:tabs>
          <w:tab w:val="clear" w:pos="3686"/>
          <w:tab w:val="num" w:pos="671"/>
          <w:tab w:val="num" w:pos="993"/>
        </w:tabs>
        <w:ind w:left="851" w:hanging="851"/>
        <w:rPr>
          <w:szCs w:val="24"/>
        </w:rPr>
      </w:pPr>
      <w:r w:rsidRPr="002B6860">
        <w:rPr>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2B6860">
        <w:rPr>
          <w:szCs w:val="24"/>
        </w:rPr>
        <w:t xml:space="preserve">пункта </w:t>
      </w:r>
      <w:r w:rsidR="00011E7F" w:rsidRPr="002B6860">
        <w:rPr>
          <w:szCs w:val="24"/>
          <w:highlight w:val="yellow"/>
        </w:rPr>
        <w:fldChar w:fldCharType="begin"/>
      </w:r>
      <w:r w:rsidR="00011E7F" w:rsidRPr="002B6860">
        <w:rPr>
          <w:szCs w:val="24"/>
        </w:rPr>
        <w:instrText xml:space="preserve"> REF _Ref415501071 \w \h </w:instrText>
      </w:r>
      <w:r w:rsidR="002B6860" w:rsidRPr="002B6860">
        <w:rPr>
          <w:szCs w:val="24"/>
          <w:highlight w:val="yellow"/>
        </w:rPr>
        <w:instrText xml:space="preserve"> \* MERGEFORMAT </w:instrText>
      </w:r>
      <w:r w:rsidR="00011E7F" w:rsidRPr="002B6860">
        <w:rPr>
          <w:szCs w:val="24"/>
          <w:highlight w:val="yellow"/>
        </w:rPr>
      </w:r>
      <w:r w:rsidR="00011E7F" w:rsidRPr="002B6860">
        <w:rPr>
          <w:szCs w:val="24"/>
          <w:highlight w:val="yellow"/>
        </w:rPr>
        <w:fldChar w:fldCharType="separate"/>
      </w:r>
      <w:r w:rsidR="005B003B">
        <w:rPr>
          <w:szCs w:val="24"/>
        </w:rPr>
        <w:t>3.12.7.3</w:t>
      </w:r>
      <w:r w:rsidR="00011E7F" w:rsidRPr="002B6860">
        <w:rPr>
          <w:szCs w:val="24"/>
          <w:highlight w:val="yellow"/>
        </w:rPr>
        <w:fldChar w:fldCharType="end"/>
      </w:r>
      <w:r w:rsidR="00F52DD0" w:rsidRPr="002B6860">
        <w:rPr>
          <w:szCs w:val="24"/>
        </w:rPr>
        <w:t xml:space="preserve"> </w:t>
      </w:r>
      <w:r w:rsidRPr="002B6860">
        <w:rPr>
          <w:szCs w:val="24"/>
        </w:rPr>
        <w:t>по раскрытию информации.</w:t>
      </w:r>
    </w:p>
    <w:p w:rsidR="00F52DD0" w:rsidRPr="002B6860" w:rsidRDefault="002E0671" w:rsidP="00BF5323">
      <w:pPr>
        <w:pStyle w:val="a5"/>
        <w:widowControl w:val="0"/>
        <w:shd w:val="clear" w:color="auto" w:fill="FFFFFF"/>
        <w:tabs>
          <w:tab w:val="clear" w:pos="3686"/>
          <w:tab w:val="num" w:pos="671"/>
          <w:tab w:val="num" w:pos="993"/>
        </w:tabs>
        <w:ind w:left="851" w:hanging="851"/>
        <w:rPr>
          <w:szCs w:val="24"/>
        </w:rPr>
      </w:pPr>
      <w:r w:rsidRPr="002B6860">
        <w:rPr>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F52DD0" w:rsidRPr="002B6860">
        <w:rPr>
          <w:szCs w:val="24"/>
        </w:rPr>
        <w:t>.</w:t>
      </w:r>
    </w:p>
    <w:p w:rsidR="007478A2" w:rsidRPr="002B6860" w:rsidRDefault="00E07A55" w:rsidP="00BF5323">
      <w:pPr>
        <w:pStyle w:val="a4"/>
        <w:widowControl w:val="0"/>
        <w:tabs>
          <w:tab w:val="num" w:pos="671"/>
          <w:tab w:val="num" w:pos="993"/>
          <w:tab w:val="num" w:pos="1418"/>
        </w:tabs>
        <w:spacing w:before="120" w:after="120"/>
        <w:ind w:left="0" w:firstLine="0"/>
        <w:rPr>
          <w:szCs w:val="24"/>
        </w:rPr>
      </w:pPr>
      <w:bookmarkStart w:id="329" w:name="_Ref468353797"/>
      <w:r w:rsidRPr="002B6860">
        <w:rPr>
          <w:b/>
          <w:szCs w:val="24"/>
        </w:rPr>
        <w:t>Преференции</w:t>
      </w:r>
      <w:bookmarkEnd w:id="329"/>
    </w:p>
    <w:p w:rsidR="00E07A55" w:rsidRPr="002B6860" w:rsidRDefault="00E07A55" w:rsidP="00BF5323">
      <w:pPr>
        <w:pStyle w:val="a5"/>
        <w:widowControl w:val="0"/>
        <w:tabs>
          <w:tab w:val="clear" w:pos="3686"/>
          <w:tab w:val="num" w:pos="671"/>
          <w:tab w:val="num" w:pos="993"/>
        </w:tabs>
        <w:ind w:left="851" w:hanging="851"/>
        <w:rPr>
          <w:rFonts w:eastAsia="Calibri"/>
          <w:snapToGrid/>
          <w:szCs w:val="24"/>
        </w:rPr>
      </w:pPr>
      <w:bookmarkStart w:id="330" w:name="_Ref468095815"/>
      <w:r w:rsidRPr="002B6860">
        <w:rPr>
          <w:szCs w:val="24"/>
        </w:rPr>
        <w:t>В соответствии с постановлением Правительства Российской Федерации от 16 сентября 2016г.</w:t>
      </w:r>
      <w:r w:rsidR="0062053F" w:rsidRPr="002B6860">
        <w:rPr>
          <w:szCs w:val="24"/>
        </w:rPr>
        <w:t xml:space="preserve"> </w:t>
      </w:r>
      <w:r w:rsidRPr="002B6860">
        <w:rPr>
          <w:szCs w:val="24"/>
        </w:rPr>
        <w:t xml:space="preserve">№925 </w:t>
      </w:r>
      <w:r w:rsidRPr="002B6860">
        <w:rPr>
          <w:rFonts w:eastAsia="Calibri"/>
          <w:snapToGrid/>
          <w:szCs w:val="24"/>
        </w:rPr>
        <w:t xml:space="preserve">устанавливается приоритет товаров российского происхождения, работ, услуг, выполняемых, </w:t>
      </w:r>
      <w:r w:rsidR="004A3A0B" w:rsidRPr="002B6860">
        <w:rPr>
          <w:rFonts w:eastAsia="Calibri"/>
          <w:snapToGrid/>
          <w:szCs w:val="24"/>
        </w:rPr>
        <w:t>оказываемых российскими лицами</w:t>
      </w:r>
      <w:r w:rsidRPr="002B6860">
        <w:rPr>
          <w:rFonts w:eastAsia="Calibri"/>
          <w:snapToGrid/>
          <w:szCs w:val="24"/>
        </w:rPr>
        <w:t xml:space="preserve">, по отношению к товарам, происходящим из иностранного государства, работам, услугам, выполняемым, оказываемым иностранными лицами </w:t>
      </w:r>
      <w:r w:rsidR="004A3A0B" w:rsidRPr="002B6860">
        <w:rPr>
          <w:rFonts w:eastAsia="Calibri"/>
          <w:snapToGrid/>
          <w:szCs w:val="24"/>
        </w:rPr>
        <w:t xml:space="preserve">и являющихся предметом настоящей процедуры </w:t>
      </w:r>
      <w:r w:rsidRPr="002B6860">
        <w:rPr>
          <w:rFonts w:eastAsia="Calibri"/>
          <w:snapToGrid/>
          <w:szCs w:val="24"/>
        </w:rPr>
        <w:t>(далее - приоритет)</w:t>
      </w:r>
      <w:r w:rsidR="004A3A0B" w:rsidRPr="002B6860">
        <w:rPr>
          <w:rFonts w:eastAsia="Calibri"/>
          <w:snapToGrid/>
          <w:szCs w:val="24"/>
        </w:rPr>
        <w:t>.</w:t>
      </w:r>
      <w:bookmarkEnd w:id="330"/>
    </w:p>
    <w:p w:rsidR="00592116" w:rsidRPr="002B6860" w:rsidRDefault="00592116" w:rsidP="00BF5323">
      <w:pPr>
        <w:pStyle w:val="a5"/>
        <w:widowControl w:val="0"/>
        <w:tabs>
          <w:tab w:val="clear" w:pos="3686"/>
          <w:tab w:val="num" w:pos="671"/>
          <w:tab w:val="num" w:pos="993"/>
        </w:tabs>
        <w:ind w:left="851" w:hanging="851"/>
        <w:rPr>
          <w:rFonts w:eastAsia="Calibri"/>
          <w:snapToGrid/>
          <w:szCs w:val="24"/>
        </w:rPr>
      </w:pPr>
      <w:proofErr w:type="gramStart"/>
      <w:r w:rsidRPr="002B6860">
        <w:rPr>
          <w:szCs w:val="24"/>
        </w:rPr>
        <w:t>Оценка</w:t>
      </w:r>
      <w:r w:rsidRPr="002B6860">
        <w:rPr>
          <w:rFonts w:eastAsia="Calibri"/>
          <w:snapToGrid/>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roofErr w:type="gramEnd"/>
    </w:p>
    <w:p w:rsidR="00592116" w:rsidRPr="002B6860" w:rsidRDefault="00592116" w:rsidP="00BF5323">
      <w:pPr>
        <w:pStyle w:val="a5"/>
        <w:widowControl w:val="0"/>
        <w:tabs>
          <w:tab w:val="clear" w:pos="3686"/>
          <w:tab w:val="num" w:pos="671"/>
          <w:tab w:val="num" w:pos="993"/>
        </w:tabs>
        <w:ind w:left="851" w:hanging="851"/>
        <w:rPr>
          <w:szCs w:val="24"/>
        </w:rPr>
      </w:pPr>
      <w:proofErr w:type="gramStart"/>
      <w:r w:rsidRPr="002B6860">
        <w:rPr>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Pr="002B6860">
        <w:rPr>
          <w:szCs w:val="24"/>
        </w:rPr>
        <w:fldChar w:fldCharType="begin"/>
      </w:r>
      <w:r w:rsidRPr="002B6860">
        <w:rPr>
          <w:szCs w:val="24"/>
        </w:rPr>
        <w:instrText xml:space="preserve"> REF _Ref468353868 \r \h </w:instrText>
      </w:r>
      <w:r w:rsidR="002B6860" w:rsidRPr="002B6860">
        <w:rPr>
          <w:szCs w:val="24"/>
        </w:rPr>
        <w:instrText xml:space="preserve"> \* MERGEFORMAT </w:instrText>
      </w:r>
      <w:r w:rsidRPr="002B6860">
        <w:rPr>
          <w:szCs w:val="24"/>
        </w:rPr>
      </w:r>
      <w:r w:rsidRPr="002B6860">
        <w:rPr>
          <w:szCs w:val="24"/>
        </w:rPr>
        <w:fldChar w:fldCharType="separate"/>
      </w:r>
      <w:r w:rsidR="005B003B">
        <w:rPr>
          <w:szCs w:val="24"/>
        </w:rPr>
        <w:t>3.12.8.6г)</w:t>
      </w:r>
      <w:r w:rsidRPr="002B6860">
        <w:rPr>
          <w:szCs w:val="24"/>
        </w:rPr>
        <w:fldChar w:fldCharType="end"/>
      </w:r>
      <w:r w:rsidRPr="002B6860">
        <w:rPr>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Pr="002B6860">
        <w:rPr>
          <w:szCs w:val="24"/>
        </w:rPr>
        <w:fldChar w:fldCharType="begin"/>
      </w:r>
      <w:r w:rsidRPr="002B6860">
        <w:rPr>
          <w:szCs w:val="24"/>
        </w:rPr>
        <w:instrText xml:space="preserve"> REF _Ref317250440 \r \h </w:instrText>
      </w:r>
      <w:r w:rsidR="002B6860" w:rsidRPr="002B6860">
        <w:rPr>
          <w:szCs w:val="24"/>
        </w:rPr>
        <w:instrText xml:space="preserve"> \* MERGEFORMAT </w:instrText>
      </w:r>
      <w:r w:rsidRPr="002B6860">
        <w:rPr>
          <w:szCs w:val="24"/>
        </w:rPr>
      </w:r>
      <w:r w:rsidRPr="002B6860">
        <w:rPr>
          <w:szCs w:val="24"/>
        </w:rPr>
        <w:fldChar w:fldCharType="separate"/>
      </w:r>
      <w:r w:rsidR="005B003B">
        <w:rPr>
          <w:szCs w:val="24"/>
        </w:rPr>
        <w:t>4.1.9</w:t>
      </w:r>
      <w:r w:rsidRPr="002B6860">
        <w:rPr>
          <w:szCs w:val="24"/>
        </w:rPr>
        <w:fldChar w:fldCharType="end"/>
      </w:r>
      <w:r w:rsidRPr="002B6860">
        <w:rPr>
          <w:szCs w:val="24"/>
        </w:rPr>
        <w:t>, на коэффициент изменения начальной (максимальной) цены</w:t>
      </w:r>
      <w:proofErr w:type="gramEnd"/>
      <w:r w:rsidRPr="002B6860">
        <w:rPr>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9520C" w:rsidRPr="002B6860" w:rsidRDefault="00D95F69" w:rsidP="00BF5323">
      <w:pPr>
        <w:pStyle w:val="a5"/>
        <w:widowControl w:val="0"/>
        <w:tabs>
          <w:tab w:val="clear" w:pos="3686"/>
          <w:tab w:val="num" w:pos="671"/>
          <w:tab w:val="num" w:pos="993"/>
        </w:tabs>
        <w:ind w:left="851" w:hanging="851"/>
        <w:rPr>
          <w:rFonts w:eastAsia="Calibri"/>
          <w:snapToGrid/>
          <w:szCs w:val="24"/>
        </w:rPr>
      </w:pPr>
      <w:r w:rsidRPr="002B6860">
        <w:rPr>
          <w:szCs w:val="24"/>
        </w:rPr>
        <w:t>У</w:t>
      </w:r>
      <w:r w:rsidR="0069520C" w:rsidRPr="002B6860">
        <w:rPr>
          <w:szCs w:val="24"/>
        </w:rPr>
        <w:t xml:space="preserve">частник </w:t>
      </w:r>
      <w:r w:rsidRPr="002B6860">
        <w:rPr>
          <w:szCs w:val="24"/>
        </w:rPr>
        <w:t xml:space="preserve">процедуры </w:t>
      </w:r>
      <w:r w:rsidR="00474E09" w:rsidRPr="002B6860">
        <w:rPr>
          <w:szCs w:val="24"/>
        </w:rPr>
        <w:t xml:space="preserve">в заявке, </w:t>
      </w:r>
      <w:r w:rsidR="0069520C" w:rsidRPr="002B6860">
        <w:rPr>
          <w:szCs w:val="24"/>
        </w:rPr>
        <w:t xml:space="preserve">в соответствующей </w:t>
      </w:r>
      <w:r w:rsidR="00474E09" w:rsidRPr="002B6860">
        <w:rPr>
          <w:szCs w:val="24"/>
        </w:rPr>
        <w:t xml:space="preserve">её </w:t>
      </w:r>
      <w:r w:rsidR="0069520C" w:rsidRPr="002B6860">
        <w:rPr>
          <w:szCs w:val="24"/>
        </w:rPr>
        <w:t>части, содержащей предложение о поставке товара</w:t>
      </w:r>
      <w:r w:rsidR="00474E09" w:rsidRPr="002B6860">
        <w:rPr>
          <w:szCs w:val="24"/>
        </w:rPr>
        <w:t>,</w:t>
      </w:r>
      <w:r w:rsidR="0069520C" w:rsidRPr="002B6860">
        <w:rPr>
          <w:szCs w:val="24"/>
        </w:rPr>
        <w:t xml:space="preserve"> </w:t>
      </w:r>
      <w:r w:rsidRPr="002B6860">
        <w:rPr>
          <w:szCs w:val="24"/>
        </w:rPr>
        <w:t xml:space="preserve">должен указать (декларировать) </w:t>
      </w:r>
      <w:r w:rsidR="0069520C" w:rsidRPr="002B6860">
        <w:rPr>
          <w:szCs w:val="24"/>
        </w:rPr>
        <w:t xml:space="preserve">наименования страны происхождения </w:t>
      </w:r>
      <w:r w:rsidR="0069520C" w:rsidRPr="002B6860">
        <w:rPr>
          <w:szCs w:val="24"/>
        </w:rPr>
        <w:lastRenderedPageBreak/>
        <w:t>поставляемых товаров</w:t>
      </w:r>
      <w:r w:rsidRPr="002B6860">
        <w:rPr>
          <w:szCs w:val="24"/>
        </w:rPr>
        <w:t>.</w:t>
      </w:r>
    </w:p>
    <w:p w:rsidR="0069520C" w:rsidRPr="002B6860" w:rsidRDefault="0069520C" w:rsidP="00BF5323">
      <w:pPr>
        <w:pStyle w:val="a5"/>
        <w:widowControl w:val="0"/>
        <w:tabs>
          <w:tab w:val="clear" w:pos="3686"/>
          <w:tab w:val="num" w:pos="671"/>
          <w:tab w:val="num" w:pos="993"/>
        </w:tabs>
        <w:ind w:left="851" w:hanging="851"/>
        <w:rPr>
          <w:szCs w:val="24"/>
        </w:rPr>
      </w:pPr>
      <w:r w:rsidRPr="002B6860">
        <w:rPr>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56CA2" w:rsidRPr="002B6860" w:rsidRDefault="00956CA2" w:rsidP="00BF5323">
      <w:pPr>
        <w:pStyle w:val="a5"/>
        <w:widowControl w:val="0"/>
        <w:tabs>
          <w:tab w:val="clear" w:pos="3686"/>
          <w:tab w:val="num" w:pos="671"/>
          <w:tab w:val="num" w:pos="993"/>
        </w:tabs>
        <w:ind w:left="851" w:hanging="851"/>
        <w:rPr>
          <w:szCs w:val="24"/>
        </w:rPr>
      </w:pPr>
      <w:r w:rsidRPr="002B6860">
        <w:rPr>
          <w:szCs w:val="24"/>
        </w:rPr>
        <w:t>Приоритет не предоставляется в случаях, если:</w:t>
      </w:r>
    </w:p>
    <w:p w:rsidR="00956CA2" w:rsidRPr="002B6860" w:rsidRDefault="00956CA2" w:rsidP="00BF5323">
      <w:pPr>
        <w:pStyle w:val="a6"/>
        <w:tabs>
          <w:tab w:val="clear" w:pos="993"/>
          <w:tab w:val="num" w:pos="813"/>
          <w:tab w:val="num" w:pos="1418"/>
        </w:tabs>
        <w:ind w:left="1418"/>
        <w:rPr>
          <w:szCs w:val="24"/>
        </w:rPr>
      </w:pPr>
      <w:r w:rsidRPr="002B6860">
        <w:rPr>
          <w:szCs w:val="24"/>
        </w:rPr>
        <w:t xml:space="preserve">закупка признана </w:t>
      </w:r>
      <w:proofErr w:type="gramStart"/>
      <w:r w:rsidRPr="002B6860">
        <w:rPr>
          <w:szCs w:val="24"/>
        </w:rPr>
        <w:t>несостоявшейся</w:t>
      </w:r>
      <w:proofErr w:type="gramEnd"/>
      <w:r w:rsidRPr="002B6860">
        <w:rPr>
          <w:szCs w:val="24"/>
        </w:rPr>
        <w:t xml:space="preserve"> и договор заключается с единственным участником </w:t>
      </w:r>
      <w:r w:rsidR="0053154C" w:rsidRPr="002B6860">
        <w:rPr>
          <w:szCs w:val="24"/>
        </w:rPr>
        <w:t>процедуры</w:t>
      </w:r>
      <w:r w:rsidRPr="002B6860">
        <w:rPr>
          <w:szCs w:val="24"/>
        </w:rPr>
        <w:t>;</w:t>
      </w:r>
    </w:p>
    <w:p w:rsidR="00956CA2" w:rsidRPr="002B6860" w:rsidRDefault="00956CA2" w:rsidP="00BF5323">
      <w:pPr>
        <w:pStyle w:val="a6"/>
        <w:tabs>
          <w:tab w:val="clear" w:pos="993"/>
          <w:tab w:val="num" w:pos="813"/>
          <w:tab w:val="num" w:pos="1418"/>
        </w:tabs>
        <w:ind w:left="1418"/>
        <w:rPr>
          <w:szCs w:val="24"/>
        </w:rPr>
      </w:pPr>
      <w:r w:rsidRPr="002B6860">
        <w:rPr>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956CA2" w:rsidRPr="002B6860" w:rsidRDefault="00956CA2" w:rsidP="00BF5323">
      <w:pPr>
        <w:pStyle w:val="a6"/>
        <w:tabs>
          <w:tab w:val="clear" w:pos="993"/>
          <w:tab w:val="num" w:pos="813"/>
          <w:tab w:val="num" w:pos="1418"/>
        </w:tabs>
        <w:ind w:left="1418"/>
        <w:rPr>
          <w:szCs w:val="24"/>
        </w:rPr>
      </w:pPr>
      <w:r w:rsidRPr="002B6860">
        <w:rPr>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01382D" w:rsidRDefault="00956CA2" w:rsidP="00BF5323">
      <w:pPr>
        <w:pStyle w:val="a6"/>
        <w:tabs>
          <w:tab w:val="clear" w:pos="993"/>
          <w:tab w:val="num" w:pos="813"/>
          <w:tab w:val="num" w:pos="1418"/>
        </w:tabs>
        <w:ind w:left="1418"/>
        <w:rPr>
          <w:szCs w:val="24"/>
        </w:rPr>
      </w:pPr>
      <w:bookmarkStart w:id="331" w:name="_Ref468353868"/>
      <w:proofErr w:type="gramStart"/>
      <w:r w:rsidRPr="002B6860">
        <w:rPr>
          <w:szCs w:val="24"/>
        </w:rPr>
        <w:t xml:space="preserve">в заявке на участие в </w:t>
      </w:r>
      <w:r w:rsidR="00227F4A" w:rsidRPr="002B6860">
        <w:rPr>
          <w:szCs w:val="24"/>
        </w:rPr>
        <w:t>процедуре</w:t>
      </w:r>
      <w:r w:rsidRPr="002B6860">
        <w:rPr>
          <w:szCs w:val="24"/>
        </w:rPr>
        <w:t xml:space="preserve">, представленной участником, содержится предложение о поставке </w:t>
      </w:r>
      <w:r w:rsidR="00227F4A" w:rsidRPr="002B6860">
        <w:rPr>
          <w:szCs w:val="24"/>
        </w:rPr>
        <w:t>продукции</w:t>
      </w:r>
      <w:r w:rsidRPr="002B6860">
        <w:rPr>
          <w:szCs w:val="24"/>
        </w:rPr>
        <w:t xml:space="preserve"> российского и иностранного происхождения, выполнении работ, оказании услуг российскими и иностранными лицами, при этом стоимость </w:t>
      </w:r>
      <w:r w:rsidR="00227F4A" w:rsidRPr="002B6860">
        <w:rPr>
          <w:szCs w:val="24"/>
        </w:rPr>
        <w:t>продукции</w:t>
      </w:r>
      <w:r w:rsidRPr="002B6860">
        <w:rPr>
          <w:szCs w:val="24"/>
        </w:rPr>
        <w:t xml:space="preserve"> российского происхождения, стоимость работ, услуг, выполняемых, оказываемых российскими лицами, составляет менее 50 процентов стоимости все</w:t>
      </w:r>
      <w:r w:rsidR="00227F4A" w:rsidRPr="002B6860">
        <w:rPr>
          <w:szCs w:val="24"/>
        </w:rPr>
        <w:t>й</w:t>
      </w:r>
      <w:r w:rsidRPr="002B6860">
        <w:rPr>
          <w:szCs w:val="24"/>
        </w:rPr>
        <w:t xml:space="preserve"> предложенн</w:t>
      </w:r>
      <w:r w:rsidR="00227F4A" w:rsidRPr="002B6860">
        <w:rPr>
          <w:szCs w:val="24"/>
        </w:rPr>
        <w:t>ой</w:t>
      </w:r>
      <w:r w:rsidRPr="002B6860">
        <w:rPr>
          <w:szCs w:val="24"/>
        </w:rPr>
        <w:t xml:space="preserve"> таким участником </w:t>
      </w:r>
      <w:r w:rsidR="00227F4A" w:rsidRPr="002B6860">
        <w:rPr>
          <w:szCs w:val="24"/>
        </w:rPr>
        <w:t>продукции.</w:t>
      </w:r>
      <w:bookmarkEnd w:id="331"/>
      <w:proofErr w:type="gramEnd"/>
    </w:p>
    <w:p w:rsidR="0001382D" w:rsidRDefault="0001382D" w:rsidP="002B3BEE">
      <w:pPr>
        <w:ind w:firstLine="0"/>
        <w:jc w:val="left"/>
        <w:rPr>
          <w:szCs w:val="24"/>
        </w:rPr>
      </w:pPr>
      <w:r>
        <w:rPr>
          <w:szCs w:val="24"/>
        </w:rPr>
        <w:br w:type="page"/>
      </w:r>
    </w:p>
    <w:p w:rsidR="00D63CD6" w:rsidRPr="002B6860" w:rsidRDefault="00D63CD6" w:rsidP="00BF5323">
      <w:pPr>
        <w:pStyle w:val="1"/>
        <w:keepNext w:val="0"/>
        <w:keepLines w:val="0"/>
        <w:widowControl w:val="0"/>
        <w:tabs>
          <w:tab w:val="num" w:pos="104"/>
        </w:tabs>
        <w:suppressAutoHyphens w:val="0"/>
        <w:spacing w:before="120" w:after="120"/>
        <w:ind w:firstLine="0"/>
        <w:rPr>
          <w:szCs w:val="24"/>
        </w:rPr>
      </w:pPr>
      <w:bookmarkStart w:id="332" w:name="_Ref332895387"/>
      <w:bookmarkStart w:id="333" w:name="_Toc496002471"/>
      <w:r w:rsidRPr="002B6860">
        <w:rPr>
          <w:szCs w:val="24"/>
        </w:rPr>
        <w:lastRenderedPageBreak/>
        <w:t>Информационная карта</w:t>
      </w:r>
      <w:bookmarkEnd w:id="332"/>
      <w:bookmarkEnd w:id="333"/>
    </w:p>
    <w:p w:rsidR="00D63CD6" w:rsidRPr="002B6860" w:rsidRDefault="009B1054" w:rsidP="00BF5323">
      <w:pPr>
        <w:pStyle w:val="20"/>
        <w:keepNext w:val="0"/>
        <w:widowControl w:val="0"/>
        <w:tabs>
          <w:tab w:val="clear" w:pos="1314"/>
          <w:tab w:val="num" w:pos="671"/>
        </w:tabs>
        <w:suppressAutoHyphens w:val="0"/>
        <w:ind w:left="851" w:hanging="851"/>
        <w:jc w:val="both"/>
        <w:rPr>
          <w:b w:val="0"/>
          <w:snapToGrid/>
          <w:szCs w:val="24"/>
          <w:lang w:eastAsia="en-US"/>
        </w:rPr>
      </w:pPr>
      <w:bookmarkStart w:id="334" w:name="_Toc461039993"/>
      <w:bookmarkStart w:id="335" w:name="_Toc461093263"/>
      <w:bookmarkStart w:id="336" w:name="_Toc461122991"/>
      <w:bookmarkStart w:id="337" w:name="_Toc463433135"/>
      <w:bookmarkStart w:id="338" w:name="_Toc468778208"/>
      <w:bookmarkStart w:id="339" w:name="_Toc496002472"/>
      <w:r w:rsidRPr="002B6860">
        <w:rPr>
          <w:b w:val="0"/>
          <w:szCs w:val="24"/>
        </w:rPr>
        <w:t>Основные</w:t>
      </w:r>
      <w:r w:rsidR="00D63CD6" w:rsidRPr="002B6860">
        <w:rPr>
          <w:b w:val="0"/>
          <w:snapToGrid/>
          <w:szCs w:val="24"/>
          <w:lang w:eastAsia="en-US"/>
        </w:rPr>
        <w:t xml:space="preserve"> условия проведения процедур</w:t>
      </w:r>
      <w:r w:rsidR="00CD54CC" w:rsidRPr="002B6860">
        <w:rPr>
          <w:b w:val="0"/>
          <w:snapToGrid/>
          <w:szCs w:val="24"/>
          <w:lang w:eastAsia="en-US"/>
        </w:rPr>
        <w:t>ы</w:t>
      </w:r>
      <w:bookmarkEnd w:id="334"/>
      <w:bookmarkEnd w:id="335"/>
      <w:bookmarkEnd w:id="336"/>
      <w:bookmarkEnd w:id="337"/>
      <w:bookmarkEnd w:id="338"/>
      <w:bookmarkEnd w:id="339"/>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962"/>
      </w:tblGrid>
      <w:tr w:rsidR="00D63CD6" w:rsidRPr="002B6860" w:rsidTr="00BF5323">
        <w:trPr>
          <w:trHeight w:val="118"/>
          <w:tblHeader/>
        </w:trPr>
        <w:tc>
          <w:tcPr>
            <w:tcW w:w="850" w:type="dxa"/>
            <w:shd w:val="clear" w:color="auto" w:fill="D9D9D9"/>
            <w:vAlign w:val="center"/>
          </w:tcPr>
          <w:p w:rsidR="00D63CD6" w:rsidRPr="002B6860" w:rsidRDefault="00D63CD6" w:rsidP="003758BC">
            <w:pPr>
              <w:widowControl w:val="0"/>
              <w:ind w:firstLine="0"/>
              <w:jc w:val="center"/>
              <w:rPr>
                <w:snapToGrid/>
                <w:szCs w:val="24"/>
              </w:rPr>
            </w:pPr>
            <w:r w:rsidRPr="002B6860">
              <w:rPr>
                <w:snapToGrid/>
                <w:szCs w:val="24"/>
              </w:rPr>
              <w:t xml:space="preserve">№ </w:t>
            </w:r>
            <w:proofErr w:type="gramStart"/>
            <w:r w:rsidRPr="002B6860">
              <w:rPr>
                <w:snapToGrid/>
                <w:szCs w:val="24"/>
              </w:rPr>
              <w:t>п</w:t>
            </w:r>
            <w:proofErr w:type="gramEnd"/>
            <w:r w:rsidRPr="002B6860">
              <w:rPr>
                <w:snapToGrid/>
                <w:szCs w:val="24"/>
              </w:rPr>
              <w:t>/п</w:t>
            </w:r>
          </w:p>
        </w:tc>
        <w:tc>
          <w:tcPr>
            <w:tcW w:w="2552" w:type="dxa"/>
            <w:shd w:val="clear" w:color="auto" w:fill="D9D9D9"/>
            <w:vAlign w:val="center"/>
          </w:tcPr>
          <w:p w:rsidR="00D63CD6" w:rsidRPr="002B6860" w:rsidRDefault="00D63CD6" w:rsidP="003758BC">
            <w:pPr>
              <w:widowControl w:val="0"/>
              <w:ind w:firstLine="0"/>
              <w:jc w:val="center"/>
              <w:rPr>
                <w:bCs/>
                <w:snapToGrid/>
                <w:szCs w:val="24"/>
              </w:rPr>
            </w:pPr>
            <w:r w:rsidRPr="002B6860">
              <w:rPr>
                <w:bCs/>
                <w:snapToGrid/>
                <w:szCs w:val="24"/>
              </w:rPr>
              <w:t xml:space="preserve">Наименование </w:t>
            </w:r>
          </w:p>
        </w:tc>
        <w:tc>
          <w:tcPr>
            <w:tcW w:w="6805" w:type="dxa"/>
            <w:gridSpan w:val="2"/>
            <w:shd w:val="clear" w:color="auto" w:fill="D9D9D9"/>
            <w:vAlign w:val="center"/>
          </w:tcPr>
          <w:p w:rsidR="00D63CD6" w:rsidRPr="002B6860" w:rsidRDefault="00D63CD6" w:rsidP="003758BC">
            <w:pPr>
              <w:widowControl w:val="0"/>
              <w:ind w:right="153" w:firstLine="0"/>
              <w:jc w:val="center"/>
              <w:rPr>
                <w:bCs/>
                <w:snapToGrid/>
                <w:szCs w:val="24"/>
              </w:rPr>
            </w:pPr>
            <w:r w:rsidRPr="002B6860">
              <w:rPr>
                <w:bCs/>
                <w:snapToGrid/>
                <w:szCs w:val="24"/>
              </w:rPr>
              <w:t>Содержание</w:t>
            </w:r>
          </w:p>
        </w:tc>
      </w:tr>
      <w:tr w:rsidR="00750FDA" w:rsidRPr="002B6860" w:rsidTr="00BF5323">
        <w:trPr>
          <w:trHeight w:val="1371"/>
        </w:trPr>
        <w:tc>
          <w:tcPr>
            <w:tcW w:w="850" w:type="dxa"/>
            <w:vMerge w:val="restart"/>
          </w:tcPr>
          <w:p w:rsidR="00750FDA" w:rsidRPr="002B6860" w:rsidRDefault="00750FDA" w:rsidP="003758BC">
            <w:pPr>
              <w:pStyle w:val="a4"/>
              <w:tabs>
                <w:tab w:val="num" w:pos="637"/>
              </w:tabs>
              <w:ind w:left="635" w:hanging="635"/>
              <w:jc w:val="left"/>
              <w:rPr>
                <w:snapToGrid/>
                <w:szCs w:val="24"/>
              </w:rPr>
            </w:pPr>
            <w:bookmarkStart w:id="340" w:name="_Ref326578802"/>
          </w:p>
        </w:tc>
        <w:bookmarkEnd w:id="340"/>
        <w:tc>
          <w:tcPr>
            <w:tcW w:w="2552" w:type="dxa"/>
          </w:tcPr>
          <w:p w:rsidR="00750FDA" w:rsidRPr="002B6860" w:rsidRDefault="00750FDA" w:rsidP="00750FDA">
            <w:pPr>
              <w:widowControl w:val="0"/>
              <w:ind w:right="70" w:firstLine="0"/>
              <w:jc w:val="left"/>
              <w:rPr>
                <w:bCs/>
                <w:snapToGrid/>
                <w:szCs w:val="24"/>
              </w:rPr>
            </w:pPr>
            <w:r w:rsidRPr="002B6860">
              <w:rPr>
                <w:bCs/>
                <w:snapToGrid/>
                <w:szCs w:val="24"/>
              </w:rPr>
              <w:t>а) Заказчик</w:t>
            </w:r>
          </w:p>
        </w:tc>
        <w:tc>
          <w:tcPr>
            <w:tcW w:w="6805" w:type="dxa"/>
            <w:gridSpan w:val="2"/>
            <w:shd w:val="clear" w:color="auto" w:fill="auto"/>
          </w:tcPr>
          <w:p w:rsidR="00ED2550" w:rsidRDefault="00ED2550" w:rsidP="00425591">
            <w:pPr>
              <w:pStyle w:val="a5"/>
              <w:tabs>
                <w:tab w:val="clear" w:pos="3686"/>
              </w:tabs>
              <w:ind w:left="0" w:hanging="857"/>
              <w:rPr>
                <w:snapToGrid/>
              </w:rPr>
            </w:pPr>
            <w:bookmarkStart w:id="341" w:name="_Ref483494353"/>
            <w:r w:rsidRPr="00ED2550">
              <w:rPr>
                <w:snapToGrid/>
              </w:rPr>
              <w:t>АО «ЦС «Звездочка»</w:t>
            </w:r>
            <w:bookmarkEnd w:id="341"/>
          </w:p>
          <w:p w:rsidR="00750FDA" w:rsidRPr="002B6860" w:rsidRDefault="00750FDA" w:rsidP="00425591">
            <w:pPr>
              <w:pStyle w:val="a5"/>
              <w:tabs>
                <w:tab w:val="clear" w:pos="3686"/>
              </w:tabs>
              <w:ind w:left="0" w:hanging="857"/>
              <w:rPr>
                <w:snapToGrid/>
              </w:rPr>
            </w:pPr>
            <w:bookmarkStart w:id="342" w:name="_Ref483494369"/>
            <w:r w:rsidRPr="002B6860">
              <w:rPr>
                <w:snapToGrid/>
              </w:rPr>
              <w:t xml:space="preserve">Место нахождения: </w:t>
            </w:r>
            <w:r w:rsidR="00ED2550" w:rsidRPr="00ED2550">
              <w:rPr>
                <w:snapToGrid/>
              </w:rPr>
              <w:t xml:space="preserve">Архангельская область, г. Северодвинск, пр. Машиностроителей, </w:t>
            </w:r>
            <w:r w:rsidR="00ED2550">
              <w:rPr>
                <w:snapToGrid/>
              </w:rPr>
              <w:t xml:space="preserve">д.  </w:t>
            </w:r>
            <w:r w:rsidR="00ED2550" w:rsidRPr="00ED2550">
              <w:rPr>
                <w:snapToGrid/>
              </w:rPr>
              <w:t>12</w:t>
            </w:r>
            <w:bookmarkEnd w:id="342"/>
          </w:p>
          <w:p w:rsidR="00750FDA" w:rsidRPr="002B6860" w:rsidRDefault="00750FDA" w:rsidP="00425591">
            <w:pPr>
              <w:pStyle w:val="a5"/>
              <w:tabs>
                <w:tab w:val="clear" w:pos="3686"/>
              </w:tabs>
              <w:ind w:left="0" w:hanging="857"/>
              <w:rPr>
                <w:snapToGrid/>
              </w:rPr>
            </w:pPr>
            <w:bookmarkStart w:id="343" w:name="_Ref483494383"/>
            <w:r w:rsidRPr="002B6860">
              <w:rPr>
                <w:snapToGrid/>
              </w:rPr>
              <w:t xml:space="preserve">Почтовый адрес: </w:t>
            </w:r>
            <w:r w:rsidR="00ED2550" w:rsidRPr="00ED2550">
              <w:rPr>
                <w:snapToGrid/>
              </w:rPr>
              <w:t xml:space="preserve">Архангельская область, г. Северодвинск, пр. Машиностроителей, </w:t>
            </w:r>
            <w:r w:rsidR="00ED2550">
              <w:rPr>
                <w:snapToGrid/>
              </w:rPr>
              <w:t xml:space="preserve">д. </w:t>
            </w:r>
            <w:r w:rsidR="00ED2550" w:rsidRPr="00ED2550">
              <w:rPr>
                <w:snapToGrid/>
              </w:rPr>
              <w:t>12</w:t>
            </w:r>
            <w:bookmarkEnd w:id="343"/>
            <w:r w:rsidR="00425591">
              <w:rPr>
                <w:snapToGrid/>
              </w:rPr>
              <w:t xml:space="preserve"> </w:t>
            </w:r>
          </w:p>
          <w:p w:rsidR="00750FDA" w:rsidRPr="002B6860" w:rsidRDefault="00750FDA" w:rsidP="00425591">
            <w:pPr>
              <w:pStyle w:val="a5"/>
              <w:tabs>
                <w:tab w:val="clear" w:pos="3686"/>
              </w:tabs>
              <w:ind w:left="0" w:hanging="857"/>
              <w:rPr>
                <w:snapToGrid/>
              </w:rPr>
            </w:pPr>
            <w:bookmarkStart w:id="344" w:name="_Ref483494396"/>
            <w:r w:rsidRPr="002B6860">
              <w:rPr>
                <w:snapToGrid/>
              </w:rPr>
              <w:t>тел. +7 (</w:t>
            </w:r>
            <w:r w:rsidR="00ED2550">
              <w:rPr>
                <w:snapToGrid/>
              </w:rPr>
              <w:t>8184</w:t>
            </w:r>
            <w:r w:rsidRPr="002B6860">
              <w:rPr>
                <w:snapToGrid/>
              </w:rPr>
              <w:t xml:space="preserve">) </w:t>
            </w:r>
            <w:r w:rsidR="00ED2550">
              <w:rPr>
                <w:snapToGrid/>
              </w:rPr>
              <w:t>596-629</w:t>
            </w:r>
            <w:r w:rsidRPr="002B6860">
              <w:rPr>
                <w:snapToGrid/>
              </w:rPr>
              <w:t>, факс +7 (</w:t>
            </w:r>
            <w:r w:rsidR="00ED2550">
              <w:rPr>
                <w:snapToGrid/>
              </w:rPr>
              <w:t>8184</w:t>
            </w:r>
            <w:r w:rsidRPr="002B6860">
              <w:rPr>
                <w:snapToGrid/>
              </w:rPr>
              <w:t xml:space="preserve">) </w:t>
            </w:r>
            <w:r w:rsidR="00ED2550">
              <w:rPr>
                <w:snapToGrid/>
              </w:rPr>
              <w:t xml:space="preserve">272-850 </w:t>
            </w:r>
            <w:r w:rsidRPr="002B6860">
              <w:rPr>
                <w:snapToGrid/>
              </w:rPr>
              <w:t>e-</w:t>
            </w:r>
            <w:proofErr w:type="spellStart"/>
            <w:r w:rsidRPr="002B6860">
              <w:rPr>
                <w:snapToGrid/>
              </w:rPr>
              <w:t>mail</w:t>
            </w:r>
            <w:proofErr w:type="spellEnd"/>
            <w:r w:rsidRPr="002B6860">
              <w:rPr>
                <w:snapToGrid/>
              </w:rPr>
              <w:t xml:space="preserve">: </w:t>
            </w:r>
            <w:r w:rsidR="00ED2550" w:rsidRPr="00ED2550">
              <w:rPr>
                <w:snapToGrid/>
              </w:rPr>
              <w:t>info@star.ru</w:t>
            </w:r>
            <w:bookmarkEnd w:id="344"/>
          </w:p>
        </w:tc>
      </w:tr>
      <w:tr w:rsidR="00750FDA" w:rsidRPr="002E3A8B" w:rsidTr="00BF5323">
        <w:trPr>
          <w:trHeight w:val="151"/>
        </w:trPr>
        <w:tc>
          <w:tcPr>
            <w:tcW w:w="850" w:type="dxa"/>
            <w:vMerge/>
          </w:tcPr>
          <w:p w:rsidR="00750FDA" w:rsidRPr="002B6860" w:rsidRDefault="00750FDA" w:rsidP="003758BC">
            <w:pPr>
              <w:pStyle w:val="a4"/>
              <w:tabs>
                <w:tab w:val="num" w:pos="637"/>
              </w:tabs>
              <w:ind w:left="635" w:hanging="635"/>
              <w:jc w:val="left"/>
              <w:rPr>
                <w:snapToGrid/>
                <w:szCs w:val="24"/>
              </w:rPr>
            </w:pPr>
          </w:p>
        </w:tc>
        <w:tc>
          <w:tcPr>
            <w:tcW w:w="2552" w:type="dxa"/>
          </w:tcPr>
          <w:p w:rsidR="00750FDA" w:rsidRPr="002B6860" w:rsidRDefault="00750FDA" w:rsidP="00750FDA">
            <w:pPr>
              <w:widowControl w:val="0"/>
              <w:ind w:right="70" w:firstLine="0"/>
              <w:jc w:val="left"/>
              <w:rPr>
                <w:bCs/>
                <w:snapToGrid/>
                <w:szCs w:val="24"/>
              </w:rPr>
            </w:pPr>
            <w:r w:rsidRPr="002B6860">
              <w:rPr>
                <w:bCs/>
                <w:snapToGrid/>
                <w:szCs w:val="24"/>
              </w:rPr>
              <w:t>б) Организатор</w:t>
            </w:r>
          </w:p>
        </w:tc>
        <w:tc>
          <w:tcPr>
            <w:tcW w:w="6805" w:type="dxa"/>
            <w:gridSpan w:val="2"/>
          </w:tcPr>
          <w:p w:rsidR="00ED2550" w:rsidRPr="00ED2550" w:rsidRDefault="00BD20C4" w:rsidP="004F6A76">
            <w:pPr>
              <w:pStyle w:val="a5"/>
              <w:tabs>
                <w:tab w:val="clear" w:pos="3686"/>
              </w:tabs>
              <w:ind w:left="0"/>
              <w:rPr>
                <w:snapToGrid/>
              </w:rPr>
            </w:pPr>
            <w:bookmarkStart w:id="345" w:name="_Ref483494590"/>
            <w:r>
              <w:rPr>
                <w:snapToGrid/>
              </w:rPr>
              <w:t xml:space="preserve">Филиал «СРЗ «Нерпа» </w:t>
            </w:r>
            <w:r w:rsidR="00ED2550" w:rsidRPr="00ED2550">
              <w:rPr>
                <w:snapToGrid/>
              </w:rPr>
              <w:t>АО «ЦС «Звездочка»</w:t>
            </w:r>
            <w:bookmarkEnd w:id="345"/>
          </w:p>
          <w:p w:rsidR="00ED2550" w:rsidRPr="00ED2550" w:rsidRDefault="00ED2550" w:rsidP="004F6A76">
            <w:pPr>
              <w:pStyle w:val="a5"/>
              <w:tabs>
                <w:tab w:val="clear" w:pos="3686"/>
              </w:tabs>
              <w:ind w:left="0"/>
              <w:rPr>
                <w:snapToGrid/>
              </w:rPr>
            </w:pPr>
            <w:bookmarkStart w:id="346" w:name="_Ref483494592"/>
            <w:r w:rsidRPr="00ED2550">
              <w:rPr>
                <w:snapToGrid/>
              </w:rPr>
              <w:t xml:space="preserve">Место нахождения: </w:t>
            </w:r>
            <w:r w:rsidR="00BD20C4">
              <w:rPr>
                <w:snapToGrid/>
              </w:rPr>
              <w:t>184682 Мурманская</w:t>
            </w:r>
            <w:r w:rsidRPr="00ED2550">
              <w:rPr>
                <w:snapToGrid/>
              </w:rPr>
              <w:t xml:space="preserve"> область,</w:t>
            </w:r>
            <w:r w:rsidR="00BD20C4">
              <w:rPr>
                <w:snapToGrid/>
              </w:rPr>
              <w:t xml:space="preserve">                                          </w:t>
            </w:r>
            <w:r w:rsidRPr="00ED2550">
              <w:rPr>
                <w:snapToGrid/>
              </w:rPr>
              <w:t xml:space="preserve"> г. </w:t>
            </w:r>
            <w:bookmarkEnd w:id="346"/>
            <w:r w:rsidR="00BD20C4">
              <w:rPr>
                <w:snapToGrid/>
              </w:rPr>
              <w:t>Снежногорск-2</w:t>
            </w:r>
          </w:p>
          <w:p w:rsidR="002E3A8B" w:rsidRPr="00A576C8" w:rsidRDefault="00ED2550" w:rsidP="002E3A8B">
            <w:pPr>
              <w:autoSpaceDE w:val="0"/>
              <w:autoSpaceDN w:val="0"/>
              <w:adjustRightInd w:val="0"/>
              <w:ind w:firstLine="0"/>
              <w:contextualSpacing/>
              <w:rPr>
                <w:snapToGrid/>
                <w:szCs w:val="24"/>
              </w:rPr>
            </w:pPr>
            <w:bookmarkStart w:id="347" w:name="_Ref483494593"/>
            <w:r w:rsidRPr="00ED2550">
              <w:rPr>
                <w:snapToGrid/>
              </w:rPr>
              <w:t xml:space="preserve">Почтовый адрес: </w:t>
            </w:r>
            <w:bookmarkEnd w:id="347"/>
            <w:r w:rsidR="00BD20C4">
              <w:rPr>
                <w:snapToGrid/>
              </w:rPr>
              <w:t>184682 Мурманская</w:t>
            </w:r>
            <w:r w:rsidR="00BD20C4" w:rsidRPr="00ED2550">
              <w:rPr>
                <w:snapToGrid/>
              </w:rPr>
              <w:t xml:space="preserve"> область,</w:t>
            </w:r>
            <w:r w:rsidR="00BD20C4">
              <w:rPr>
                <w:snapToGrid/>
              </w:rPr>
              <w:t xml:space="preserve">                                          </w:t>
            </w:r>
            <w:r w:rsidR="00BD20C4" w:rsidRPr="00ED2550">
              <w:rPr>
                <w:snapToGrid/>
              </w:rPr>
              <w:t xml:space="preserve"> г. </w:t>
            </w:r>
            <w:r w:rsidR="00BD20C4">
              <w:rPr>
                <w:snapToGrid/>
              </w:rPr>
              <w:t>Снежногорск-2</w:t>
            </w:r>
            <w:bookmarkStart w:id="348" w:name="_Ref483494595"/>
            <w:r w:rsidR="00BD20C4">
              <w:rPr>
                <w:snapToGrid/>
              </w:rPr>
              <w:t xml:space="preserve"> </w:t>
            </w:r>
            <w:r w:rsidRPr="00ED2550">
              <w:rPr>
                <w:snapToGrid/>
              </w:rPr>
              <w:t>тел</w:t>
            </w:r>
            <w:r w:rsidRPr="00BD20C4">
              <w:rPr>
                <w:snapToGrid/>
              </w:rPr>
              <w:t xml:space="preserve">. </w:t>
            </w:r>
            <w:r w:rsidRPr="002E3A8B">
              <w:rPr>
                <w:snapToGrid/>
              </w:rPr>
              <w:t>+7 (8</w:t>
            </w:r>
            <w:r w:rsidR="00BD20C4">
              <w:rPr>
                <w:snapToGrid/>
              </w:rPr>
              <w:t>1530</w:t>
            </w:r>
            <w:r w:rsidRPr="002E3A8B">
              <w:rPr>
                <w:snapToGrid/>
              </w:rPr>
              <w:t>)</w:t>
            </w:r>
            <w:r w:rsidR="00BD20C4">
              <w:rPr>
                <w:snapToGrid/>
              </w:rPr>
              <w:t>6-81-14</w:t>
            </w:r>
            <w:r w:rsidR="002E3A8B">
              <w:rPr>
                <w:snapToGrid/>
              </w:rPr>
              <w:t>,</w:t>
            </w:r>
            <w:r w:rsidR="002E3A8B" w:rsidRPr="00A576C8">
              <w:rPr>
                <w:bCs/>
                <w:snapToGrid/>
                <w:szCs w:val="24"/>
              </w:rPr>
              <w:t xml:space="preserve">  </w:t>
            </w:r>
            <w:r w:rsidR="002E3A8B" w:rsidRPr="00A576C8">
              <w:rPr>
                <w:bCs/>
                <w:snapToGrid/>
                <w:szCs w:val="24"/>
                <w:lang w:val="en-US"/>
              </w:rPr>
              <w:t>e</w:t>
            </w:r>
            <w:r w:rsidR="002E3A8B" w:rsidRPr="00A576C8">
              <w:rPr>
                <w:bCs/>
                <w:snapToGrid/>
                <w:szCs w:val="24"/>
              </w:rPr>
              <w:t>-</w:t>
            </w:r>
            <w:r w:rsidR="002E3A8B" w:rsidRPr="00A576C8">
              <w:rPr>
                <w:bCs/>
                <w:snapToGrid/>
                <w:szCs w:val="24"/>
                <w:lang w:val="en-US"/>
              </w:rPr>
              <w:t>mail</w:t>
            </w:r>
            <w:r w:rsidR="002E3A8B" w:rsidRPr="00A576C8">
              <w:rPr>
                <w:bCs/>
                <w:snapToGrid/>
                <w:szCs w:val="24"/>
              </w:rPr>
              <w:t xml:space="preserve">: </w:t>
            </w:r>
            <w:hyperlink r:id="rId21" w:history="1">
              <w:r w:rsidR="002E3A8B" w:rsidRPr="002E3A8B">
                <w:rPr>
                  <w:rStyle w:val="af"/>
                  <w:bCs/>
                  <w:snapToGrid/>
                  <w:szCs w:val="24"/>
                </w:rPr>
                <w:t>68114</w:t>
              </w:r>
              <w:r w:rsidR="002E3A8B" w:rsidRPr="00A576C8">
                <w:rPr>
                  <w:rStyle w:val="af"/>
                  <w:bCs/>
                  <w:snapToGrid/>
                  <w:szCs w:val="24"/>
                </w:rPr>
                <w:t>@</w:t>
              </w:r>
              <w:r w:rsidR="002E3A8B" w:rsidRPr="00A576C8">
                <w:rPr>
                  <w:rStyle w:val="af"/>
                  <w:bCs/>
                  <w:snapToGrid/>
                  <w:szCs w:val="24"/>
                  <w:lang w:val="en-US"/>
                </w:rPr>
                <w:t>mail</w:t>
              </w:r>
              <w:r w:rsidR="002E3A8B" w:rsidRPr="00A576C8">
                <w:rPr>
                  <w:rStyle w:val="af"/>
                  <w:bCs/>
                  <w:snapToGrid/>
                  <w:szCs w:val="24"/>
                </w:rPr>
                <w:t>.</w:t>
              </w:r>
              <w:proofErr w:type="spellStart"/>
              <w:r w:rsidR="002E3A8B" w:rsidRPr="00A576C8">
                <w:rPr>
                  <w:rStyle w:val="af"/>
                  <w:bCs/>
                  <w:snapToGrid/>
                  <w:szCs w:val="24"/>
                  <w:lang w:val="en-US"/>
                </w:rPr>
                <w:t>ru</w:t>
              </w:r>
              <w:proofErr w:type="spellEnd"/>
            </w:hyperlink>
            <w:r w:rsidR="002E3A8B" w:rsidRPr="00A576C8">
              <w:rPr>
                <w:bCs/>
                <w:snapToGrid/>
                <w:szCs w:val="24"/>
              </w:rPr>
              <w:t xml:space="preserve"> </w:t>
            </w:r>
          </w:p>
          <w:bookmarkEnd w:id="348"/>
          <w:p w:rsidR="00750FDA" w:rsidRPr="002E3A8B" w:rsidRDefault="00750FDA" w:rsidP="00BD20C4">
            <w:pPr>
              <w:pStyle w:val="a5"/>
              <w:tabs>
                <w:tab w:val="clear" w:pos="3686"/>
              </w:tabs>
              <w:ind w:left="0"/>
              <w:rPr>
                <w:snapToGrid/>
              </w:rPr>
            </w:pPr>
          </w:p>
        </w:tc>
      </w:tr>
      <w:tr w:rsidR="00CD54CC" w:rsidRPr="002E3A8B" w:rsidTr="00BF5323">
        <w:trPr>
          <w:trHeight w:val="210"/>
        </w:trPr>
        <w:tc>
          <w:tcPr>
            <w:tcW w:w="850" w:type="dxa"/>
          </w:tcPr>
          <w:p w:rsidR="00CD54CC" w:rsidRPr="002E3A8B" w:rsidRDefault="00CD54CC" w:rsidP="003758BC">
            <w:pPr>
              <w:pStyle w:val="a4"/>
              <w:tabs>
                <w:tab w:val="num" w:pos="637"/>
              </w:tabs>
              <w:ind w:left="635" w:hanging="635"/>
              <w:jc w:val="left"/>
              <w:rPr>
                <w:snapToGrid/>
                <w:szCs w:val="24"/>
              </w:rPr>
            </w:pPr>
            <w:bookmarkStart w:id="349" w:name="_Ref326578819"/>
          </w:p>
        </w:tc>
        <w:bookmarkEnd w:id="349"/>
        <w:tc>
          <w:tcPr>
            <w:tcW w:w="2552" w:type="dxa"/>
          </w:tcPr>
          <w:p w:rsidR="00CD54CC" w:rsidRPr="002B6860" w:rsidRDefault="00CD54CC" w:rsidP="003758BC">
            <w:pPr>
              <w:widowControl w:val="0"/>
              <w:ind w:right="70" w:firstLine="0"/>
              <w:jc w:val="left"/>
              <w:rPr>
                <w:szCs w:val="24"/>
              </w:rPr>
            </w:pPr>
            <w:r w:rsidRPr="002B6860">
              <w:rPr>
                <w:bCs/>
                <w:snapToGrid/>
                <w:szCs w:val="24"/>
              </w:rPr>
              <w:t>Контактное лицо</w:t>
            </w:r>
          </w:p>
        </w:tc>
        <w:tc>
          <w:tcPr>
            <w:tcW w:w="6805" w:type="dxa"/>
            <w:gridSpan w:val="2"/>
          </w:tcPr>
          <w:p w:rsidR="00020683" w:rsidRDefault="002E3A8B" w:rsidP="00B93284">
            <w:pPr>
              <w:ind w:firstLine="0"/>
              <w:jc w:val="left"/>
              <w:rPr>
                <w:szCs w:val="24"/>
              </w:rPr>
            </w:pPr>
            <w:r>
              <w:rPr>
                <w:szCs w:val="24"/>
              </w:rPr>
              <w:t>Начальник Бюро планирования и организации закупок ОМТС – Гаврилова Елена Валерьевна</w:t>
            </w:r>
            <w:r w:rsidR="00ED2550" w:rsidRPr="00ED2550">
              <w:rPr>
                <w:szCs w:val="24"/>
              </w:rPr>
              <w:t xml:space="preserve">, </w:t>
            </w:r>
            <w:r>
              <w:rPr>
                <w:szCs w:val="24"/>
              </w:rPr>
              <w:t xml:space="preserve">экономист 2 кат. Бюро планирования и организации закупок ОМТС – </w:t>
            </w:r>
            <w:r w:rsidR="006D1F9A">
              <w:rPr>
                <w:szCs w:val="24"/>
              </w:rPr>
              <w:t>Волова Юлия</w:t>
            </w:r>
            <w:r w:rsidR="000033F2">
              <w:rPr>
                <w:szCs w:val="24"/>
              </w:rPr>
              <w:t xml:space="preserve"> Александровна</w:t>
            </w:r>
          </w:p>
          <w:p w:rsidR="00B93284" w:rsidRPr="00413BE2" w:rsidRDefault="00ED2550" w:rsidP="002E3A8B">
            <w:pPr>
              <w:ind w:firstLine="0"/>
              <w:jc w:val="left"/>
              <w:rPr>
                <w:szCs w:val="24"/>
              </w:rPr>
            </w:pPr>
            <w:r w:rsidRPr="00ED2550">
              <w:rPr>
                <w:szCs w:val="24"/>
              </w:rPr>
              <w:t>тел</w:t>
            </w:r>
            <w:r w:rsidRPr="00413BE2">
              <w:rPr>
                <w:szCs w:val="24"/>
              </w:rPr>
              <w:t>. +7 (81</w:t>
            </w:r>
            <w:r w:rsidR="002E3A8B" w:rsidRPr="00413BE2">
              <w:rPr>
                <w:szCs w:val="24"/>
              </w:rPr>
              <w:t>530</w:t>
            </w:r>
            <w:r w:rsidRPr="00413BE2">
              <w:rPr>
                <w:szCs w:val="24"/>
              </w:rPr>
              <w:t xml:space="preserve">) </w:t>
            </w:r>
            <w:r w:rsidR="002E3A8B" w:rsidRPr="00413BE2">
              <w:rPr>
                <w:szCs w:val="24"/>
              </w:rPr>
              <w:t>6-81-14</w:t>
            </w:r>
            <w:r w:rsidRPr="00413BE2">
              <w:rPr>
                <w:szCs w:val="24"/>
              </w:rPr>
              <w:t>,</w:t>
            </w:r>
            <w:r w:rsidR="00FE1428">
              <w:rPr>
                <w:szCs w:val="24"/>
              </w:rPr>
              <w:t xml:space="preserve"> </w:t>
            </w:r>
            <w:r w:rsidRPr="002E3A8B">
              <w:rPr>
                <w:szCs w:val="24"/>
                <w:lang w:val="en-US"/>
              </w:rPr>
              <w:t>e</w:t>
            </w:r>
            <w:r w:rsidRPr="00413BE2">
              <w:rPr>
                <w:szCs w:val="24"/>
              </w:rPr>
              <w:t>-</w:t>
            </w:r>
            <w:r w:rsidRPr="002E3A8B">
              <w:rPr>
                <w:szCs w:val="24"/>
                <w:lang w:val="en-US"/>
              </w:rPr>
              <w:t>mail</w:t>
            </w:r>
            <w:r w:rsidRPr="00413BE2">
              <w:rPr>
                <w:szCs w:val="24"/>
              </w:rPr>
              <w:t xml:space="preserve">: </w:t>
            </w:r>
            <w:hyperlink r:id="rId22" w:history="1">
              <w:r w:rsidR="002E3A8B" w:rsidRPr="00413BE2">
                <w:rPr>
                  <w:rStyle w:val="af"/>
                  <w:bCs/>
                  <w:snapToGrid/>
                  <w:szCs w:val="24"/>
                </w:rPr>
                <w:t>68114@</w:t>
              </w:r>
              <w:r w:rsidR="002E3A8B" w:rsidRPr="00A576C8">
                <w:rPr>
                  <w:rStyle w:val="af"/>
                  <w:bCs/>
                  <w:snapToGrid/>
                  <w:szCs w:val="24"/>
                  <w:lang w:val="en-US"/>
                </w:rPr>
                <w:t>mail</w:t>
              </w:r>
              <w:r w:rsidR="002E3A8B" w:rsidRPr="00413BE2">
                <w:rPr>
                  <w:rStyle w:val="af"/>
                  <w:bCs/>
                  <w:snapToGrid/>
                  <w:szCs w:val="24"/>
                </w:rPr>
                <w:t>.</w:t>
              </w:r>
              <w:proofErr w:type="spellStart"/>
              <w:r w:rsidR="002E3A8B" w:rsidRPr="00A576C8">
                <w:rPr>
                  <w:rStyle w:val="af"/>
                  <w:bCs/>
                  <w:snapToGrid/>
                  <w:szCs w:val="24"/>
                  <w:lang w:val="en-US"/>
                </w:rPr>
                <w:t>ru</w:t>
              </w:r>
              <w:proofErr w:type="spellEnd"/>
            </w:hyperlink>
          </w:p>
        </w:tc>
      </w:tr>
      <w:tr w:rsidR="00CD54CC" w:rsidRPr="002B6860" w:rsidTr="00BF5323">
        <w:trPr>
          <w:trHeight w:val="193"/>
        </w:trPr>
        <w:tc>
          <w:tcPr>
            <w:tcW w:w="850" w:type="dxa"/>
          </w:tcPr>
          <w:p w:rsidR="00CD54CC" w:rsidRPr="00413BE2" w:rsidRDefault="00CD54CC" w:rsidP="003758BC">
            <w:pPr>
              <w:pStyle w:val="a4"/>
              <w:tabs>
                <w:tab w:val="num" w:pos="637"/>
              </w:tabs>
              <w:ind w:left="637" w:hanging="637"/>
              <w:jc w:val="left"/>
              <w:rPr>
                <w:snapToGrid/>
                <w:szCs w:val="24"/>
              </w:rPr>
            </w:pPr>
          </w:p>
        </w:tc>
        <w:tc>
          <w:tcPr>
            <w:tcW w:w="2552" w:type="dxa"/>
          </w:tcPr>
          <w:p w:rsidR="00CD54CC" w:rsidRPr="002B6860" w:rsidRDefault="00CD54CC" w:rsidP="003758BC">
            <w:pPr>
              <w:widowControl w:val="0"/>
              <w:ind w:right="70" w:firstLine="0"/>
              <w:jc w:val="left"/>
              <w:rPr>
                <w:bCs/>
                <w:snapToGrid/>
                <w:szCs w:val="24"/>
              </w:rPr>
            </w:pPr>
            <w:r w:rsidRPr="002B6860">
              <w:rPr>
                <w:bCs/>
                <w:snapToGrid/>
                <w:szCs w:val="24"/>
              </w:rPr>
              <w:t xml:space="preserve">Способ закупки </w:t>
            </w:r>
          </w:p>
        </w:tc>
        <w:tc>
          <w:tcPr>
            <w:tcW w:w="6805" w:type="dxa"/>
            <w:gridSpan w:val="2"/>
          </w:tcPr>
          <w:p w:rsidR="00CD54CC" w:rsidRPr="002B6860" w:rsidRDefault="00750FDA" w:rsidP="003123C9">
            <w:pPr>
              <w:widowControl w:val="0"/>
              <w:ind w:right="153" w:firstLine="0"/>
              <w:rPr>
                <w:snapToGrid/>
                <w:szCs w:val="24"/>
              </w:rPr>
            </w:pPr>
            <w:r w:rsidRPr="002B6860">
              <w:rPr>
                <w:bCs/>
                <w:szCs w:val="24"/>
              </w:rPr>
              <w:t>З</w:t>
            </w:r>
            <w:r w:rsidR="00CD54CC" w:rsidRPr="002B6860">
              <w:rPr>
                <w:bCs/>
                <w:szCs w:val="24"/>
              </w:rPr>
              <w:t xml:space="preserve">апрос </w:t>
            </w:r>
            <w:r w:rsidR="00CA6C16">
              <w:rPr>
                <w:bCs/>
                <w:szCs w:val="24"/>
              </w:rPr>
              <w:t>котировок</w:t>
            </w:r>
          </w:p>
        </w:tc>
      </w:tr>
      <w:tr w:rsidR="00CD54CC" w:rsidRPr="002B6860" w:rsidTr="00BF5323">
        <w:trPr>
          <w:trHeight w:val="300"/>
        </w:trPr>
        <w:tc>
          <w:tcPr>
            <w:tcW w:w="850" w:type="dxa"/>
          </w:tcPr>
          <w:p w:rsidR="00CD54CC" w:rsidRPr="002B6860" w:rsidRDefault="00CD54CC" w:rsidP="003758BC">
            <w:pPr>
              <w:pStyle w:val="a4"/>
              <w:tabs>
                <w:tab w:val="num" w:pos="637"/>
              </w:tabs>
              <w:ind w:left="637" w:hanging="637"/>
              <w:jc w:val="left"/>
              <w:rPr>
                <w:snapToGrid/>
                <w:szCs w:val="24"/>
              </w:rPr>
            </w:pPr>
          </w:p>
        </w:tc>
        <w:tc>
          <w:tcPr>
            <w:tcW w:w="2552" w:type="dxa"/>
          </w:tcPr>
          <w:p w:rsidR="00CD54CC" w:rsidRPr="002B6860" w:rsidRDefault="00CD54CC" w:rsidP="003758BC">
            <w:pPr>
              <w:widowControl w:val="0"/>
              <w:ind w:right="70" w:firstLine="0"/>
              <w:jc w:val="left"/>
              <w:rPr>
                <w:bCs/>
                <w:snapToGrid/>
                <w:szCs w:val="24"/>
              </w:rPr>
            </w:pPr>
            <w:r w:rsidRPr="002B6860">
              <w:rPr>
                <w:bCs/>
                <w:snapToGrid/>
                <w:szCs w:val="24"/>
              </w:rPr>
              <w:t>Форма закупки</w:t>
            </w:r>
          </w:p>
        </w:tc>
        <w:tc>
          <w:tcPr>
            <w:tcW w:w="6805" w:type="dxa"/>
            <w:gridSpan w:val="2"/>
          </w:tcPr>
          <w:p w:rsidR="00CD54CC" w:rsidRPr="002B6860" w:rsidRDefault="00750FDA" w:rsidP="00750FDA">
            <w:pPr>
              <w:widowControl w:val="0"/>
              <w:ind w:right="153" w:firstLine="0"/>
              <w:rPr>
                <w:bCs/>
                <w:szCs w:val="24"/>
              </w:rPr>
            </w:pPr>
            <w:r w:rsidRPr="002B6860">
              <w:rPr>
                <w:bCs/>
                <w:szCs w:val="24"/>
              </w:rPr>
              <w:t>Открытая, э</w:t>
            </w:r>
            <w:r w:rsidR="00CD54CC" w:rsidRPr="002B6860">
              <w:rPr>
                <w:bCs/>
                <w:szCs w:val="24"/>
              </w:rPr>
              <w:t>лектронная</w:t>
            </w:r>
          </w:p>
        </w:tc>
      </w:tr>
      <w:tr w:rsidR="00CD54CC" w:rsidRPr="002B6860" w:rsidTr="00BF5323">
        <w:trPr>
          <w:trHeight w:val="1264"/>
        </w:trPr>
        <w:tc>
          <w:tcPr>
            <w:tcW w:w="850" w:type="dxa"/>
            <w:tcBorders>
              <w:bottom w:val="single" w:sz="4" w:space="0" w:color="auto"/>
            </w:tcBorders>
          </w:tcPr>
          <w:p w:rsidR="00CD54CC" w:rsidRPr="002B6860" w:rsidRDefault="00CD54CC" w:rsidP="003758BC">
            <w:pPr>
              <w:pStyle w:val="a4"/>
              <w:tabs>
                <w:tab w:val="num" w:pos="637"/>
              </w:tabs>
              <w:ind w:left="637" w:hanging="637"/>
              <w:jc w:val="left"/>
              <w:rPr>
                <w:snapToGrid/>
                <w:szCs w:val="24"/>
              </w:rPr>
            </w:pPr>
            <w:bookmarkStart w:id="350" w:name="_Ref462131499"/>
          </w:p>
        </w:tc>
        <w:bookmarkEnd w:id="350"/>
        <w:tc>
          <w:tcPr>
            <w:tcW w:w="2552" w:type="dxa"/>
            <w:tcBorders>
              <w:bottom w:val="single" w:sz="4" w:space="0" w:color="auto"/>
            </w:tcBorders>
          </w:tcPr>
          <w:p w:rsidR="00CD54CC" w:rsidRPr="002B6860" w:rsidRDefault="00CD54CC" w:rsidP="003758BC">
            <w:pPr>
              <w:widowControl w:val="0"/>
              <w:ind w:right="70" w:firstLine="0"/>
              <w:jc w:val="left"/>
              <w:rPr>
                <w:bCs/>
                <w:snapToGrid/>
                <w:szCs w:val="24"/>
              </w:rPr>
            </w:pPr>
            <w:r w:rsidRPr="002B6860">
              <w:rPr>
                <w:bCs/>
                <w:snapToGrid/>
                <w:szCs w:val="24"/>
              </w:rPr>
              <w:t>Электронная торговая площадка</w:t>
            </w:r>
          </w:p>
        </w:tc>
        <w:tc>
          <w:tcPr>
            <w:tcW w:w="6805" w:type="dxa"/>
            <w:gridSpan w:val="2"/>
            <w:tcBorders>
              <w:bottom w:val="single" w:sz="4" w:space="0" w:color="auto"/>
            </w:tcBorders>
          </w:tcPr>
          <w:p w:rsidR="00CD54CC" w:rsidRPr="002B6860" w:rsidRDefault="00FD6308" w:rsidP="007E3816">
            <w:pPr>
              <w:widowControl w:val="0"/>
              <w:ind w:right="153" w:firstLine="0"/>
              <w:rPr>
                <w:snapToGrid/>
                <w:szCs w:val="24"/>
              </w:rPr>
            </w:pPr>
            <w:r w:rsidRPr="002B6860">
              <w:rPr>
                <w:rFonts w:eastAsia="Calibri"/>
                <w:snapToGrid/>
                <w:szCs w:val="24"/>
                <w:lang w:eastAsia="en-US"/>
              </w:rPr>
              <w:t xml:space="preserve">Настоящая закупка проводится в соответствии с регламентом, а также с использованием функционала </w:t>
            </w:r>
            <w:r>
              <w:rPr>
                <w:rFonts w:eastAsia="Calibri"/>
                <w:snapToGrid/>
                <w:szCs w:val="24"/>
                <w:lang w:eastAsia="en-US"/>
              </w:rPr>
              <w:t>электронной торговой площадки АСТ ГОЗ</w:t>
            </w:r>
            <w:r w:rsidRPr="002B6860">
              <w:rPr>
                <w:snapToGrid/>
                <w:szCs w:val="24"/>
              </w:rPr>
              <w:t xml:space="preserve">, </w:t>
            </w:r>
            <w:r w:rsidRPr="002B6860">
              <w:rPr>
                <w:rFonts w:eastAsia="Calibri"/>
                <w:snapToGrid/>
                <w:szCs w:val="24"/>
                <w:lang w:eastAsia="en-US"/>
              </w:rPr>
              <w:t xml:space="preserve">в информационно-телекоммуникационной сети «Интернет» по адресу </w:t>
            </w:r>
            <w:hyperlink r:id="rId23"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p>
        </w:tc>
      </w:tr>
      <w:tr w:rsidR="006B311C" w:rsidRPr="002B6860" w:rsidTr="00BF5323">
        <w:trPr>
          <w:trHeight w:val="265"/>
        </w:trPr>
        <w:tc>
          <w:tcPr>
            <w:tcW w:w="850" w:type="dxa"/>
          </w:tcPr>
          <w:p w:rsidR="006B311C" w:rsidRPr="002B6860" w:rsidRDefault="006B311C" w:rsidP="003758BC">
            <w:pPr>
              <w:pStyle w:val="a4"/>
              <w:tabs>
                <w:tab w:val="num" w:pos="637"/>
              </w:tabs>
              <w:ind w:left="637" w:hanging="637"/>
              <w:jc w:val="left"/>
              <w:rPr>
                <w:snapToGrid/>
                <w:szCs w:val="24"/>
              </w:rPr>
            </w:pPr>
            <w:bookmarkStart w:id="351" w:name="_Ref326578875"/>
          </w:p>
        </w:tc>
        <w:bookmarkEnd w:id="351"/>
        <w:tc>
          <w:tcPr>
            <w:tcW w:w="2552" w:type="dxa"/>
          </w:tcPr>
          <w:p w:rsidR="006B311C" w:rsidRPr="002B6860" w:rsidRDefault="006B311C" w:rsidP="003758BC">
            <w:pPr>
              <w:widowControl w:val="0"/>
              <w:ind w:right="70" w:firstLine="0"/>
              <w:jc w:val="left"/>
              <w:rPr>
                <w:bCs/>
                <w:snapToGrid/>
                <w:szCs w:val="24"/>
              </w:rPr>
            </w:pPr>
            <w:r w:rsidRPr="002B6860">
              <w:rPr>
                <w:bCs/>
                <w:snapToGrid/>
                <w:szCs w:val="24"/>
              </w:rPr>
              <w:t>Участники закупки</w:t>
            </w:r>
          </w:p>
        </w:tc>
        <w:tc>
          <w:tcPr>
            <w:tcW w:w="6805" w:type="dxa"/>
            <w:gridSpan w:val="2"/>
          </w:tcPr>
          <w:p w:rsidR="00532C5F" w:rsidRPr="00532C5F" w:rsidRDefault="00532C5F" w:rsidP="00532C5F">
            <w:pPr>
              <w:widowControl w:val="0"/>
              <w:ind w:right="153" w:firstLine="0"/>
              <w:rPr>
                <w:sz w:val="22"/>
                <w:szCs w:val="22"/>
              </w:rPr>
            </w:pPr>
            <w:r w:rsidRPr="00532C5F">
              <w:rPr>
                <w:sz w:val="22"/>
                <w:szCs w:val="22"/>
              </w:rPr>
              <w:t>Участниками настоящей процедуры могут быть</w:t>
            </w:r>
          </w:p>
          <w:p w:rsidR="00532C5F" w:rsidRPr="00532C5F" w:rsidRDefault="00532C5F" w:rsidP="00532C5F">
            <w:pPr>
              <w:widowControl w:val="0"/>
              <w:ind w:right="153" w:firstLine="0"/>
              <w:rPr>
                <w:sz w:val="22"/>
                <w:szCs w:val="22"/>
              </w:rPr>
            </w:pPr>
            <w:proofErr w:type="gramStart"/>
            <w:r w:rsidRPr="00532C5F">
              <w:rPr>
                <w:sz w:val="22"/>
                <w:szCs w:val="22"/>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roofErr w:type="gramEnd"/>
          </w:p>
          <w:p w:rsidR="00011E7F" w:rsidRPr="002B6860" w:rsidRDefault="00011E7F" w:rsidP="00532C5F">
            <w:pPr>
              <w:widowControl w:val="0"/>
              <w:ind w:right="153" w:firstLine="0"/>
              <w:rPr>
                <w:szCs w:val="24"/>
              </w:rPr>
            </w:pPr>
          </w:p>
        </w:tc>
      </w:tr>
      <w:tr w:rsidR="00331D66" w:rsidRPr="002B6860" w:rsidTr="00BF5323">
        <w:trPr>
          <w:trHeight w:val="305"/>
        </w:trPr>
        <w:tc>
          <w:tcPr>
            <w:tcW w:w="850" w:type="dxa"/>
            <w:shd w:val="clear" w:color="auto" w:fill="auto"/>
          </w:tcPr>
          <w:p w:rsidR="00331D66" w:rsidRPr="002B6860" w:rsidRDefault="00331D66" w:rsidP="003758BC">
            <w:pPr>
              <w:pStyle w:val="a4"/>
              <w:tabs>
                <w:tab w:val="num" w:pos="637"/>
              </w:tabs>
              <w:ind w:left="637" w:hanging="637"/>
              <w:jc w:val="left"/>
              <w:rPr>
                <w:snapToGrid/>
                <w:szCs w:val="24"/>
              </w:rPr>
            </w:pPr>
            <w:bookmarkStart w:id="352" w:name="_Ref462132404"/>
          </w:p>
        </w:tc>
        <w:bookmarkEnd w:id="352"/>
        <w:tc>
          <w:tcPr>
            <w:tcW w:w="2552" w:type="dxa"/>
            <w:shd w:val="clear" w:color="auto" w:fill="auto"/>
          </w:tcPr>
          <w:p w:rsidR="00331D66" w:rsidRPr="002B6860" w:rsidRDefault="00331D66" w:rsidP="003E677D">
            <w:pPr>
              <w:widowControl w:val="0"/>
              <w:ind w:right="-17" w:firstLine="0"/>
              <w:contextualSpacing/>
              <w:jc w:val="left"/>
              <w:rPr>
                <w:snapToGrid/>
                <w:szCs w:val="24"/>
                <w:highlight w:val="yellow"/>
              </w:rPr>
            </w:pPr>
            <w:r w:rsidRPr="002B6860">
              <w:rPr>
                <w:snapToGrid/>
                <w:szCs w:val="24"/>
              </w:rPr>
              <w:t>Предмет договора, количество (объем) приобретаемой продукции</w:t>
            </w:r>
          </w:p>
        </w:tc>
        <w:tc>
          <w:tcPr>
            <w:tcW w:w="6805" w:type="dxa"/>
            <w:gridSpan w:val="2"/>
            <w:shd w:val="clear" w:color="auto" w:fill="auto"/>
          </w:tcPr>
          <w:p w:rsidR="00125BB3" w:rsidRDefault="00ED43ED" w:rsidP="00ED43ED">
            <w:pPr>
              <w:widowControl w:val="0"/>
              <w:ind w:firstLine="0"/>
            </w:pPr>
            <w:r w:rsidRPr="00ED43ED">
              <w:rPr>
                <w:sz w:val="28"/>
                <w:szCs w:val="28"/>
              </w:rPr>
              <w:t>1.</w:t>
            </w:r>
            <w:r w:rsidR="00B02411" w:rsidRPr="00ED43ED">
              <w:rPr>
                <w:sz w:val="28"/>
                <w:szCs w:val="28"/>
              </w:rPr>
              <w:t xml:space="preserve"> </w:t>
            </w:r>
            <w:r w:rsidR="00125BB3" w:rsidRPr="00B02411">
              <w:t>Задвижка 30с99нж Ду150 Ру25 с ответными фланцами  - 4шт.;</w:t>
            </w:r>
          </w:p>
          <w:p w:rsidR="00125BB3" w:rsidRPr="00ED43ED" w:rsidRDefault="00ED43ED" w:rsidP="00ED43ED">
            <w:pPr>
              <w:widowControl w:val="0"/>
              <w:ind w:firstLine="0"/>
              <w:rPr>
                <w:color w:val="FF0000"/>
                <w:spacing w:val="-6"/>
              </w:rPr>
            </w:pPr>
            <w:r>
              <w:t>2.</w:t>
            </w:r>
            <w:r w:rsidR="00125BB3" w:rsidRPr="00B02411">
              <w:t xml:space="preserve">Кран </w:t>
            </w:r>
            <w:proofErr w:type="spellStart"/>
            <w:r w:rsidR="00125BB3" w:rsidRPr="00B02411">
              <w:t>шаровый</w:t>
            </w:r>
            <w:proofErr w:type="spellEnd"/>
            <w:r w:rsidR="00125BB3" w:rsidRPr="00B02411">
              <w:t xml:space="preserve"> Ду15 Ру16 ЗАРД 015.016.10-01Р с ответными фланцами – 15 шт.;</w:t>
            </w:r>
          </w:p>
          <w:p w:rsidR="00125BB3" w:rsidRPr="00ED43ED" w:rsidRDefault="00ED43ED" w:rsidP="00ED43ED">
            <w:pPr>
              <w:widowControl w:val="0"/>
              <w:ind w:firstLine="0"/>
              <w:rPr>
                <w:color w:val="FF0000"/>
                <w:spacing w:val="-6"/>
              </w:rPr>
            </w:pPr>
            <w:r>
              <w:t>3.</w:t>
            </w:r>
            <w:r w:rsidR="00125BB3" w:rsidRPr="00B02411">
              <w:t xml:space="preserve">Кран </w:t>
            </w:r>
            <w:proofErr w:type="spellStart"/>
            <w:r w:rsidR="00125BB3" w:rsidRPr="00B02411">
              <w:t>шаровый</w:t>
            </w:r>
            <w:proofErr w:type="spellEnd"/>
            <w:r w:rsidR="00125BB3" w:rsidRPr="00B02411">
              <w:t xml:space="preserve"> Ду15 Ру25 ЗАРД 015.025.30-00Р с ответными фланцами – 3 шт.;</w:t>
            </w:r>
          </w:p>
          <w:p w:rsidR="00125BB3" w:rsidRPr="00ED43ED" w:rsidRDefault="00ED43ED" w:rsidP="00ED43ED">
            <w:pPr>
              <w:widowControl w:val="0"/>
              <w:ind w:firstLine="0"/>
              <w:rPr>
                <w:color w:val="FF0000"/>
                <w:spacing w:val="-6"/>
              </w:rPr>
            </w:pPr>
            <w:r>
              <w:t>4.</w:t>
            </w:r>
            <w:r w:rsidR="00125BB3" w:rsidRPr="00B02411">
              <w:t xml:space="preserve">Кран </w:t>
            </w:r>
            <w:proofErr w:type="spellStart"/>
            <w:r w:rsidR="00125BB3" w:rsidRPr="00B02411">
              <w:t>шаровый</w:t>
            </w:r>
            <w:proofErr w:type="spellEnd"/>
            <w:r w:rsidR="00125BB3" w:rsidRPr="00B02411">
              <w:t xml:space="preserve"> Ду20 Ру16 ЗАРД 020.016.10-01Р с ответными фланцами - 3 шт.;</w:t>
            </w:r>
          </w:p>
          <w:p w:rsidR="00125BB3" w:rsidRPr="00ED43ED" w:rsidRDefault="00ED43ED" w:rsidP="00ED43ED">
            <w:pPr>
              <w:widowControl w:val="0"/>
              <w:ind w:firstLine="0"/>
              <w:rPr>
                <w:color w:val="FF0000"/>
                <w:spacing w:val="-6"/>
              </w:rPr>
            </w:pPr>
            <w:r>
              <w:t>5.</w:t>
            </w:r>
            <w:r w:rsidR="00125BB3" w:rsidRPr="00B02411">
              <w:t xml:space="preserve">Кран </w:t>
            </w:r>
            <w:proofErr w:type="spellStart"/>
            <w:r w:rsidR="00125BB3" w:rsidRPr="00B02411">
              <w:t>шаровый</w:t>
            </w:r>
            <w:proofErr w:type="spellEnd"/>
            <w:r w:rsidR="00125BB3" w:rsidRPr="00B02411">
              <w:t xml:space="preserve"> Ду50 Ру16 ЗАРД 050.016.21-00Р с ответными фланцами – 2шт.;</w:t>
            </w:r>
          </w:p>
          <w:p w:rsidR="00125BB3" w:rsidRPr="00ED43ED" w:rsidRDefault="00ED43ED" w:rsidP="00ED43ED">
            <w:pPr>
              <w:widowControl w:val="0"/>
              <w:ind w:firstLine="0"/>
              <w:rPr>
                <w:color w:val="FF0000"/>
                <w:spacing w:val="-6"/>
              </w:rPr>
            </w:pPr>
            <w:r>
              <w:t>6.</w:t>
            </w:r>
            <w:r w:rsidR="00125BB3" w:rsidRPr="00B02411">
              <w:t xml:space="preserve">Кран </w:t>
            </w:r>
            <w:proofErr w:type="spellStart"/>
            <w:r w:rsidR="00125BB3" w:rsidRPr="00B02411">
              <w:t>шаровый</w:t>
            </w:r>
            <w:proofErr w:type="spellEnd"/>
            <w:r w:rsidR="00125BB3" w:rsidRPr="00B02411">
              <w:t xml:space="preserve"> Ду80 Ру16 ЗАРД 080.016.21-00Р с ответными </w:t>
            </w:r>
            <w:r w:rsidR="00125BB3" w:rsidRPr="00B02411">
              <w:lastRenderedPageBreak/>
              <w:t>фланцами– 6шт.;</w:t>
            </w:r>
          </w:p>
          <w:p w:rsidR="00125BB3" w:rsidRPr="00ED43ED" w:rsidRDefault="00ED43ED" w:rsidP="00ED43ED">
            <w:pPr>
              <w:widowControl w:val="0"/>
              <w:ind w:firstLine="0"/>
              <w:rPr>
                <w:color w:val="FF0000"/>
                <w:spacing w:val="-6"/>
              </w:rPr>
            </w:pPr>
            <w:r>
              <w:t>7.</w:t>
            </w:r>
            <w:r w:rsidR="00125BB3" w:rsidRPr="00B02411">
              <w:t xml:space="preserve">Кран </w:t>
            </w:r>
            <w:proofErr w:type="spellStart"/>
            <w:r w:rsidR="00125BB3" w:rsidRPr="00B02411">
              <w:t>шаровый</w:t>
            </w:r>
            <w:proofErr w:type="spellEnd"/>
            <w:r w:rsidR="00125BB3" w:rsidRPr="00B02411">
              <w:t xml:space="preserve"> Ду100 </w:t>
            </w:r>
            <w:proofErr w:type="spellStart"/>
            <w:r w:rsidR="00125BB3" w:rsidRPr="00B02411">
              <w:t>Ру</w:t>
            </w:r>
            <w:proofErr w:type="spellEnd"/>
            <w:r w:rsidR="00125BB3" w:rsidRPr="00B02411">
              <w:t xml:space="preserve"> 16 ЗАРД 100.016.21-00Р с ответными фланцами – 6 шт.;</w:t>
            </w:r>
          </w:p>
          <w:p w:rsidR="00125BB3" w:rsidRPr="00ED43ED" w:rsidRDefault="00ED43ED" w:rsidP="00ED43ED">
            <w:pPr>
              <w:widowControl w:val="0"/>
              <w:ind w:firstLine="0"/>
              <w:rPr>
                <w:color w:val="FF0000"/>
                <w:spacing w:val="-6"/>
              </w:rPr>
            </w:pPr>
            <w:r>
              <w:t xml:space="preserve">8. </w:t>
            </w:r>
            <w:r w:rsidR="00125BB3" w:rsidRPr="00B02411">
              <w:t xml:space="preserve">Вентиль 15кч16нж </w:t>
            </w:r>
            <w:proofErr w:type="spellStart"/>
            <w:r w:rsidR="00125BB3" w:rsidRPr="00B02411">
              <w:t>Ду</w:t>
            </w:r>
            <w:proofErr w:type="spellEnd"/>
            <w:r w:rsidR="00125BB3" w:rsidRPr="00B02411">
              <w:t xml:space="preserve"> 32</w:t>
            </w:r>
            <w:r w:rsidR="000C6025" w:rsidRPr="00B02411">
              <w:t xml:space="preserve"> Ру25 с ответными фланцами</w:t>
            </w:r>
            <w:r w:rsidR="00125BB3" w:rsidRPr="00B02411">
              <w:t xml:space="preserve"> –</w:t>
            </w:r>
            <w:r w:rsidR="000C6025" w:rsidRPr="00B02411">
              <w:t xml:space="preserve"> 9 шт.</w:t>
            </w:r>
            <w:r w:rsidR="00125BB3" w:rsidRPr="00B02411">
              <w:t>;</w:t>
            </w:r>
          </w:p>
          <w:p w:rsidR="00125BB3" w:rsidRPr="00ED43ED" w:rsidRDefault="00ED43ED" w:rsidP="00ED43ED">
            <w:pPr>
              <w:widowControl w:val="0"/>
              <w:ind w:firstLine="0"/>
              <w:rPr>
                <w:color w:val="FF0000"/>
                <w:spacing w:val="-6"/>
              </w:rPr>
            </w:pPr>
            <w:r>
              <w:t>9.</w:t>
            </w:r>
            <w:r w:rsidR="00125BB3" w:rsidRPr="00B02411">
              <w:t xml:space="preserve">Вентиль 15кч16нж </w:t>
            </w:r>
            <w:proofErr w:type="spellStart"/>
            <w:r w:rsidR="00125BB3" w:rsidRPr="00B02411">
              <w:t>Ду</w:t>
            </w:r>
            <w:proofErr w:type="spellEnd"/>
            <w:r w:rsidR="00125BB3" w:rsidRPr="00B02411">
              <w:t xml:space="preserve"> 50</w:t>
            </w:r>
            <w:r w:rsidR="000C6025" w:rsidRPr="00B02411">
              <w:t xml:space="preserve"> Ру25 с ответными фланцами</w:t>
            </w:r>
            <w:r w:rsidR="00125BB3" w:rsidRPr="00B02411">
              <w:t xml:space="preserve"> – </w:t>
            </w:r>
            <w:r w:rsidR="000C6025" w:rsidRPr="00B02411">
              <w:t>8шт.</w:t>
            </w:r>
            <w:r w:rsidR="00125BB3" w:rsidRPr="00B02411">
              <w:t>;</w:t>
            </w:r>
          </w:p>
          <w:p w:rsidR="00125BB3" w:rsidRPr="00ED43ED" w:rsidRDefault="00ED43ED" w:rsidP="00ED43ED">
            <w:pPr>
              <w:widowControl w:val="0"/>
              <w:ind w:firstLine="0"/>
              <w:rPr>
                <w:color w:val="FF0000"/>
                <w:spacing w:val="-6"/>
              </w:rPr>
            </w:pPr>
            <w:r>
              <w:t>10.</w:t>
            </w:r>
            <w:r w:rsidR="00125BB3" w:rsidRPr="00B02411">
              <w:t>Вентиль 15кч16нж Ду80</w:t>
            </w:r>
            <w:r w:rsidR="000C6025" w:rsidRPr="00B02411">
              <w:t xml:space="preserve"> Ру25 с ответными фланцами </w:t>
            </w:r>
            <w:r w:rsidR="00125BB3" w:rsidRPr="00B02411">
              <w:t xml:space="preserve">– </w:t>
            </w:r>
            <w:r w:rsidR="000C6025" w:rsidRPr="00B02411">
              <w:t>2 шт.;</w:t>
            </w:r>
          </w:p>
          <w:p w:rsidR="00125BB3" w:rsidRPr="00ED43ED" w:rsidRDefault="00ED43ED" w:rsidP="00ED43ED">
            <w:pPr>
              <w:widowControl w:val="0"/>
              <w:ind w:firstLine="0"/>
              <w:rPr>
                <w:color w:val="FF0000"/>
                <w:spacing w:val="-6"/>
              </w:rPr>
            </w:pPr>
            <w:r>
              <w:t>11.</w:t>
            </w:r>
            <w:r w:rsidR="00125BB3" w:rsidRPr="00B02411">
              <w:t xml:space="preserve">Кран </w:t>
            </w:r>
            <w:proofErr w:type="spellStart"/>
            <w:r w:rsidR="00125BB3" w:rsidRPr="00B02411">
              <w:t>шаровый</w:t>
            </w:r>
            <w:proofErr w:type="spellEnd"/>
            <w:r w:rsidR="000C6025" w:rsidRPr="00B02411">
              <w:t xml:space="preserve"> муфтовый </w:t>
            </w:r>
            <w:r w:rsidR="00125BB3" w:rsidRPr="00B02411">
              <w:t xml:space="preserve"> 11с3</w:t>
            </w:r>
            <w:r w:rsidR="000C6025" w:rsidRPr="00B02411">
              <w:t>3</w:t>
            </w:r>
            <w:proofErr w:type="gramStart"/>
            <w:r w:rsidR="00125BB3" w:rsidRPr="00B02411">
              <w:t>п</w:t>
            </w:r>
            <w:r w:rsidR="000C6025" w:rsidRPr="00B02411">
              <w:t>(</w:t>
            </w:r>
            <w:proofErr w:type="gramEnd"/>
            <w:r w:rsidR="000C6025" w:rsidRPr="00B02411">
              <w:t>Ру1,6М Па, пар, Ду32)</w:t>
            </w:r>
            <w:r w:rsidR="00125BB3" w:rsidRPr="00B02411">
              <w:t>–</w:t>
            </w:r>
            <w:r w:rsidR="000C6025" w:rsidRPr="00B02411">
              <w:t>4 шт.</w:t>
            </w:r>
            <w:r w:rsidR="00125BB3" w:rsidRPr="00B02411">
              <w:t>;</w:t>
            </w:r>
          </w:p>
          <w:p w:rsidR="00125BB3" w:rsidRPr="00ED43ED" w:rsidRDefault="00ED43ED" w:rsidP="00ED43ED">
            <w:pPr>
              <w:widowControl w:val="0"/>
              <w:ind w:firstLine="0"/>
              <w:rPr>
                <w:color w:val="FF0000"/>
                <w:spacing w:val="-6"/>
              </w:rPr>
            </w:pPr>
            <w:r>
              <w:t>12.</w:t>
            </w:r>
            <w:r w:rsidR="000C6025" w:rsidRPr="00B02411">
              <w:t xml:space="preserve">Вентиль муфтовый 15б1п (Ду15) </w:t>
            </w:r>
            <w:proofErr w:type="spellStart"/>
            <w:r w:rsidR="000C6025" w:rsidRPr="00B02411">
              <w:t>Ру</w:t>
            </w:r>
            <w:proofErr w:type="spellEnd"/>
            <w:r w:rsidR="000C6025" w:rsidRPr="00B02411">
              <w:t xml:space="preserve"> 1,6Мпа, вода, пар</w:t>
            </w:r>
            <w:r w:rsidR="00125BB3" w:rsidRPr="00B02411">
              <w:t xml:space="preserve"> – </w:t>
            </w:r>
            <w:r w:rsidR="000C6025" w:rsidRPr="00B02411">
              <w:t>20шт.</w:t>
            </w:r>
            <w:r w:rsidR="00125BB3" w:rsidRPr="00B02411">
              <w:t>;</w:t>
            </w:r>
          </w:p>
          <w:p w:rsidR="00125BB3" w:rsidRPr="00ED43ED" w:rsidRDefault="00ED43ED" w:rsidP="00ED43ED">
            <w:pPr>
              <w:widowControl w:val="0"/>
              <w:ind w:firstLine="0"/>
              <w:rPr>
                <w:color w:val="FF0000"/>
                <w:spacing w:val="-6"/>
              </w:rPr>
            </w:pPr>
            <w:r>
              <w:t>13.</w:t>
            </w:r>
            <w:r w:rsidR="00125BB3" w:rsidRPr="00B02411">
              <w:t xml:space="preserve">Кран </w:t>
            </w:r>
            <w:proofErr w:type="spellStart"/>
            <w:r w:rsidR="00125BB3" w:rsidRPr="00B02411">
              <w:t>шаровый</w:t>
            </w:r>
            <w:proofErr w:type="spellEnd"/>
            <w:r w:rsidR="00125BB3" w:rsidRPr="00B02411">
              <w:t xml:space="preserve"> </w:t>
            </w:r>
            <w:r w:rsidR="000C6025" w:rsidRPr="00B02411">
              <w:t>фланцевый Ду80 Ру</w:t>
            </w:r>
            <w:proofErr w:type="gramStart"/>
            <w:r w:rsidR="000C6025" w:rsidRPr="00B02411">
              <w:t>1</w:t>
            </w:r>
            <w:proofErr w:type="gramEnd"/>
            <w:r w:rsidR="000C6025" w:rsidRPr="00B02411">
              <w:t>,6МПа, пар, вода, с ответными фланцами 11с</w:t>
            </w:r>
            <w:r w:rsidR="00125BB3" w:rsidRPr="00B02411">
              <w:t>33п</w:t>
            </w:r>
            <w:r w:rsidR="000C6025" w:rsidRPr="00B02411">
              <w:t xml:space="preserve"> – 2шт.;</w:t>
            </w:r>
          </w:p>
          <w:p w:rsidR="00125BB3" w:rsidRPr="00ED43ED" w:rsidRDefault="00ED43ED" w:rsidP="00ED43ED">
            <w:pPr>
              <w:widowControl w:val="0"/>
              <w:ind w:firstLine="0"/>
              <w:rPr>
                <w:color w:val="FF0000"/>
                <w:spacing w:val="-6"/>
              </w:rPr>
            </w:pPr>
            <w:r>
              <w:t>14.</w:t>
            </w:r>
            <w:r w:rsidR="00125BB3" w:rsidRPr="00B02411">
              <w:t xml:space="preserve">Кран </w:t>
            </w:r>
            <w:proofErr w:type="spellStart"/>
            <w:r w:rsidR="00125BB3" w:rsidRPr="00B02411">
              <w:t>шаровый</w:t>
            </w:r>
            <w:proofErr w:type="spellEnd"/>
            <w:r w:rsidR="000C6025" w:rsidRPr="00B02411">
              <w:t xml:space="preserve"> фланцевый </w:t>
            </w:r>
            <w:proofErr w:type="spellStart"/>
            <w:r w:rsidR="000C6025" w:rsidRPr="00B02411">
              <w:t>Ду</w:t>
            </w:r>
            <w:proofErr w:type="spellEnd"/>
            <w:r w:rsidR="000C6025" w:rsidRPr="00B02411">
              <w:t xml:space="preserve"> 100 Ру</w:t>
            </w:r>
            <w:proofErr w:type="gramStart"/>
            <w:r w:rsidR="000C6025" w:rsidRPr="00B02411">
              <w:t>1</w:t>
            </w:r>
            <w:proofErr w:type="gramEnd"/>
            <w:r w:rsidR="000C6025" w:rsidRPr="00B02411">
              <w:t xml:space="preserve">,6, МПа, пар, вода, с ответными фланцами </w:t>
            </w:r>
            <w:r w:rsidR="00125BB3" w:rsidRPr="00B02411">
              <w:t xml:space="preserve"> 11с33п</w:t>
            </w:r>
            <w:r w:rsidR="000C6025" w:rsidRPr="00B02411">
              <w:t xml:space="preserve"> – 2шт.</w:t>
            </w:r>
            <w:r w:rsidR="00125BB3" w:rsidRPr="00B02411">
              <w:t>;</w:t>
            </w:r>
          </w:p>
          <w:p w:rsidR="000C6025" w:rsidRPr="00ED43ED" w:rsidRDefault="00ED43ED" w:rsidP="00ED43ED">
            <w:pPr>
              <w:widowControl w:val="0"/>
              <w:ind w:firstLine="0"/>
              <w:rPr>
                <w:color w:val="FF0000"/>
                <w:spacing w:val="-6"/>
              </w:rPr>
            </w:pPr>
            <w:r>
              <w:t>15.</w:t>
            </w:r>
            <w:r w:rsidR="000C6025" w:rsidRPr="00B02411">
              <w:t xml:space="preserve">Кран </w:t>
            </w:r>
            <w:proofErr w:type="spellStart"/>
            <w:r w:rsidR="000C6025" w:rsidRPr="00B02411">
              <w:t>шаровый</w:t>
            </w:r>
            <w:proofErr w:type="spellEnd"/>
            <w:r w:rsidR="000C6025" w:rsidRPr="00B02411">
              <w:t xml:space="preserve"> фланцевый Ду150, </w:t>
            </w:r>
            <w:proofErr w:type="spellStart"/>
            <w:r w:rsidR="000C6025" w:rsidRPr="00B02411">
              <w:t>Ру</w:t>
            </w:r>
            <w:proofErr w:type="spellEnd"/>
            <w:r w:rsidR="000C6025" w:rsidRPr="00B02411">
              <w:t xml:space="preserve"> 1,6, МПа, пар, вода, с ответными фланцами 11с 33п – 2шт.;</w:t>
            </w:r>
          </w:p>
          <w:p w:rsidR="00FE1428" w:rsidRPr="00ED43ED" w:rsidRDefault="00ED43ED" w:rsidP="00ED43ED">
            <w:pPr>
              <w:widowControl w:val="0"/>
              <w:ind w:firstLine="0"/>
              <w:rPr>
                <w:color w:val="FF0000"/>
                <w:spacing w:val="-6"/>
                <w:sz w:val="28"/>
                <w:szCs w:val="28"/>
              </w:rPr>
            </w:pPr>
            <w:r>
              <w:t>16.</w:t>
            </w:r>
            <w:r w:rsidR="000C6025" w:rsidRPr="00B02411">
              <w:t>Фланцы к задвижке 30с89нж (Ду250, Ру16) – 4шт.</w:t>
            </w:r>
            <w:r w:rsidR="00125BB3" w:rsidRPr="00B02411">
              <w:t xml:space="preserve"> </w:t>
            </w:r>
          </w:p>
        </w:tc>
      </w:tr>
      <w:tr w:rsidR="00F471BD" w:rsidRPr="002B6860" w:rsidTr="00BF5323">
        <w:trPr>
          <w:trHeight w:val="398"/>
        </w:trPr>
        <w:tc>
          <w:tcPr>
            <w:tcW w:w="850" w:type="dxa"/>
            <w:vMerge w:val="restart"/>
          </w:tcPr>
          <w:p w:rsidR="00F471BD" w:rsidRPr="002B6860" w:rsidRDefault="00F471BD" w:rsidP="00F471BD">
            <w:pPr>
              <w:pStyle w:val="a4"/>
              <w:tabs>
                <w:tab w:val="num" w:pos="637"/>
                <w:tab w:val="num" w:pos="2552"/>
              </w:tabs>
              <w:ind w:left="637" w:hanging="637"/>
              <w:jc w:val="left"/>
              <w:rPr>
                <w:snapToGrid/>
                <w:szCs w:val="24"/>
              </w:rPr>
            </w:pPr>
            <w:bookmarkStart w:id="353" w:name="_Ref317250598"/>
          </w:p>
        </w:tc>
        <w:bookmarkEnd w:id="353"/>
        <w:tc>
          <w:tcPr>
            <w:tcW w:w="2552" w:type="dxa"/>
          </w:tcPr>
          <w:p w:rsidR="00F471BD" w:rsidRPr="002B6860" w:rsidRDefault="00F471BD" w:rsidP="00F471BD">
            <w:pPr>
              <w:widowControl w:val="0"/>
              <w:ind w:right="153" w:firstLine="0"/>
              <w:jc w:val="left"/>
              <w:rPr>
                <w:b/>
                <w:bCs/>
                <w:i/>
                <w:snapToGrid/>
                <w:szCs w:val="24"/>
                <w:shd w:val="clear" w:color="auto" w:fill="FDE9D9"/>
              </w:rPr>
            </w:pPr>
            <w:r w:rsidRPr="002B6860">
              <w:rPr>
                <w:snapToGrid/>
                <w:szCs w:val="24"/>
              </w:rPr>
              <w:t>Сроки поставки продукции</w:t>
            </w:r>
          </w:p>
        </w:tc>
        <w:tc>
          <w:tcPr>
            <w:tcW w:w="6805" w:type="dxa"/>
            <w:gridSpan w:val="2"/>
          </w:tcPr>
          <w:p w:rsidR="00F471BD" w:rsidRPr="00413BE2" w:rsidRDefault="000033F2" w:rsidP="002F7F89">
            <w:pPr>
              <w:widowControl w:val="0"/>
              <w:ind w:firstLine="0"/>
              <w:rPr>
                <w:snapToGrid/>
                <w:szCs w:val="24"/>
              </w:rPr>
            </w:pPr>
            <w:r>
              <w:rPr>
                <w:szCs w:val="24"/>
              </w:rPr>
              <w:t>до</w:t>
            </w:r>
            <w:r w:rsidR="00DE6DC2">
              <w:rPr>
                <w:szCs w:val="24"/>
              </w:rPr>
              <w:t>_</w:t>
            </w:r>
            <w:r w:rsidR="002F7F89" w:rsidRPr="002F7F89">
              <w:rPr>
                <w:szCs w:val="24"/>
                <w:u w:val="single"/>
              </w:rPr>
              <w:t>2</w:t>
            </w:r>
            <w:r w:rsidR="000C6025" w:rsidRPr="002F7F89">
              <w:rPr>
                <w:szCs w:val="24"/>
                <w:u w:val="single"/>
              </w:rPr>
              <w:t>5</w:t>
            </w:r>
            <w:r w:rsidR="006D1F9A" w:rsidRPr="002F7F89">
              <w:rPr>
                <w:szCs w:val="24"/>
                <w:u w:val="single"/>
              </w:rPr>
              <w:t>.</w:t>
            </w:r>
            <w:r w:rsidR="006D1F9A" w:rsidRPr="006D1F9A">
              <w:rPr>
                <w:szCs w:val="24"/>
                <w:u w:val="single"/>
              </w:rPr>
              <w:t>0</w:t>
            </w:r>
            <w:r w:rsidR="000C6025">
              <w:rPr>
                <w:szCs w:val="24"/>
                <w:u w:val="single"/>
              </w:rPr>
              <w:t>7</w:t>
            </w:r>
            <w:r w:rsidR="006D1F9A" w:rsidRPr="006D1F9A">
              <w:rPr>
                <w:szCs w:val="24"/>
                <w:u w:val="single"/>
              </w:rPr>
              <w:t>.201</w:t>
            </w:r>
            <w:r w:rsidR="000C6025">
              <w:rPr>
                <w:szCs w:val="24"/>
                <w:u w:val="single"/>
              </w:rPr>
              <w:t>9</w:t>
            </w:r>
            <w:r w:rsidR="006D1F9A" w:rsidRPr="006D1F9A">
              <w:rPr>
                <w:szCs w:val="24"/>
                <w:u w:val="single"/>
              </w:rPr>
              <w:t>г</w:t>
            </w:r>
            <w:r w:rsidR="00B42837" w:rsidRPr="00805670">
              <w:rPr>
                <w:color w:val="FF0000"/>
                <w:szCs w:val="24"/>
              </w:rPr>
              <w:t xml:space="preserve"> </w:t>
            </w:r>
          </w:p>
        </w:tc>
      </w:tr>
      <w:tr w:rsidR="00F471BD" w:rsidRPr="002B6860" w:rsidTr="00BF5323">
        <w:trPr>
          <w:trHeight w:val="395"/>
        </w:trPr>
        <w:tc>
          <w:tcPr>
            <w:tcW w:w="850" w:type="dxa"/>
            <w:vMerge/>
          </w:tcPr>
          <w:p w:rsidR="00F471BD" w:rsidRPr="002B6860" w:rsidRDefault="00F471BD" w:rsidP="00F471BD">
            <w:pPr>
              <w:widowControl w:val="0"/>
              <w:numPr>
                <w:ilvl w:val="0"/>
                <w:numId w:val="12"/>
              </w:numPr>
              <w:tabs>
                <w:tab w:val="clear" w:pos="502"/>
                <w:tab w:val="num" w:pos="70"/>
                <w:tab w:val="left" w:pos="295"/>
                <w:tab w:val="num" w:pos="786"/>
              </w:tabs>
              <w:ind w:left="0" w:firstLine="0"/>
              <w:jc w:val="center"/>
              <w:rPr>
                <w:snapToGrid/>
                <w:szCs w:val="24"/>
              </w:rPr>
            </w:pPr>
          </w:p>
        </w:tc>
        <w:tc>
          <w:tcPr>
            <w:tcW w:w="2552" w:type="dxa"/>
          </w:tcPr>
          <w:p w:rsidR="00F471BD" w:rsidRPr="002B6860" w:rsidRDefault="00F471BD" w:rsidP="00F471BD">
            <w:pPr>
              <w:widowControl w:val="0"/>
              <w:ind w:right="153" w:firstLine="0"/>
              <w:jc w:val="left"/>
              <w:rPr>
                <w:snapToGrid/>
                <w:szCs w:val="24"/>
              </w:rPr>
            </w:pPr>
            <w:r w:rsidRPr="002B6860">
              <w:rPr>
                <w:snapToGrid/>
                <w:szCs w:val="24"/>
              </w:rPr>
              <w:t xml:space="preserve">Место поставки продукции </w:t>
            </w:r>
          </w:p>
        </w:tc>
        <w:tc>
          <w:tcPr>
            <w:tcW w:w="6805" w:type="dxa"/>
            <w:gridSpan w:val="2"/>
          </w:tcPr>
          <w:p w:rsidR="00F471BD" w:rsidRPr="00846F37" w:rsidRDefault="00DD3292" w:rsidP="00ED43ED">
            <w:pPr>
              <w:widowControl w:val="0"/>
              <w:ind w:firstLine="0"/>
              <w:rPr>
                <w:bCs/>
                <w:i/>
                <w:snapToGrid/>
                <w:szCs w:val="24"/>
                <w:shd w:val="clear" w:color="auto" w:fill="FFFFCC"/>
              </w:rPr>
            </w:pPr>
            <w:r>
              <w:rPr>
                <w:szCs w:val="24"/>
              </w:rPr>
              <w:t>Адрес:</w:t>
            </w:r>
            <w:r w:rsidR="00ED43ED">
              <w:rPr>
                <w:szCs w:val="24"/>
              </w:rPr>
              <w:t xml:space="preserve"> </w:t>
            </w:r>
            <w:r w:rsidR="00ED43ED" w:rsidRPr="00C277A1">
              <w:rPr>
                <w:szCs w:val="24"/>
              </w:rPr>
              <w:t>Терминал транспортной компании г. Мурманск</w:t>
            </w:r>
          </w:p>
        </w:tc>
      </w:tr>
      <w:tr w:rsidR="00F471BD" w:rsidRPr="002B6860" w:rsidTr="00BF5323">
        <w:trPr>
          <w:trHeight w:val="136"/>
        </w:trPr>
        <w:tc>
          <w:tcPr>
            <w:tcW w:w="850" w:type="dxa"/>
            <w:vMerge/>
          </w:tcPr>
          <w:p w:rsidR="00F471BD" w:rsidRPr="002B6860" w:rsidRDefault="00F471BD" w:rsidP="00F471BD">
            <w:pPr>
              <w:widowControl w:val="0"/>
              <w:numPr>
                <w:ilvl w:val="0"/>
                <w:numId w:val="12"/>
              </w:numPr>
              <w:tabs>
                <w:tab w:val="clear" w:pos="502"/>
                <w:tab w:val="num" w:pos="70"/>
                <w:tab w:val="left" w:pos="295"/>
                <w:tab w:val="num" w:pos="786"/>
              </w:tabs>
              <w:ind w:left="0" w:firstLine="0"/>
              <w:jc w:val="center"/>
              <w:rPr>
                <w:snapToGrid/>
                <w:szCs w:val="24"/>
              </w:rPr>
            </w:pPr>
          </w:p>
        </w:tc>
        <w:tc>
          <w:tcPr>
            <w:tcW w:w="2552" w:type="dxa"/>
            <w:tcBorders>
              <w:bottom w:val="single" w:sz="4" w:space="0" w:color="auto"/>
            </w:tcBorders>
          </w:tcPr>
          <w:p w:rsidR="00F471BD" w:rsidRPr="002B6860" w:rsidRDefault="00F471BD" w:rsidP="00F471BD">
            <w:pPr>
              <w:widowControl w:val="0"/>
              <w:ind w:right="153" w:firstLine="0"/>
              <w:jc w:val="left"/>
              <w:rPr>
                <w:snapToGrid/>
                <w:szCs w:val="24"/>
              </w:rPr>
            </w:pPr>
            <w:r w:rsidRPr="002B6860">
              <w:rPr>
                <w:snapToGrid/>
                <w:szCs w:val="24"/>
              </w:rPr>
              <w:t>Условия поставки (базис)</w:t>
            </w:r>
          </w:p>
        </w:tc>
        <w:tc>
          <w:tcPr>
            <w:tcW w:w="6805" w:type="dxa"/>
            <w:gridSpan w:val="2"/>
            <w:tcBorders>
              <w:bottom w:val="single" w:sz="4" w:space="0" w:color="auto"/>
            </w:tcBorders>
          </w:tcPr>
          <w:p w:rsidR="00F471BD" w:rsidRPr="00846F37" w:rsidRDefault="00ED43ED" w:rsidP="00020683">
            <w:pPr>
              <w:widowControl w:val="0"/>
              <w:ind w:firstLine="0"/>
              <w:rPr>
                <w:bCs/>
                <w:i/>
                <w:snapToGrid/>
                <w:szCs w:val="24"/>
                <w:shd w:val="clear" w:color="auto" w:fill="FFFFCC"/>
              </w:rPr>
            </w:pPr>
            <w:r w:rsidRPr="00C277A1">
              <w:rPr>
                <w:szCs w:val="24"/>
              </w:rPr>
              <w:t xml:space="preserve">Доставка до терминала транспортной компании  г. Мурманск </w:t>
            </w:r>
            <w:r w:rsidRPr="00182D63">
              <w:rPr>
                <w:szCs w:val="24"/>
              </w:rPr>
              <w:t xml:space="preserve"> </w:t>
            </w:r>
            <w:r>
              <w:rPr>
                <w:szCs w:val="24"/>
              </w:rPr>
              <w:t>за счет Поставщика.</w:t>
            </w:r>
          </w:p>
        </w:tc>
      </w:tr>
      <w:tr w:rsidR="00B235C6" w:rsidRPr="002B6860" w:rsidTr="00BF5323">
        <w:trPr>
          <w:trHeight w:val="690"/>
        </w:trPr>
        <w:tc>
          <w:tcPr>
            <w:tcW w:w="850" w:type="dxa"/>
            <w:vMerge w:val="restart"/>
            <w:tcBorders>
              <w:right w:val="single" w:sz="4" w:space="0" w:color="auto"/>
            </w:tcBorders>
          </w:tcPr>
          <w:p w:rsidR="00B235C6" w:rsidRPr="002B6860" w:rsidRDefault="00B235C6" w:rsidP="003758BC">
            <w:pPr>
              <w:pStyle w:val="a4"/>
              <w:tabs>
                <w:tab w:val="num" w:pos="637"/>
                <w:tab w:val="num" w:pos="2552"/>
              </w:tabs>
              <w:ind w:left="637" w:hanging="637"/>
              <w:jc w:val="left"/>
              <w:rPr>
                <w:snapToGrid/>
                <w:szCs w:val="24"/>
              </w:rPr>
            </w:pPr>
            <w:bookmarkStart w:id="354" w:name="_Ref317250440"/>
          </w:p>
        </w:tc>
        <w:bookmarkEnd w:id="354"/>
        <w:tc>
          <w:tcPr>
            <w:tcW w:w="2552" w:type="dxa"/>
            <w:tcBorders>
              <w:top w:val="single" w:sz="4" w:space="0" w:color="auto"/>
              <w:left w:val="single" w:sz="4" w:space="0" w:color="auto"/>
              <w:bottom w:val="single" w:sz="4" w:space="0" w:color="auto"/>
              <w:right w:val="single" w:sz="4" w:space="0" w:color="auto"/>
            </w:tcBorders>
          </w:tcPr>
          <w:p w:rsidR="00B235C6" w:rsidRPr="002B6860" w:rsidRDefault="00B235C6" w:rsidP="003758BC">
            <w:pPr>
              <w:widowControl w:val="0"/>
              <w:adjustRightInd w:val="0"/>
              <w:ind w:right="153" w:firstLine="0"/>
              <w:jc w:val="left"/>
              <w:textAlignment w:val="baseline"/>
              <w:rPr>
                <w:snapToGrid/>
                <w:szCs w:val="24"/>
              </w:rPr>
            </w:pPr>
            <w:r w:rsidRPr="002B6860">
              <w:rPr>
                <w:snapToGrid/>
                <w:szCs w:val="24"/>
              </w:rPr>
              <w:t>Начальная (максимальная) цена договора</w:t>
            </w:r>
          </w:p>
        </w:tc>
        <w:tc>
          <w:tcPr>
            <w:tcW w:w="6805" w:type="dxa"/>
            <w:gridSpan w:val="2"/>
            <w:tcBorders>
              <w:top w:val="single" w:sz="4" w:space="0" w:color="auto"/>
              <w:left w:val="single" w:sz="4" w:space="0" w:color="auto"/>
              <w:bottom w:val="single" w:sz="4" w:space="0" w:color="auto"/>
              <w:right w:val="single" w:sz="4" w:space="0" w:color="auto"/>
            </w:tcBorders>
          </w:tcPr>
          <w:p w:rsidR="00DD3292" w:rsidRPr="00334FFE" w:rsidRDefault="00ED43ED" w:rsidP="00DD3292">
            <w:pPr>
              <w:widowControl w:val="0"/>
              <w:ind w:firstLine="0"/>
              <w:rPr>
                <w:bCs/>
                <w:snapToGrid/>
                <w:szCs w:val="24"/>
              </w:rPr>
            </w:pPr>
            <w:r>
              <w:rPr>
                <w:szCs w:val="24"/>
              </w:rPr>
              <w:t>855 083</w:t>
            </w:r>
            <w:r w:rsidR="0082624F" w:rsidRPr="0082624F">
              <w:rPr>
                <w:szCs w:val="24"/>
              </w:rPr>
              <w:t xml:space="preserve"> руб. 00 коп.</w:t>
            </w:r>
            <w:r w:rsidR="0082624F" w:rsidRPr="0082624F">
              <w:rPr>
                <w:spacing w:val="-2"/>
                <w:szCs w:val="24"/>
              </w:rPr>
              <w:t xml:space="preserve"> </w:t>
            </w:r>
            <w:r w:rsidR="0082624F">
              <w:rPr>
                <w:spacing w:val="-2"/>
                <w:szCs w:val="24"/>
              </w:rPr>
              <w:t>(</w:t>
            </w:r>
            <w:r>
              <w:rPr>
                <w:spacing w:val="-2"/>
                <w:szCs w:val="24"/>
              </w:rPr>
              <w:t>Восемьсот пятьдесят пять тысяч восемьдесят три рубля 00 копеек</w:t>
            </w:r>
            <w:r w:rsidR="00020683" w:rsidRPr="00334FFE">
              <w:rPr>
                <w:spacing w:val="-2"/>
                <w:szCs w:val="24"/>
              </w:rPr>
              <w:t xml:space="preserve">) </w:t>
            </w:r>
            <w:r w:rsidR="00020683" w:rsidRPr="00334FFE">
              <w:rPr>
                <w:bCs/>
                <w:snapToGrid/>
                <w:szCs w:val="24"/>
              </w:rPr>
              <w:t>в том числе НДС 20%.</w:t>
            </w:r>
          </w:p>
          <w:p w:rsidR="00B235C6" w:rsidRPr="002B6860" w:rsidRDefault="00B235C6">
            <w:pPr>
              <w:pStyle w:val="ConsPlusNonformat"/>
              <w:jc w:val="both"/>
              <w:rPr>
                <w:rFonts w:ascii="Times New Roman" w:hAnsi="Times New Roman" w:cs="Times New Roman"/>
                <w:sz w:val="24"/>
                <w:szCs w:val="24"/>
              </w:rPr>
            </w:pPr>
          </w:p>
        </w:tc>
      </w:tr>
      <w:tr w:rsidR="00B235C6" w:rsidRPr="002B6860" w:rsidTr="00BF5323">
        <w:trPr>
          <w:trHeight w:val="1838"/>
        </w:trPr>
        <w:tc>
          <w:tcPr>
            <w:tcW w:w="850" w:type="dxa"/>
            <w:vMerge/>
          </w:tcPr>
          <w:p w:rsidR="00B235C6" w:rsidRPr="002B6860" w:rsidRDefault="00B235C6" w:rsidP="003758BC">
            <w:pPr>
              <w:pStyle w:val="a4"/>
              <w:tabs>
                <w:tab w:val="num" w:pos="637"/>
                <w:tab w:val="num" w:pos="2552"/>
              </w:tabs>
              <w:ind w:left="637" w:hanging="637"/>
              <w:jc w:val="left"/>
              <w:rPr>
                <w:snapToGrid/>
                <w:szCs w:val="24"/>
              </w:rPr>
            </w:pPr>
          </w:p>
        </w:tc>
        <w:tc>
          <w:tcPr>
            <w:tcW w:w="2552" w:type="dxa"/>
            <w:tcBorders>
              <w:top w:val="single" w:sz="4" w:space="0" w:color="auto"/>
            </w:tcBorders>
          </w:tcPr>
          <w:p w:rsidR="00B235C6" w:rsidRPr="00A04BD5" w:rsidRDefault="00B235C6" w:rsidP="003758BC">
            <w:pPr>
              <w:widowControl w:val="0"/>
              <w:adjustRightInd w:val="0"/>
              <w:ind w:right="153" w:firstLine="0"/>
              <w:jc w:val="left"/>
              <w:textAlignment w:val="baseline"/>
              <w:rPr>
                <w:snapToGrid/>
                <w:szCs w:val="24"/>
              </w:rPr>
            </w:pPr>
            <w:r w:rsidRPr="00A04BD5">
              <w:rPr>
                <w:snapToGrid/>
                <w:szCs w:val="24"/>
              </w:rPr>
              <w:t>Начальная (максимальная) цена единицы каждого товара, работы, услуги, являющейся предметом закупки</w:t>
            </w:r>
          </w:p>
        </w:tc>
        <w:tc>
          <w:tcPr>
            <w:tcW w:w="6805" w:type="dxa"/>
            <w:gridSpan w:val="2"/>
            <w:tcBorders>
              <w:top w:val="single" w:sz="4" w:space="0" w:color="auto"/>
            </w:tcBorders>
          </w:tcPr>
          <w:p w:rsidR="00B235C6" w:rsidRPr="00A04BD5" w:rsidRDefault="00B235C6" w:rsidP="00B235C6">
            <w:pPr>
              <w:pStyle w:val="ConsPlusNonformat"/>
              <w:jc w:val="both"/>
              <w:rPr>
                <w:rFonts w:ascii="Times New Roman" w:hAnsi="Times New Roman" w:cs="Times New Roman"/>
                <w:bCs/>
                <w:sz w:val="24"/>
                <w:szCs w:val="24"/>
              </w:rPr>
            </w:pPr>
            <w:r w:rsidRPr="00A04BD5">
              <w:rPr>
                <w:rFonts w:ascii="Times New Roman" w:hAnsi="Times New Roman" w:cs="Times New Roman"/>
                <w:sz w:val="24"/>
                <w:szCs w:val="24"/>
              </w:rPr>
              <w:t xml:space="preserve">В соответствии с пунктом </w:t>
            </w:r>
            <w:r w:rsidRPr="00A04BD5">
              <w:rPr>
                <w:rFonts w:ascii="Times New Roman" w:hAnsi="Times New Roman" w:cs="Times New Roman"/>
                <w:sz w:val="24"/>
                <w:szCs w:val="24"/>
              </w:rPr>
              <w:fldChar w:fldCharType="begin"/>
            </w:r>
            <w:r w:rsidRPr="00A04BD5">
              <w:rPr>
                <w:rFonts w:ascii="Times New Roman" w:hAnsi="Times New Roman" w:cs="Times New Roman"/>
                <w:sz w:val="24"/>
                <w:szCs w:val="24"/>
              </w:rPr>
              <w:instrText xml:space="preserve"> REF _Ref483405053 \w \h  \* MERGEFORMAT </w:instrText>
            </w:r>
            <w:r w:rsidRPr="00A04BD5">
              <w:rPr>
                <w:rFonts w:ascii="Times New Roman" w:hAnsi="Times New Roman" w:cs="Times New Roman"/>
                <w:sz w:val="24"/>
                <w:szCs w:val="24"/>
              </w:rPr>
            </w:r>
            <w:r w:rsidRPr="00A04BD5">
              <w:rPr>
                <w:rFonts w:ascii="Times New Roman" w:hAnsi="Times New Roman" w:cs="Times New Roman"/>
                <w:sz w:val="24"/>
                <w:szCs w:val="24"/>
              </w:rPr>
              <w:fldChar w:fldCharType="separate"/>
            </w:r>
            <w:r w:rsidR="005B003B">
              <w:rPr>
                <w:rFonts w:ascii="Times New Roman" w:hAnsi="Times New Roman" w:cs="Times New Roman"/>
                <w:sz w:val="24"/>
                <w:szCs w:val="24"/>
              </w:rPr>
              <w:t>4.2</w:t>
            </w:r>
            <w:r w:rsidRPr="00A04BD5">
              <w:rPr>
                <w:rFonts w:ascii="Times New Roman" w:hAnsi="Times New Roman" w:cs="Times New Roman"/>
                <w:sz w:val="24"/>
                <w:szCs w:val="24"/>
              </w:rPr>
              <w:fldChar w:fldCharType="end"/>
            </w:r>
            <w:r w:rsidRPr="00A04BD5">
              <w:rPr>
                <w:rFonts w:ascii="Times New Roman" w:hAnsi="Times New Roman" w:cs="Times New Roman"/>
                <w:sz w:val="24"/>
                <w:szCs w:val="24"/>
              </w:rPr>
              <w:t xml:space="preserve"> </w:t>
            </w:r>
            <w:r w:rsidRPr="00A04BD5">
              <w:rPr>
                <w:rFonts w:ascii="Times New Roman" w:hAnsi="Times New Roman" w:cs="Times New Roman"/>
                <w:sz w:val="24"/>
                <w:szCs w:val="24"/>
              </w:rPr>
              <w:fldChar w:fldCharType="begin"/>
            </w:r>
            <w:r w:rsidRPr="00A04BD5">
              <w:rPr>
                <w:rFonts w:ascii="Times New Roman" w:hAnsi="Times New Roman" w:cs="Times New Roman"/>
                <w:sz w:val="24"/>
                <w:szCs w:val="24"/>
              </w:rPr>
              <w:instrText xml:space="preserve"> REF _Ref483405053 \h  \* MERGEFORMAT </w:instrText>
            </w:r>
            <w:r w:rsidRPr="00A04BD5">
              <w:rPr>
                <w:rFonts w:ascii="Times New Roman" w:hAnsi="Times New Roman" w:cs="Times New Roman"/>
                <w:sz w:val="24"/>
                <w:szCs w:val="24"/>
              </w:rPr>
            </w:r>
            <w:r w:rsidRPr="00A04BD5">
              <w:rPr>
                <w:rFonts w:ascii="Times New Roman" w:hAnsi="Times New Roman" w:cs="Times New Roman"/>
                <w:sz w:val="24"/>
                <w:szCs w:val="24"/>
              </w:rPr>
              <w:fldChar w:fldCharType="separate"/>
            </w:r>
            <w:r w:rsidR="005B003B" w:rsidRPr="00413BE2">
              <w:rPr>
                <w:rFonts w:ascii="Times New Roman" w:hAnsi="Times New Roman" w:cs="Times New Roman"/>
                <w:sz w:val="24"/>
                <w:szCs w:val="24"/>
              </w:rPr>
              <w:t>Начальная (максимальная) цена единицы каждого товара, являющейся предметом закупки</w:t>
            </w:r>
            <w:r w:rsidRPr="00A04BD5">
              <w:rPr>
                <w:rFonts w:ascii="Times New Roman" w:hAnsi="Times New Roman" w:cs="Times New Roman"/>
                <w:sz w:val="24"/>
                <w:szCs w:val="24"/>
              </w:rPr>
              <w:fldChar w:fldCharType="end"/>
            </w:r>
            <w:r w:rsidRPr="00A04BD5">
              <w:rPr>
                <w:rFonts w:ascii="Times New Roman" w:hAnsi="Times New Roman" w:cs="Times New Roman"/>
                <w:sz w:val="24"/>
                <w:szCs w:val="24"/>
              </w:rPr>
              <w:t xml:space="preserve"> закупочной документации.</w:t>
            </w:r>
          </w:p>
        </w:tc>
      </w:tr>
      <w:tr w:rsidR="006B311C" w:rsidRPr="002B6860" w:rsidTr="00BF5323">
        <w:trPr>
          <w:trHeight w:val="301"/>
        </w:trPr>
        <w:tc>
          <w:tcPr>
            <w:tcW w:w="850" w:type="dxa"/>
          </w:tcPr>
          <w:p w:rsidR="006B311C" w:rsidRPr="002B6860" w:rsidRDefault="006B311C" w:rsidP="00F74608">
            <w:pPr>
              <w:pStyle w:val="a4"/>
              <w:tabs>
                <w:tab w:val="num" w:pos="637"/>
                <w:tab w:val="num" w:pos="2552"/>
              </w:tabs>
              <w:ind w:left="637" w:hanging="637"/>
              <w:jc w:val="left"/>
              <w:rPr>
                <w:snapToGrid/>
                <w:szCs w:val="24"/>
              </w:rPr>
            </w:pPr>
            <w:bookmarkStart w:id="355" w:name="_Ref462132933"/>
          </w:p>
        </w:tc>
        <w:bookmarkEnd w:id="355"/>
        <w:tc>
          <w:tcPr>
            <w:tcW w:w="2552" w:type="dxa"/>
          </w:tcPr>
          <w:p w:rsidR="006B311C" w:rsidRPr="002B6860" w:rsidRDefault="006B311C" w:rsidP="003758BC">
            <w:pPr>
              <w:widowControl w:val="0"/>
              <w:adjustRightInd w:val="0"/>
              <w:ind w:right="153" w:firstLine="0"/>
              <w:jc w:val="left"/>
              <w:textAlignment w:val="baseline"/>
              <w:rPr>
                <w:snapToGrid/>
                <w:szCs w:val="24"/>
              </w:rPr>
            </w:pPr>
            <w:r w:rsidRPr="002B6860">
              <w:rPr>
                <w:snapToGrid/>
                <w:szCs w:val="24"/>
              </w:rPr>
              <w:t>Порядок формирования цены договора</w:t>
            </w:r>
            <w:r w:rsidR="0095598A" w:rsidRPr="002B6860">
              <w:rPr>
                <w:snapToGrid/>
                <w:szCs w:val="24"/>
              </w:rPr>
              <w:t xml:space="preserve"> (лота)</w:t>
            </w:r>
          </w:p>
        </w:tc>
        <w:tc>
          <w:tcPr>
            <w:tcW w:w="6805" w:type="dxa"/>
            <w:gridSpan w:val="2"/>
          </w:tcPr>
          <w:p w:rsidR="006B311C" w:rsidRPr="002B6860" w:rsidRDefault="00F471BD" w:rsidP="00DD3292">
            <w:pPr>
              <w:pStyle w:val="a5"/>
              <w:widowControl w:val="0"/>
              <w:numPr>
                <w:ilvl w:val="0"/>
                <w:numId w:val="0"/>
              </w:numPr>
              <w:rPr>
                <w:snapToGrid/>
                <w:szCs w:val="24"/>
              </w:rPr>
            </w:pPr>
            <w:r w:rsidRPr="00FF34A7">
              <w:rPr>
                <w:bCs/>
                <w:szCs w:val="24"/>
              </w:rPr>
              <w:t>Цена договора включает все расходы, которые понесет участник при исполнении условий договора, а также все налоги,</w:t>
            </w:r>
            <w:r w:rsidR="00C352FE">
              <w:rPr>
                <w:bCs/>
                <w:szCs w:val="24"/>
              </w:rPr>
              <w:t xml:space="preserve"> в </w:t>
            </w:r>
            <w:proofErr w:type="spellStart"/>
            <w:r w:rsidR="00C352FE">
              <w:rPr>
                <w:bCs/>
                <w:szCs w:val="24"/>
              </w:rPr>
              <w:t>т.ч</w:t>
            </w:r>
            <w:proofErr w:type="spellEnd"/>
            <w:r w:rsidR="00C352FE">
              <w:rPr>
                <w:bCs/>
                <w:szCs w:val="24"/>
              </w:rPr>
              <w:t>. (НДС),</w:t>
            </w:r>
            <w:r w:rsidRPr="00FF34A7">
              <w:rPr>
                <w:bCs/>
                <w:szCs w:val="24"/>
              </w:rPr>
              <w:t xml:space="preserve"> сборы, пошлины</w:t>
            </w:r>
            <w:r w:rsidR="00C352FE">
              <w:rPr>
                <w:bCs/>
                <w:szCs w:val="24"/>
              </w:rPr>
              <w:t>,  расходы на страхование</w:t>
            </w:r>
            <w:r w:rsidRPr="00FF34A7">
              <w:rPr>
                <w:bCs/>
                <w:szCs w:val="24"/>
              </w:rPr>
              <w:t xml:space="preserve"> и иные обязательные платежи, которые участнику необходимо оплатить при исполнении договора, заключенного по итогам закупочной процедуры</w:t>
            </w:r>
            <w:r w:rsidR="00C352FE">
              <w:rPr>
                <w:bCs/>
                <w:szCs w:val="24"/>
              </w:rPr>
              <w:t>.</w:t>
            </w:r>
            <w:r>
              <w:rPr>
                <w:bCs/>
                <w:szCs w:val="24"/>
              </w:rPr>
              <w:t xml:space="preserve"> </w:t>
            </w:r>
          </w:p>
        </w:tc>
      </w:tr>
      <w:tr w:rsidR="006B311C" w:rsidRPr="002B6860" w:rsidTr="00BF5323">
        <w:trPr>
          <w:trHeight w:val="397"/>
        </w:trPr>
        <w:tc>
          <w:tcPr>
            <w:tcW w:w="850" w:type="dxa"/>
          </w:tcPr>
          <w:p w:rsidR="006B311C" w:rsidRPr="002B6860" w:rsidRDefault="006B311C" w:rsidP="003758BC">
            <w:pPr>
              <w:pStyle w:val="a4"/>
              <w:tabs>
                <w:tab w:val="num" w:pos="637"/>
                <w:tab w:val="num" w:pos="2552"/>
              </w:tabs>
              <w:ind w:left="637" w:hanging="637"/>
              <w:jc w:val="left"/>
              <w:rPr>
                <w:snapToGrid/>
                <w:szCs w:val="24"/>
              </w:rPr>
            </w:pPr>
            <w:bookmarkStart w:id="356" w:name="_Ref326312976"/>
          </w:p>
        </w:tc>
        <w:bookmarkEnd w:id="356"/>
        <w:tc>
          <w:tcPr>
            <w:tcW w:w="2552" w:type="dxa"/>
          </w:tcPr>
          <w:p w:rsidR="006B311C" w:rsidRPr="002B6860" w:rsidRDefault="006B311C" w:rsidP="00397659">
            <w:pPr>
              <w:widowControl w:val="0"/>
              <w:ind w:right="153" w:firstLine="0"/>
              <w:jc w:val="left"/>
              <w:rPr>
                <w:snapToGrid/>
                <w:szCs w:val="24"/>
              </w:rPr>
            </w:pPr>
            <w:r w:rsidRPr="002B6860">
              <w:rPr>
                <w:snapToGrid/>
                <w:szCs w:val="24"/>
              </w:rPr>
              <w:t xml:space="preserve">Форма, сроки и порядок оплаты </w:t>
            </w:r>
            <w:r w:rsidR="00397659" w:rsidRPr="002B6860">
              <w:rPr>
                <w:snapToGrid/>
                <w:szCs w:val="24"/>
              </w:rPr>
              <w:t>продукции</w:t>
            </w:r>
          </w:p>
        </w:tc>
        <w:tc>
          <w:tcPr>
            <w:tcW w:w="6805" w:type="dxa"/>
            <w:gridSpan w:val="2"/>
          </w:tcPr>
          <w:p w:rsidR="00C352FE" w:rsidRPr="00413BE2" w:rsidRDefault="00C352FE" w:rsidP="00413BE2">
            <w:pPr>
              <w:pStyle w:val="afff6"/>
              <w:ind w:firstLine="0"/>
              <w:rPr>
                <w:sz w:val="24"/>
                <w:szCs w:val="24"/>
              </w:rPr>
            </w:pPr>
            <w:r w:rsidRPr="00413BE2">
              <w:rPr>
                <w:sz w:val="24"/>
                <w:szCs w:val="24"/>
              </w:rPr>
              <w:t>Форма: Безналичная.</w:t>
            </w:r>
          </w:p>
          <w:p w:rsidR="00997C87" w:rsidRPr="00413BE2" w:rsidRDefault="00997C87" w:rsidP="00413BE2">
            <w:pPr>
              <w:pStyle w:val="afff6"/>
              <w:ind w:firstLine="0"/>
              <w:rPr>
                <w:sz w:val="24"/>
                <w:szCs w:val="24"/>
              </w:rPr>
            </w:pPr>
            <w:r w:rsidRPr="00413BE2">
              <w:rPr>
                <w:sz w:val="24"/>
                <w:szCs w:val="24"/>
              </w:rPr>
              <w:t>Сроки и порядок оплаты:</w:t>
            </w:r>
          </w:p>
          <w:p w:rsidR="001F60C0" w:rsidRPr="00E04B71" w:rsidRDefault="00413BE2" w:rsidP="00DF2F7F">
            <w:pPr>
              <w:widowControl w:val="0"/>
              <w:rPr>
                <w:szCs w:val="24"/>
              </w:rPr>
            </w:pPr>
            <w:r w:rsidRPr="00413BE2">
              <w:rPr>
                <w:szCs w:val="24"/>
              </w:rPr>
              <w:t xml:space="preserve">- </w:t>
            </w:r>
            <w:r w:rsidR="00DF2F7F">
              <w:rPr>
                <w:szCs w:val="24"/>
              </w:rPr>
              <w:t>4</w:t>
            </w:r>
            <w:r w:rsidR="00DF2F7F" w:rsidRPr="00C277A1">
              <w:rPr>
                <w:szCs w:val="24"/>
              </w:rPr>
              <w:t xml:space="preserve">0% предоплата в течение 5 рабочих дней после подписания договора на основании выставленного счета, окончательный расчет </w:t>
            </w:r>
            <w:r w:rsidR="00DF2F7F">
              <w:rPr>
                <w:szCs w:val="24"/>
              </w:rPr>
              <w:t>6</w:t>
            </w:r>
            <w:r w:rsidR="00DF2F7F" w:rsidRPr="00C277A1">
              <w:rPr>
                <w:szCs w:val="24"/>
              </w:rPr>
              <w:t xml:space="preserve">0% в течение </w:t>
            </w:r>
            <w:r w:rsidR="00DF2F7F">
              <w:rPr>
                <w:szCs w:val="24"/>
              </w:rPr>
              <w:t>10</w:t>
            </w:r>
            <w:r w:rsidR="00DF2F7F" w:rsidRPr="00C277A1">
              <w:rPr>
                <w:szCs w:val="24"/>
              </w:rPr>
              <w:t xml:space="preserve"> рабочих дней после уведомления о </w:t>
            </w:r>
            <w:r w:rsidR="00DF2F7F">
              <w:rPr>
                <w:szCs w:val="24"/>
              </w:rPr>
              <w:t>готовности продукции к отгрузке;</w:t>
            </w:r>
          </w:p>
        </w:tc>
      </w:tr>
      <w:tr w:rsidR="006B311C" w:rsidRPr="002B6860" w:rsidTr="00BF5323">
        <w:trPr>
          <w:trHeight w:val="397"/>
        </w:trPr>
        <w:tc>
          <w:tcPr>
            <w:tcW w:w="850" w:type="dxa"/>
          </w:tcPr>
          <w:p w:rsidR="006B311C" w:rsidRPr="002B6860" w:rsidRDefault="006B311C" w:rsidP="003758BC">
            <w:pPr>
              <w:pStyle w:val="a4"/>
              <w:tabs>
                <w:tab w:val="num" w:pos="637"/>
                <w:tab w:val="num" w:pos="2552"/>
              </w:tabs>
              <w:ind w:left="637" w:hanging="637"/>
              <w:jc w:val="left"/>
              <w:rPr>
                <w:snapToGrid/>
                <w:szCs w:val="24"/>
              </w:rPr>
            </w:pPr>
          </w:p>
        </w:tc>
        <w:tc>
          <w:tcPr>
            <w:tcW w:w="2552" w:type="dxa"/>
          </w:tcPr>
          <w:p w:rsidR="006B311C" w:rsidRPr="002B6860" w:rsidRDefault="006B311C" w:rsidP="003758BC">
            <w:pPr>
              <w:widowControl w:val="0"/>
              <w:ind w:right="153" w:firstLine="0"/>
              <w:jc w:val="left"/>
              <w:rPr>
                <w:snapToGrid/>
                <w:szCs w:val="24"/>
                <w:lang w:val="en-US"/>
              </w:rPr>
            </w:pPr>
            <w:r w:rsidRPr="002B6860">
              <w:rPr>
                <w:snapToGrid/>
                <w:szCs w:val="24"/>
              </w:rPr>
              <w:t>Официальный язык процедуры</w:t>
            </w:r>
          </w:p>
        </w:tc>
        <w:tc>
          <w:tcPr>
            <w:tcW w:w="6805" w:type="dxa"/>
            <w:gridSpan w:val="2"/>
          </w:tcPr>
          <w:p w:rsidR="006B311C" w:rsidRPr="002B6860" w:rsidRDefault="006B311C" w:rsidP="003758BC">
            <w:pPr>
              <w:widowControl w:val="0"/>
              <w:ind w:right="153" w:firstLine="0"/>
              <w:rPr>
                <w:szCs w:val="24"/>
              </w:rPr>
            </w:pPr>
            <w:r w:rsidRPr="002B6860">
              <w:rPr>
                <w:szCs w:val="24"/>
              </w:rPr>
              <w:t>Русский</w:t>
            </w:r>
          </w:p>
        </w:tc>
      </w:tr>
      <w:tr w:rsidR="006B311C" w:rsidRPr="002B6860" w:rsidTr="00BF5323">
        <w:trPr>
          <w:trHeight w:val="286"/>
        </w:trPr>
        <w:tc>
          <w:tcPr>
            <w:tcW w:w="850" w:type="dxa"/>
          </w:tcPr>
          <w:p w:rsidR="006B311C" w:rsidRPr="002B6860" w:rsidRDefault="006B311C" w:rsidP="003758BC">
            <w:pPr>
              <w:pStyle w:val="a4"/>
              <w:tabs>
                <w:tab w:val="num" w:pos="637"/>
                <w:tab w:val="num" w:pos="2552"/>
              </w:tabs>
              <w:ind w:left="637" w:hanging="637"/>
              <w:jc w:val="left"/>
              <w:rPr>
                <w:snapToGrid/>
                <w:szCs w:val="24"/>
              </w:rPr>
            </w:pPr>
            <w:bookmarkStart w:id="357" w:name="_Ref317253392"/>
          </w:p>
        </w:tc>
        <w:bookmarkEnd w:id="357"/>
        <w:tc>
          <w:tcPr>
            <w:tcW w:w="2552" w:type="dxa"/>
          </w:tcPr>
          <w:p w:rsidR="006B311C" w:rsidRPr="002B6860" w:rsidRDefault="006B311C" w:rsidP="003758BC">
            <w:pPr>
              <w:widowControl w:val="0"/>
              <w:ind w:right="153" w:firstLine="0"/>
              <w:jc w:val="left"/>
              <w:rPr>
                <w:snapToGrid/>
                <w:szCs w:val="24"/>
                <w:lang w:val="en-US"/>
              </w:rPr>
            </w:pPr>
            <w:r w:rsidRPr="002B6860">
              <w:rPr>
                <w:snapToGrid/>
                <w:szCs w:val="24"/>
              </w:rPr>
              <w:t>Валюта процедуры</w:t>
            </w:r>
          </w:p>
        </w:tc>
        <w:tc>
          <w:tcPr>
            <w:tcW w:w="6805" w:type="dxa"/>
            <w:gridSpan w:val="2"/>
          </w:tcPr>
          <w:p w:rsidR="006B311C" w:rsidRPr="00C352FE" w:rsidRDefault="00F471BD">
            <w:pPr>
              <w:widowControl w:val="0"/>
              <w:ind w:right="153" w:firstLine="0"/>
              <w:rPr>
                <w:szCs w:val="24"/>
              </w:rPr>
            </w:pPr>
            <w:r w:rsidRPr="00F471BD">
              <w:rPr>
                <w:szCs w:val="24"/>
              </w:rPr>
              <w:t xml:space="preserve">Российский </w:t>
            </w:r>
            <w:r w:rsidRPr="00C352FE">
              <w:rPr>
                <w:szCs w:val="24"/>
              </w:rPr>
              <w:t>рубль</w:t>
            </w:r>
          </w:p>
        </w:tc>
      </w:tr>
      <w:tr w:rsidR="00D306A4" w:rsidRPr="002B6860" w:rsidTr="00BF5323">
        <w:trPr>
          <w:trHeight w:val="820"/>
        </w:trPr>
        <w:tc>
          <w:tcPr>
            <w:tcW w:w="850" w:type="dxa"/>
          </w:tcPr>
          <w:p w:rsidR="00D306A4" w:rsidRPr="002B6860" w:rsidRDefault="00D306A4" w:rsidP="00F74608">
            <w:pPr>
              <w:pStyle w:val="a4"/>
              <w:tabs>
                <w:tab w:val="num" w:pos="637"/>
                <w:tab w:val="num" w:pos="2552"/>
              </w:tabs>
              <w:ind w:left="637" w:hanging="637"/>
              <w:jc w:val="left"/>
              <w:rPr>
                <w:snapToGrid/>
                <w:szCs w:val="24"/>
              </w:rPr>
            </w:pPr>
            <w:bookmarkStart w:id="358" w:name="_Ref462132217"/>
          </w:p>
        </w:tc>
        <w:bookmarkEnd w:id="358"/>
        <w:tc>
          <w:tcPr>
            <w:tcW w:w="2552" w:type="dxa"/>
          </w:tcPr>
          <w:p w:rsidR="00D306A4" w:rsidRPr="002B6860" w:rsidRDefault="00D306A4" w:rsidP="003E677D">
            <w:pPr>
              <w:widowControl w:val="0"/>
              <w:adjustRightInd w:val="0"/>
              <w:ind w:left="45" w:right="153" w:firstLine="0"/>
              <w:jc w:val="left"/>
              <w:textAlignment w:val="baseline"/>
              <w:rPr>
                <w:snapToGrid/>
                <w:szCs w:val="24"/>
              </w:rPr>
            </w:pPr>
            <w:r w:rsidRPr="002B6860">
              <w:rPr>
                <w:snapToGrid/>
                <w:szCs w:val="24"/>
              </w:rPr>
              <w:t>Состав заявки на участие в процедуре</w:t>
            </w:r>
          </w:p>
        </w:tc>
        <w:tc>
          <w:tcPr>
            <w:tcW w:w="6805" w:type="dxa"/>
            <w:gridSpan w:val="2"/>
          </w:tcPr>
          <w:p w:rsidR="00D306A4" w:rsidRPr="002B6860" w:rsidRDefault="003F1E13" w:rsidP="003E677D">
            <w:pPr>
              <w:widowControl w:val="0"/>
              <w:tabs>
                <w:tab w:val="num" w:pos="1277"/>
                <w:tab w:val="num" w:pos="1701"/>
              </w:tabs>
              <w:ind w:firstLine="0"/>
              <w:rPr>
                <w:kern w:val="28"/>
                <w:szCs w:val="24"/>
              </w:rPr>
            </w:pPr>
            <w:r>
              <w:rPr>
                <w:kern w:val="28"/>
                <w:szCs w:val="24"/>
              </w:rPr>
              <w:t>1.</w:t>
            </w:r>
            <w:r w:rsidR="00D306A4" w:rsidRPr="002B6860">
              <w:rPr>
                <w:kern w:val="28"/>
                <w:szCs w:val="24"/>
              </w:rPr>
              <w:t>В состав заявки должны быть включены следующие документы:</w:t>
            </w:r>
          </w:p>
          <w:p w:rsidR="00D306A4" w:rsidRPr="002B6860" w:rsidRDefault="00D306A4" w:rsidP="00857E2B">
            <w:pPr>
              <w:pStyle w:val="aff9"/>
              <w:widowControl w:val="0"/>
              <w:numPr>
                <w:ilvl w:val="0"/>
                <w:numId w:val="18"/>
              </w:numPr>
              <w:tabs>
                <w:tab w:val="num" w:pos="354"/>
                <w:tab w:val="num" w:pos="1701"/>
              </w:tabs>
              <w:ind w:left="0" w:firstLine="0"/>
              <w:jc w:val="both"/>
              <w:rPr>
                <w:kern w:val="28"/>
              </w:rPr>
            </w:pPr>
            <w:r w:rsidRPr="002B6860">
              <w:rPr>
                <w:kern w:val="28"/>
              </w:rPr>
              <w:t xml:space="preserve">Документы, содержащие предложение участника о </w:t>
            </w:r>
            <w:r w:rsidRPr="002B6860">
              <w:rPr>
                <w:kern w:val="28"/>
              </w:rPr>
              <w:lastRenderedPageBreak/>
              <w:t xml:space="preserve">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2B6860">
              <w:rPr>
                <w:kern w:val="28"/>
              </w:rPr>
              <w:fldChar w:fldCharType="begin"/>
            </w:r>
            <w:r w:rsidRPr="002B6860">
              <w:rPr>
                <w:kern w:val="28"/>
              </w:rPr>
              <w:instrText xml:space="preserve"> REF _Ref462308091 \w \h  \* MERGEFORMAT </w:instrText>
            </w:r>
            <w:r w:rsidRPr="002B6860">
              <w:rPr>
                <w:kern w:val="28"/>
              </w:rPr>
            </w:r>
            <w:r w:rsidRPr="002B6860">
              <w:rPr>
                <w:kern w:val="28"/>
              </w:rPr>
              <w:fldChar w:fldCharType="separate"/>
            </w:r>
            <w:r w:rsidR="005B003B">
              <w:rPr>
                <w:kern w:val="28"/>
              </w:rPr>
              <w:t>2.4.1.1</w:t>
            </w:r>
            <w:r w:rsidRPr="002B6860">
              <w:rPr>
                <w:kern w:val="28"/>
              </w:rPr>
              <w:fldChar w:fldCharType="end"/>
            </w:r>
            <w:r w:rsidRPr="002B6860">
              <w:rPr>
                <w:kern w:val="28"/>
              </w:rPr>
              <w:t>;</w:t>
            </w:r>
          </w:p>
          <w:p w:rsidR="00D306A4" w:rsidRPr="002B6860" w:rsidRDefault="00D306A4" w:rsidP="00857E2B">
            <w:pPr>
              <w:pStyle w:val="aff9"/>
              <w:widowControl w:val="0"/>
              <w:numPr>
                <w:ilvl w:val="0"/>
                <w:numId w:val="18"/>
              </w:numPr>
              <w:tabs>
                <w:tab w:val="num" w:pos="354"/>
                <w:tab w:val="num" w:pos="1701"/>
              </w:tabs>
              <w:ind w:left="0" w:firstLine="0"/>
              <w:jc w:val="both"/>
              <w:rPr>
                <w:kern w:val="28"/>
              </w:rPr>
            </w:pPr>
            <w:r w:rsidRPr="002B6860">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2B6860">
              <w:fldChar w:fldCharType="begin"/>
            </w:r>
            <w:r w:rsidRPr="002B6860">
              <w:instrText xml:space="preserve"> REF _Ref462134351 \w \h </w:instrText>
            </w:r>
            <w:r w:rsidR="002B6860" w:rsidRPr="002B6860">
              <w:instrText xml:space="preserve"> \* MERGEFORMAT </w:instrText>
            </w:r>
            <w:r w:rsidRPr="002B6860">
              <w:fldChar w:fldCharType="separate"/>
            </w:r>
            <w:r w:rsidR="005B003B">
              <w:t>2.4.1.2</w:t>
            </w:r>
            <w:r w:rsidRPr="002B6860">
              <w:fldChar w:fldCharType="end"/>
            </w:r>
            <w:r w:rsidRPr="002B6860">
              <w:t>;</w:t>
            </w:r>
          </w:p>
          <w:p w:rsidR="00D306A4" w:rsidRPr="002B6860" w:rsidRDefault="00D306A4" w:rsidP="00857E2B">
            <w:pPr>
              <w:pStyle w:val="aff9"/>
              <w:widowControl w:val="0"/>
              <w:numPr>
                <w:ilvl w:val="0"/>
                <w:numId w:val="18"/>
              </w:numPr>
              <w:tabs>
                <w:tab w:val="num" w:pos="354"/>
                <w:tab w:val="num" w:pos="1701"/>
              </w:tabs>
              <w:ind w:left="0" w:firstLine="0"/>
              <w:jc w:val="both"/>
              <w:rPr>
                <w:kern w:val="28"/>
              </w:rPr>
            </w:pPr>
            <w:r w:rsidRPr="002B6860">
              <w:t xml:space="preserve">Документы, </w:t>
            </w:r>
            <w:r w:rsidRPr="002B6860">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2B6860">
              <w:rPr>
                <w:bCs/>
              </w:rPr>
              <w:fldChar w:fldCharType="begin"/>
            </w:r>
            <w:r w:rsidRPr="002B6860">
              <w:rPr>
                <w:bCs/>
              </w:rPr>
              <w:instrText xml:space="preserve"> REF _Ref462134208 \r \h </w:instrText>
            </w:r>
            <w:r w:rsidR="002B6860" w:rsidRPr="002B6860">
              <w:rPr>
                <w:bCs/>
              </w:rPr>
              <w:instrText xml:space="preserve"> \* MERGEFORMAT </w:instrText>
            </w:r>
            <w:r w:rsidRPr="002B6860">
              <w:rPr>
                <w:bCs/>
              </w:rPr>
            </w:r>
            <w:r w:rsidRPr="002B6860">
              <w:rPr>
                <w:bCs/>
              </w:rPr>
              <w:fldChar w:fldCharType="separate"/>
            </w:r>
            <w:r w:rsidR="005B003B">
              <w:rPr>
                <w:bCs/>
              </w:rPr>
              <w:t>4.1.16</w:t>
            </w:r>
            <w:r w:rsidRPr="002B6860">
              <w:rPr>
                <w:bCs/>
              </w:rPr>
              <w:fldChar w:fldCharType="end"/>
            </w:r>
            <w:r w:rsidRPr="002B6860">
              <w:rPr>
                <w:bCs/>
              </w:rPr>
              <w:t>;</w:t>
            </w:r>
          </w:p>
          <w:p w:rsidR="00D306A4" w:rsidRPr="002B6860" w:rsidRDefault="00D306A4" w:rsidP="00857E2B">
            <w:pPr>
              <w:pStyle w:val="aff9"/>
              <w:widowControl w:val="0"/>
              <w:numPr>
                <w:ilvl w:val="0"/>
                <w:numId w:val="18"/>
              </w:numPr>
              <w:tabs>
                <w:tab w:val="num" w:pos="354"/>
                <w:tab w:val="num" w:pos="1701"/>
              </w:tabs>
              <w:ind w:left="0" w:firstLine="0"/>
              <w:jc w:val="both"/>
              <w:rPr>
                <w:kern w:val="28"/>
              </w:rPr>
            </w:pPr>
            <w:r w:rsidRPr="002B6860">
              <w:rPr>
                <w:bCs/>
              </w:rPr>
              <w:t xml:space="preserve">Документы, подтверждающие </w:t>
            </w:r>
            <w:r w:rsidRPr="002B6860">
              <w:rPr>
                <w:kern w:val="28"/>
              </w:rPr>
              <w:t xml:space="preserve">соответствие предлагаемой продукции (предмета закупки) установленным требованиям, </w:t>
            </w:r>
            <w:r w:rsidR="00E04B71" w:rsidRPr="002B6860">
              <w:rPr>
                <w:kern w:val="28"/>
              </w:rPr>
              <w:t>указанные в</w:t>
            </w:r>
            <w:r w:rsidRPr="002B6860">
              <w:rPr>
                <w:kern w:val="28"/>
              </w:rPr>
              <w:t xml:space="preserve"> пункте </w:t>
            </w:r>
            <w:r w:rsidRPr="002B6860">
              <w:rPr>
                <w:kern w:val="28"/>
              </w:rPr>
              <w:fldChar w:fldCharType="begin"/>
            </w:r>
            <w:r w:rsidRPr="002B6860">
              <w:rPr>
                <w:kern w:val="28"/>
              </w:rPr>
              <w:instrText xml:space="preserve"> REF _Ref462133571 \w \h </w:instrText>
            </w:r>
            <w:r w:rsidR="002B6860" w:rsidRPr="002B6860">
              <w:rPr>
                <w:kern w:val="28"/>
              </w:rPr>
              <w:instrText xml:space="preserve"> \* MERGEFORMAT </w:instrText>
            </w:r>
            <w:r w:rsidRPr="002B6860">
              <w:rPr>
                <w:kern w:val="28"/>
              </w:rPr>
            </w:r>
            <w:r w:rsidRPr="002B6860">
              <w:rPr>
                <w:kern w:val="28"/>
              </w:rPr>
              <w:fldChar w:fldCharType="separate"/>
            </w:r>
            <w:r w:rsidR="005B003B">
              <w:rPr>
                <w:kern w:val="28"/>
              </w:rPr>
              <w:t>4.1.18</w:t>
            </w:r>
            <w:r w:rsidRPr="002B6860">
              <w:rPr>
                <w:kern w:val="28"/>
              </w:rPr>
              <w:fldChar w:fldCharType="end"/>
            </w:r>
            <w:r w:rsidRPr="002B6860">
              <w:rPr>
                <w:kern w:val="28"/>
              </w:rPr>
              <w:t>.</w:t>
            </w:r>
          </w:p>
          <w:p w:rsidR="00D306A4" w:rsidRPr="002B6860" w:rsidRDefault="00DE6DC2" w:rsidP="00BC7F65">
            <w:pPr>
              <w:widowControl w:val="0"/>
              <w:tabs>
                <w:tab w:val="num" w:pos="1277"/>
                <w:tab w:val="num" w:pos="1701"/>
              </w:tabs>
              <w:ind w:firstLine="0"/>
              <w:rPr>
                <w:kern w:val="28"/>
                <w:szCs w:val="24"/>
              </w:rPr>
            </w:pPr>
            <w:r>
              <w:rPr>
                <w:kern w:val="28"/>
                <w:szCs w:val="24"/>
              </w:rPr>
              <w:t xml:space="preserve">5) </w:t>
            </w:r>
            <w:r w:rsidR="00911730">
              <w:rPr>
                <w:kern w:val="28"/>
                <w:szCs w:val="24"/>
              </w:rPr>
              <w:t>Также в</w:t>
            </w:r>
            <w:r w:rsidR="00D306A4" w:rsidRPr="002B6860">
              <w:rPr>
                <w:kern w:val="28"/>
                <w:szCs w:val="24"/>
              </w:rPr>
              <w:t xml:space="preserve"> состав заявки участник может </w:t>
            </w:r>
            <w:r w:rsidR="00D306A4" w:rsidRPr="002B6860">
              <w:rPr>
                <w:bCs/>
                <w:snapToGrid/>
                <w:szCs w:val="24"/>
              </w:rPr>
              <w:t>включить</w:t>
            </w:r>
            <w:r w:rsidR="00D306A4" w:rsidRPr="002B6860">
              <w:rPr>
                <w:kern w:val="28"/>
                <w:szCs w:val="24"/>
              </w:rPr>
              <w:t xml:space="preserve"> документы, перечисленные в пункте </w:t>
            </w:r>
            <w:r w:rsidR="00BC7F65" w:rsidRPr="002B6860">
              <w:rPr>
                <w:kern w:val="28"/>
                <w:szCs w:val="24"/>
              </w:rPr>
              <w:fldChar w:fldCharType="begin"/>
            </w:r>
            <w:r w:rsidR="00BC7F65" w:rsidRPr="002B6860">
              <w:rPr>
                <w:kern w:val="28"/>
                <w:szCs w:val="24"/>
              </w:rPr>
              <w:instrText xml:space="preserve"> REF _Ref317255017 \r \h </w:instrText>
            </w:r>
            <w:r w:rsidR="002B6860" w:rsidRPr="002B6860">
              <w:rPr>
                <w:kern w:val="28"/>
                <w:szCs w:val="24"/>
              </w:rPr>
              <w:instrText xml:space="preserve"> \* MERGEFORMAT </w:instrText>
            </w:r>
            <w:r w:rsidR="00BC7F65" w:rsidRPr="002B6860">
              <w:rPr>
                <w:kern w:val="28"/>
                <w:szCs w:val="24"/>
              </w:rPr>
            </w:r>
            <w:r w:rsidR="00BC7F65" w:rsidRPr="002B6860">
              <w:rPr>
                <w:kern w:val="28"/>
                <w:szCs w:val="24"/>
              </w:rPr>
              <w:fldChar w:fldCharType="separate"/>
            </w:r>
            <w:r w:rsidR="005B003B">
              <w:rPr>
                <w:kern w:val="28"/>
                <w:szCs w:val="24"/>
              </w:rPr>
              <w:t>4.1.27</w:t>
            </w:r>
            <w:r w:rsidR="00BC7F65" w:rsidRPr="002B6860">
              <w:rPr>
                <w:kern w:val="28"/>
                <w:szCs w:val="24"/>
              </w:rPr>
              <w:fldChar w:fldCharType="end"/>
            </w:r>
            <w:r w:rsidR="00D306A4" w:rsidRPr="002B6860">
              <w:rPr>
                <w:kern w:val="28"/>
                <w:szCs w:val="24"/>
              </w:rPr>
              <w:t xml:space="preserve"> для оценки своих заявок в соответствии с критериями, указанными в пункте </w:t>
            </w:r>
            <w:r w:rsidR="00C705E9" w:rsidRPr="002B6860">
              <w:rPr>
                <w:kern w:val="28"/>
                <w:szCs w:val="24"/>
              </w:rPr>
              <w:fldChar w:fldCharType="begin"/>
            </w:r>
            <w:r w:rsidR="00C705E9" w:rsidRPr="002B6860">
              <w:rPr>
                <w:kern w:val="28"/>
                <w:szCs w:val="24"/>
              </w:rPr>
              <w:instrText xml:space="preserve"> REF _Ref317255007 \r \h </w:instrText>
            </w:r>
            <w:r w:rsidR="002B6860" w:rsidRPr="002B6860">
              <w:rPr>
                <w:kern w:val="28"/>
                <w:szCs w:val="24"/>
              </w:rPr>
              <w:instrText xml:space="preserve"> \* MERGEFORMAT </w:instrText>
            </w:r>
            <w:r w:rsidR="00C705E9" w:rsidRPr="002B6860">
              <w:rPr>
                <w:kern w:val="28"/>
                <w:szCs w:val="24"/>
              </w:rPr>
            </w:r>
            <w:r w:rsidR="00C705E9" w:rsidRPr="002B6860">
              <w:rPr>
                <w:kern w:val="28"/>
                <w:szCs w:val="24"/>
              </w:rPr>
              <w:fldChar w:fldCharType="separate"/>
            </w:r>
            <w:r w:rsidR="005B003B">
              <w:rPr>
                <w:kern w:val="28"/>
                <w:szCs w:val="24"/>
              </w:rPr>
              <w:t>4.1.25</w:t>
            </w:r>
            <w:r w:rsidR="00C705E9" w:rsidRPr="002B6860">
              <w:rPr>
                <w:kern w:val="28"/>
                <w:szCs w:val="24"/>
              </w:rPr>
              <w:fldChar w:fldCharType="end"/>
            </w:r>
          </w:p>
        </w:tc>
      </w:tr>
      <w:tr w:rsidR="00C9226C" w:rsidRPr="002B6860" w:rsidTr="00BF5323">
        <w:trPr>
          <w:trHeight w:val="820"/>
        </w:trPr>
        <w:tc>
          <w:tcPr>
            <w:tcW w:w="850" w:type="dxa"/>
          </w:tcPr>
          <w:p w:rsidR="00C9226C" w:rsidRPr="002B6860" w:rsidRDefault="00C9226C" w:rsidP="00F74608">
            <w:pPr>
              <w:pStyle w:val="a4"/>
              <w:tabs>
                <w:tab w:val="num" w:pos="637"/>
                <w:tab w:val="num" w:pos="2552"/>
              </w:tabs>
              <w:ind w:left="637" w:hanging="637"/>
              <w:jc w:val="left"/>
              <w:rPr>
                <w:snapToGrid/>
                <w:szCs w:val="24"/>
              </w:rPr>
            </w:pPr>
            <w:bookmarkStart w:id="359" w:name="_Ref495323661"/>
          </w:p>
        </w:tc>
        <w:bookmarkEnd w:id="359"/>
        <w:tc>
          <w:tcPr>
            <w:tcW w:w="2552" w:type="dxa"/>
          </w:tcPr>
          <w:p w:rsidR="00C9226C" w:rsidRPr="002B6860" w:rsidRDefault="00C9226C" w:rsidP="003E677D">
            <w:pPr>
              <w:widowControl w:val="0"/>
              <w:adjustRightInd w:val="0"/>
              <w:ind w:left="45" w:right="153" w:firstLine="0"/>
              <w:jc w:val="left"/>
              <w:textAlignment w:val="baseline"/>
              <w:rPr>
                <w:snapToGrid/>
                <w:szCs w:val="24"/>
              </w:rPr>
            </w:pPr>
            <w:r w:rsidRPr="00C9226C">
              <w:rPr>
                <w:snapToGrid/>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C9226C" w:rsidRPr="00413BE2" w:rsidRDefault="003F1E13" w:rsidP="00532C5F">
            <w:pPr>
              <w:widowControl w:val="0"/>
              <w:tabs>
                <w:tab w:val="num" w:pos="1277"/>
                <w:tab w:val="num" w:pos="1701"/>
              </w:tabs>
              <w:ind w:firstLine="0"/>
              <w:rPr>
                <w:b/>
                <w:kern w:val="28"/>
                <w:szCs w:val="24"/>
              </w:rPr>
            </w:pPr>
            <w:r>
              <w:rPr>
                <w:kern w:val="28"/>
                <w:szCs w:val="24"/>
              </w:rPr>
              <w:t xml:space="preserve">Не </w:t>
            </w:r>
            <w:proofErr w:type="gramStart"/>
            <w:r>
              <w:rPr>
                <w:kern w:val="28"/>
                <w:szCs w:val="24"/>
              </w:rPr>
              <w:t>установлены</w:t>
            </w:r>
            <w:proofErr w:type="gramEnd"/>
          </w:p>
        </w:tc>
      </w:tr>
      <w:tr w:rsidR="008629D6" w:rsidRPr="002B6860" w:rsidTr="00BF5323">
        <w:trPr>
          <w:trHeight w:val="285"/>
        </w:trPr>
        <w:tc>
          <w:tcPr>
            <w:tcW w:w="850" w:type="dxa"/>
          </w:tcPr>
          <w:p w:rsidR="008629D6" w:rsidRPr="002B6860" w:rsidRDefault="008629D6" w:rsidP="00F74608">
            <w:pPr>
              <w:pStyle w:val="a4"/>
              <w:tabs>
                <w:tab w:val="num" w:pos="637"/>
                <w:tab w:val="num" w:pos="2552"/>
              </w:tabs>
              <w:ind w:left="637" w:hanging="637"/>
              <w:jc w:val="left"/>
              <w:rPr>
                <w:snapToGrid/>
                <w:szCs w:val="24"/>
              </w:rPr>
            </w:pPr>
            <w:bookmarkStart w:id="360" w:name="_Ref462134208"/>
          </w:p>
        </w:tc>
        <w:bookmarkEnd w:id="360"/>
        <w:tc>
          <w:tcPr>
            <w:tcW w:w="2552" w:type="dxa"/>
          </w:tcPr>
          <w:p w:rsidR="008629D6" w:rsidRPr="002B6860" w:rsidRDefault="008629D6" w:rsidP="00384948">
            <w:pPr>
              <w:widowControl w:val="0"/>
              <w:overflowPunct w:val="0"/>
              <w:autoSpaceDE w:val="0"/>
              <w:autoSpaceDN w:val="0"/>
              <w:adjustRightInd w:val="0"/>
              <w:ind w:right="153" w:firstLine="0"/>
              <w:jc w:val="left"/>
              <w:rPr>
                <w:bCs/>
                <w:snapToGrid/>
                <w:szCs w:val="24"/>
              </w:rPr>
            </w:pPr>
            <w:r w:rsidRPr="002B6860">
              <w:rPr>
                <w:bCs/>
                <w:snapToGrid/>
                <w:szCs w:val="24"/>
              </w:rPr>
              <w:t xml:space="preserve">Документы, подтверждающие </w:t>
            </w:r>
            <w:r w:rsidR="00384948" w:rsidRPr="002B6860">
              <w:rPr>
                <w:bCs/>
                <w:snapToGrid/>
                <w:szCs w:val="24"/>
              </w:rPr>
              <w:t>соответствие участника дополнительным требованиям</w:t>
            </w:r>
          </w:p>
        </w:tc>
        <w:tc>
          <w:tcPr>
            <w:tcW w:w="6805" w:type="dxa"/>
            <w:gridSpan w:val="2"/>
            <w:shd w:val="clear" w:color="auto" w:fill="auto"/>
          </w:tcPr>
          <w:p w:rsidR="001C0A87" w:rsidRPr="002B6860" w:rsidRDefault="003F1E13" w:rsidP="00413BE2">
            <w:pPr>
              <w:ind w:firstLine="0"/>
            </w:pPr>
            <w:r>
              <w:rPr>
                <w:szCs w:val="24"/>
              </w:rPr>
              <w:t>Не требуются</w:t>
            </w:r>
          </w:p>
        </w:tc>
      </w:tr>
      <w:tr w:rsidR="008629D6" w:rsidRPr="002B6860" w:rsidTr="00BF5323">
        <w:trPr>
          <w:trHeight w:val="824"/>
        </w:trPr>
        <w:tc>
          <w:tcPr>
            <w:tcW w:w="850" w:type="dxa"/>
            <w:tcBorders>
              <w:bottom w:val="single" w:sz="4" w:space="0" w:color="auto"/>
            </w:tcBorders>
          </w:tcPr>
          <w:p w:rsidR="008629D6" w:rsidRPr="002B6860" w:rsidRDefault="008629D6" w:rsidP="003758BC">
            <w:pPr>
              <w:pStyle w:val="a4"/>
              <w:tabs>
                <w:tab w:val="num" w:pos="637"/>
                <w:tab w:val="num" w:pos="2552"/>
              </w:tabs>
              <w:ind w:left="637" w:hanging="637"/>
              <w:jc w:val="left"/>
              <w:rPr>
                <w:snapToGrid/>
                <w:szCs w:val="24"/>
              </w:rPr>
            </w:pPr>
            <w:bookmarkStart w:id="361" w:name="_Ref462132729"/>
          </w:p>
        </w:tc>
        <w:bookmarkEnd w:id="361"/>
        <w:tc>
          <w:tcPr>
            <w:tcW w:w="2552" w:type="dxa"/>
            <w:tcBorders>
              <w:bottom w:val="single" w:sz="4" w:space="0" w:color="auto"/>
            </w:tcBorders>
          </w:tcPr>
          <w:p w:rsidR="008629D6" w:rsidRPr="002B6860" w:rsidRDefault="00930B43" w:rsidP="00841FCE">
            <w:pPr>
              <w:widowControl w:val="0"/>
              <w:adjustRightInd w:val="0"/>
              <w:ind w:left="45" w:right="153" w:firstLine="0"/>
              <w:jc w:val="left"/>
              <w:textAlignment w:val="baseline"/>
              <w:rPr>
                <w:snapToGrid/>
                <w:szCs w:val="24"/>
              </w:rPr>
            </w:pPr>
            <w:r w:rsidRPr="008A5FFF">
              <w:rPr>
                <w:snapToGrid/>
                <w:szCs w:val="24"/>
              </w:rPr>
              <w:t>Специальные т</w:t>
            </w:r>
            <w:r w:rsidR="008629D6" w:rsidRPr="008A5FFF">
              <w:rPr>
                <w:snapToGrid/>
                <w:szCs w:val="24"/>
              </w:rPr>
              <w:t>ребования к</w:t>
            </w:r>
            <w:r w:rsidR="008629D6" w:rsidRPr="002B6860">
              <w:rPr>
                <w:snapToGrid/>
                <w:szCs w:val="24"/>
              </w:rPr>
              <w:t xml:space="preserve"> продукции (предмету закупки)</w:t>
            </w:r>
          </w:p>
        </w:tc>
        <w:tc>
          <w:tcPr>
            <w:tcW w:w="6805" w:type="dxa"/>
            <w:gridSpan w:val="2"/>
            <w:tcBorders>
              <w:bottom w:val="single" w:sz="4" w:space="0" w:color="auto"/>
            </w:tcBorders>
          </w:tcPr>
          <w:p w:rsidR="00227EB0" w:rsidRPr="00B03D5E" w:rsidRDefault="003F1E13" w:rsidP="00413BE2">
            <w:pPr>
              <w:pStyle w:val="afff6"/>
              <w:ind w:firstLine="0"/>
              <w:rPr>
                <w:b/>
                <w:sz w:val="24"/>
                <w:szCs w:val="24"/>
              </w:rPr>
            </w:pPr>
            <w:r>
              <w:rPr>
                <w:sz w:val="24"/>
                <w:szCs w:val="24"/>
              </w:rPr>
              <w:t xml:space="preserve">Не </w:t>
            </w:r>
            <w:proofErr w:type="gramStart"/>
            <w:r>
              <w:rPr>
                <w:sz w:val="24"/>
                <w:szCs w:val="24"/>
              </w:rPr>
              <w:t>установлены</w:t>
            </w:r>
            <w:proofErr w:type="gramEnd"/>
          </w:p>
          <w:p w:rsidR="00F87061" w:rsidRPr="002F217B" w:rsidRDefault="00227EB0" w:rsidP="00227EB0">
            <w:pPr>
              <w:ind w:firstLine="0"/>
              <w:rPr>
                <w:rFonts w:eastAsia="Calibri"/>
              </w:rPr>
            </w:pPr>
            <w:r w:rsidRPr="00DF5584" w:rsidDel="00227EB0">
              <w:rPr>
                <w:b/>
                <w:bCs/>
                <w:snapToGrid/>
                <w:szCs w:val="24"/>
                <w:highlight w:val="yellow"/>
                <w:shd w:val="clear" w:color="auto" w:fill="FFFFCC"/>
              </w:rPr>
              <w:t xml:space="preserve"> </w:t>
            </w:r>
          </w:p>
        </w:tc>
      </w:tr>
      <w:tr w:rsidR="008629D6" w:rsidRPr="002B6860" w:rsidTr="00BF5323">
        <w:trPr>
          <w:trHeight w:val="1413"/>
        </w:trPr>
        <w:tc>
          <w:tcPr>
            <w:tcW w:w="850" w:type="dxa"/>
            <w:tcBorders>
              <w:bottom w:val="single" w:sz="4" w:space="0" w:color="auto"/>
            </w:tcBorders>
          </w:tcPr>
          <w:p w:rsidR="008629D6" w:rsidRPr="002B6860" w:rsidRDefault="008629D6" w:rsidP="00F74608">
            <w:pPr>
              <w:pStyle w:val="a4"/>
              <w:tabs>
                <w:tab w:val="num" w:pos="637"/>
                <w:tab w:val="num" w:pos="2552"/>
              </w:tabs>
              <w:ind w:left="637" w:hanging="637"/>
              <w:jc w:val="left"/>
              <w:rPr>
                <w:snapToGrid/>
                <w:szCs w:val="24"/>
              </w:rPr>
            </w:pPr>
            <w:bookmarkStart w:id="362" w:name="_Ref462133571"/>
          </w:p>
        </w:tc>
        <w:bookmarkEnd w:id="362"/>
        <w:tc>
          <w:tcPr>
            <w:tcW w:w="2552" w:type="dxa"/>
            <w:tcBorders>
              <w:bottom w:val="single" w:sz="4" w:space="0" w:color="auto"/>
            </w:tcBorders>
          </w:tcPr>
          <w:p w:rsidR="008629D6" w:rsidRPr="002B6860" w:rsidRDefault="008629D6" w:rsidP="00841FCE">
            <w:pPr>
              <w:widowControl w:val="0"/>
              <w:adjustRightInd w:val="0"/>
              <w:ind w:left="45" w:right="153" w:firstLine="0"/>
              <w:jc w:val="left"/>
              <w:textAlignment w:val="baseline"/>
              <w:rPr>
                <w:snapToGrid/>
                <w:szCs w:val="24"/>
              </w:rPr>
            </w:pPr>
            <w:proofErr w:type="gramStart"/>
            <w:r w:rsidRPr="002B6860">
              <w:rPr>
                <w:snapToGrid/>
                <w:szCs w:val="24"/>
              </w:rPr>
              <w:t xml:space="preserve">Документы, подтверждающие соответствие </w:t>
            </w:r>
            <w:r w:rsidR="00775BA4" w:rsidRPr="002B6860">
              <w:rPr>
                <w:snapToGrid/>
                <w:szCs w:val="24"/>
              </w:rPr>
              <w:t xml:space="preserve">предлагаемой </w:t>
            </w:r>
            <w:r w:rsidRPr="002B6860">
              <w:rPr>
                <w:snapToGrid/>
                <w:szCs w:val="24"/>
              </w:rPr>
              <w:t xml:space="preserve">продукции (предмета закупки) </w:t>
            </w:r>
            <w:r w:rsidR="00775BA4" w:rsidRPr="002B6860">
              <w:rPr>
                <w:snapToGrid/>
                <w:szCs w:val="24"/>
              </w:rPr>
              <w:lastRenderedPageBreak/>
              <w:t>установленным требования</w:t>
            </w:r>
            <w:proofErr w:type="gramEnd"/>
          </w:p>
        </w:tc>
        <w:tc>
          <w:tcPr>
            <w:tcW w:w="6805" w:type="dxa"/>
            <w:gridSpan w:val="2"/>
            <w:tcBorders>
              <w:bottom w:val="single" w:sz="4" w:space="0" w:color="auto"/>
            </w:tcBorders>
          </w:tcPr>
          <w:p w:rsidR="004140FD" w:rsidRDefault="004140FD" w:rsidP="00413BE2">
            <w:pPr>
              <w:rPr>
                <w:szCs w:val="24"/>
              </w:rPr>
            </w:pPr>
          </w:p>
          <w:p w:rsidR="004140FD" w:rsidRDefault="004140FD" w:rsidP="00413BE2">
            <w:pPr>
              <w:rPr>
                <w:szCs w:val="24"/>
              </w:rPr>
            </w:pPr>
          </w:p>
          <w:p w:rsidR="00F87061" w:rsidRPr="0071591E" w:rsidRDefault="003F1E13">
            <w:pPr>
              <w:ind w:firstLine="0"/>
            </w:pPr>
            <w:r>
              <w:rPr>
                <w:szCs w:val="24"/>
              </w:rPr>
              <w:t>Не требуются</w:t>
            </w:r>
          </w:p>
        </w:tc>
      </w:tr>
      <w:tr w:rsidR="00F471BD" w:rsidRPr="002B6860" w:rsidTr="00BF5323">
        <w:trPr>
          <w:trHeight w:val="473"/>
        </w:trPr>
        <w:tc>
          <w:tcPr>
            <w:tcW w:w="850" w:type="dxa"/>
            <w:vMerge w:val="restart"/>
          </w:tcPr>
          <w:p w:rsidR="00F471BD" w:rsidRPr="002B6860" w:rsidRDefault="00F471BD" w:rsidP="00F471BD">
            <w:pPr>
              <w:pStyle w:val="a4"/>
              <w:tabs>
                <w:tab w:val="num" w:pos="637"/>
                <w:tab w:val="num" w:pos="2552"/>
              </w:tabs>
              <w:ind w:left="637" w:hanging="637"/>
              <w:jc w:val="left"/>
              <w:rPr>
                <w:snapToGrid/>
                <w:szCs w:val="24"/>
              </w:rPr>
            </w:pPr>
            <w:bookmarkStart w:id="363" w:name="_Ref462133996"/>
            <w:bookmarkStart w:id="364" w:name="_Ref317254826"/>
          </w:p>
        </w:tc>
        <w:tc>
          <w:tcPr>
            <w:tcW w:w="2552" w:type="dxa"/>
          </w:tcPr>
          <w:p w:rsidR="00F471BD" w:rsidRPr="002B6860" w:rsidRDefault="00F471BD" w:rsidP="00857E2B">
            <w:pPr>
              <w:pStyle w:val="aff9"/>
              <w:widowControl w:val="0"/>
              <w:numPr>
                <w:ilvl w:val="0"/>
                <w:numId w:val="17"/>
              </w:numPr>
              <w:tabs>
                <w:tab w:val="left" w:pos="212"/>
              </w:tabs>
              <w:ind w:left="0" w:right="153" w:firstLine="0"/>
            </w:pPr>
            <w:bookmarkStart w:id="365" w:name="_Ref462216409"/>
            <w:bookmarkEnd w:id="363"/>
            <w:r w:rsidRPr="002B6860">
              <w:t>Обеспечение заявки на участие в процедуре</w:t>
            </w:r>
            <w:bookmarkEnd w:id="365"/>
            <w:r w:rsidRPr="002B6860">
              <w:t xml:space="preserve"> закупки</w:t>
            </w:r>
          </w:p>
        </w:tc>
        <w:tc>
          <w:tcPr>
            <w:tcW w:w="6805" w:type="dxa"/>
            <w:gridSpan w:val="2"/>
          </w:tcPr>
          <w:p w:rsidR="00F471BD" w:rsidRPr="007B7E2C" w:rsidRDefault="00434B2A" w:rsidP="00F471BD">
            <w:pPr>
              <w:widowControl w:val="0"/>
              <w:ind w:firstLine="0"/>
            </w:pPr>
            <w:r>
              <w:rPr>
                <w:bCs/>
                <w:snapToGrid/>
                <w:szCs w:val="24"/>
              </w:rPr>
              <w:t>Не требуется</w:t>
            </w:r>
            <w:r w:rsidR="00F471BD" w:rsidRPr="00413BE2">
              <w:rPr>
                <w:bCs/>
                <w:snapToGrid/>
                <w:szCs w:val="24"/>
              </w:rPr>
              <w:t xml:space="preserve"> </w:t>
            </w:r>
          </w:p>
        </w:tc>
      </w:tr>
      <w:tr w:rsidR="00F471BD" w:rsidRPr="002B6860" w:rsidTr="00BF5323">
        <w:trPr>
          <w:trHeight w:val="195"/>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Форма обеспечения</w:t>
            </w:r>
          </w:p>
        </w:tc>
        <w:tc>
          <w:tcPr>
            <w:tcW w:w="6805" w:type="dxa"/>
            <w:gridSpan w:val="2"/>
          </w:tcPr>
          <w:p w:rsidR="00F471BD" w:rsidRPr="00074BA2" w:rsidRDefault="00434B2A" w:rsidP="00F471BD">
            <w:pPr>
              <w:autoSpaceDE w:val="0"/>
              <w:autoSpaceDN w:val="0"/>
              <w:adjustRightInd w:val="0"/>
              <w:ind w:firstLine="0"/>
              <w:rPr>
                <w:rFonts w:eastAsia="Calibri"/>
                <w:i/>
                <w:iCs/>
                <w:snapToGrid/>
                <w:szCs w:val="24"/>
                <w:lang w:eastAsia="en-US"/>
              </w:rPr>
            </w:pPr>
            <w:r>
              <w:rPr>
                <w:bCs/>
                <w:snapToGrid/>
                <w:szCs w:val="24"/>
              </w:rPr>
              <w:t>Не требуется</w:t>
            </w:r>
          </w:p>
        </w:tc>
      </w:tr>
      <w:tr w:rsidR="00F471BD" w:rsidRPr="002B6860" w:rsidTr="00BF5323">
        <w:trPr>
          <w:trHeight w:val="473"/>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Размер и валюта обеспечения</w:t>
            </w:r>
          </w:p>
        </w:tc>
        <w:tc>
          <w:tcPr>
            <w:tcW w:w="6805" w:type="dxa"/>
            <w:gridSpan w:val="2"/>
          </w:tcPr>
          <w:p w:rsidR="00F471BD" w:rsidRPr="00100079" w:rsidRDefault="00434B2A" w:rsidP="00F471BD">
            <w:pPr>
              <w:suppressAutoHyphens/>
              <w:ind w:firstLine="0"/>
              <w:rPr>
                <w:rFonts w:ascii="Proxima Nova ExCn Rg" w:hAnsi="Proxima Nova ExCn Rg"/>
                <w:snapToGrid/>
                <w:szCs w:val="28"/>
              </w:rPr>
            </w:pPr>
            <w:r>
              <w:rPr>
                <w:bCs/>
                <w:snapToGrid/>
                <w:szCs w:val="24"/>
              </w:rPr>
              <w:t>Не требуется</w:t>
            </w:r>
          </w:p>
        </w:tc>
      </w:tr>
      <w:tr w:rsidR="00F471BD" w:rsidRPr="002B6860" w:rsidTr="00BF5323">
        <w:trPr>
          <w:trHeight w:val="720"/>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Реквизиты для перечисления</w:t>
            </w:r>
          </w:p>
          <w:p w:rsidR="00F471BD" w:rsidRPr="002B6860" w:rsidRDefault="00F471BD" w:rsidP="00F471BD">
            <w:pPr>
              <w:widowControl w:val="0"/>
              <w:ind w:right="153" w:firstLine="0"/>
              <w:jc w:val="left"/>
              <w:rPr>
                <w:snapToGrid/>
                <w:szCs w:val="24"/>
              </w:rPr>
            </w:pPr>
            <w:r w:rsidRPr="002B6860">
              <w:rPr>
                <w:snapToGrid/>
                <w:szCs w:val="24"/>
              </w:rPr>
              <w:t>обеспечения</w:t>
            </w:r>
          </w:p>
        </w:tc>
        <w:tc>
          <w:tcPr>
            <w:tcW w:w="6805" w:type="dxa"/>
            <w:gridSpan w:val="2"/>
          </w:tcPr>
          <w:p w:rsidR="00F471BD" w:rsidRPr="00991634" w:rsidRDefault="00434B2A" w:rsidP="00F471BD">
            <w:pPr>
              <w:widowControl w:val="0"/>
              <w:ind w:firstLine="0"/>
            </w:pPr>
            <w:r>
              <w:rPr>
                <w:bCs/>
                <w:snapToGrid/>
                <w:szCs w:val="24"/>
              </w:rPr>
              <w:t>Не требуется</w:t>
            </w:r>
          </w:p>
        </w:tc>
      </w:tr>
      <w:tr w:rsidR="00F471BD" w:rsidRPr="002B6860" w:rsidTr="00BF5323">
        <w:trPr>
          <w:trHeight w:val="390"/>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Срок и порядок предоставления обеспечения</w:t>
            </w:r>
          </w:p>
        </w:tc>
        <w:tc>
          <w:tcPr>
            <w:tcW w:w="6805" w:type="dxa"/>
            <w:gridSpan w:val="2"/>
          </w:tcPr>
          <w:p w:rsidR="00F471BD" w:rsidRPr="00074BA2" w:rsidRDefault="00434B2A" w:rsidP="00F471BD">
            <w:pPr>
              <w:widowControl w:val="0"/>
              <w:ind w:firstLine="0"/>
              <w:rPr>
                <w:bCs/>
                <w:i/>
                <w:snapToGrid/>
                <w:color w:val="808080"/>
                <w:szCs w:val="24"/>
              </w:rPr>
            </w:pPr>
            <w:r>
              <w:rPr>
                <w:bCs/>
                <w:snapToGrid/>
                <w:szCs w:val="24"/>
              </w:rPr>
              <w:t>Не требуется</w:t>
            </w:r>
          </w:p>
        </w:tc>
      </w:tr>
      <w:tr w:rsidR="008629D6" w:rsidRPr="002B6860" w:rsidTr="00BF5323">
        <w:trPr>
          <w:trHeight w:val="1903"/>
        </w:trPr>
        <w:tc>
          <w:tcPr>
            <w:tcW w:w="850" w:type="dxa"/>
            <w:tcBorders>
              <w:top w:val="nil"/>
              <w:bottom w:val="single" w:sz="4" w:space="0" w:color="auto"/>
            </w:tcBorders>
          </w:tcPr>
          <w:p w:rsidR="008629D6" w:rsidRPr="002B6860" w:rsidRDefault="008629D6" w:rsidP="003758BC">
            <w:pPr>
              <w:pStyle w:val="a4"/>
              <w:tabs>
                <w:tab w:val="num" w:pos="637"/>
                <w:tab w:val="num" w:pos="2552"/>
              </w:tabs>
              <w:ind w:left="637" w:hanging="637"/>
              <w:jc w:val="left"/>
              <w:rPr>
                <w:snapToGrid/>
                <w:szCs w:val="24"/>
              </w:rPr>
            </w:pPr>
            <w:bookmarkStart w:id="366" w:name="_Ref462645986"/>
          </w:p>
        </w:tc>
        <w:bookmarkEnd w:id="364"/>
        <w:bookmarkEnd w:id="366"/>
        <w:tc>
          <w:tcPr>
            <w:tcW w:w="2552" w:type="dxa"/>
            <w:tcBorders>
              <w:top w:val="nil"/>
              <w:bottom w:val="single" w:sz="4" w:space="0" w:color="auto"/>
            </w:tcBorders>
          </w:tcPr>
          <w:p w:rsidR="008629D6" w:rsidRPr="002B6860" w:rsidRDefault="000A6781" w:rsidP="00BA4EB4">
            <w:pPr>
              <w:widowControl w:val="0"/>
              <w:overflowPunct w:val="0"/>
              <w:autoSpaceDE w:val="0"/>
              <w:autoSpaceDN w:val="0"/>
              <w:adjustRightInd w:val="0"/>
              <w:ind w:left="45" w:right="153" w:firstLine="0"/>
              <w:jc w:val="left"/>
              <w:rPr>
                <w:bCs/>
                <w:snapToGrid/>
                <w:szCs w:val="24"/>
              </w:rPr>
            </w:pPr>
            <w:r w:rsidRPr="002B6860">
              <w:rPr>
                <w:bCs/>
                <w:snapToGrid/>
                <w:spacing w:val="-6"/>
                <w:szCs w:val="24"/>
              </w:rPr>
              <w:t>Форма и порядок предоставления у</w:t>
            </w:r>
            <w:r w:rsidR="008629D6" w:rsidRPr="002B6860">
              <w:rPr>
                <w:bCs/>
                <w:snapToGrid/>
                <w:spacing w:val="-6"/>
                <w:szCs w:val="24"/>
              </w:rPr>
              <w:t>частникам закупки разъяснений положений документации о закупке</w:t>
            </w:r>
          </w:p>
        </w:tc>
        <w:tc>
          <w:tcPr>
            <w:tcW w:w="6805" w:type="dxa"/>
            <w:gridSpan w:val="2"/>
            <w:tcBorders>
              <w:top w:val="nil"/>
              <w:bottom w:val="single" w:sz="4" w:space="0" w:color="auto"/>
            </w:tcBorders>
          </w:tcPr>
          <w:p w:rsidR="008629D6" w:rsidRPr="002B6860" w:rsidRDefault="008629D6" w:rsidP="009517C4">
            <w:pPr>
              <w:widowControl w:val="0"/>
              <w:tabs>
                <w:tab w:val="left" w:pos="70"/>
              </w:tabs>
              <w:overflowPunct w:val="0"/>
              <w:autoSpaceDE w:val="0"/>
              <w:autoSpaceDN w:val="0"/>
              <w:adjustRightInd w:val="0"/>
              <w:ind w:right="153" w:firstLine="0"/>
              <w:rPr>
                <w:szCs w:val="24"/>
              </w:rPr>
            </w:pPr>
            <w:r w:rsidRPr="002B6860">
              <w:rPr>
                <w:szCs w:val="24"/>
              </w:rPr>
              <w:t>В</w:t>
            </w:r>
            <w:r w:rsidR="003F5DAC" w:rsidRPr="002B6860">
              <w:rPr>
                <w:szCs w:val="24"/>
              </w:rPr>
              <w:t xml:space="preserve"> соответствии с регламентом ЭТП</w:t>
            </w:r>
          </w:p>
        </w:tc>
      </w:tr>
      <w:tr w:rsidR="008629D6" w:rsidRPr="002B6860" w:rsidTr="00BF5323">
        <w:trPr>
          <w:trHeight w:val="397"/>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67" w:name="_Ref462646046"/>
          </w:p>
        </w:tc>
        <w:bookmarkEnd w:id="367"/>
        <w:tc>
          <w:tcPr>
            <w:tcW w:w="2552" w:type="dxa"/>
          </w:tcPr>
          <w:p w:rsidR="008629D6" w:rsidRPr="002B6860" w:rsidRDefault="008629D6" w:rsidP="003758BC">
            <w:pPr>
              <w:widowControl w:val="0"/>
              <w:overflowPunct w:val="0"/>
              <w:autoSpaceDE w:val="0"/>
              <w:autoSpaceDN w:val="0"/>
              <w:adjustRightInd w:val="0"/>
              <w:ind w:left="45" w:right="153" w:firstLine="0"/>
              <w:jc w:val="left"/>
              <w:rPr>
                <w:bCs/>
                <w:snapToGrid/>
                <w:spacing w:val="-6"/>
                <w:szCs w:val="24"/>
              </w:rPr>
            </w:pPr>
            <w:r w:rsidRPr="002B6860">
              <w:rPr>
                <w:bCs/>
                <w:snapToGrid/>
                <w:spacing w:val="-6"/>
                <w:szCs w:val="24"/>
              </w:rPr>
              <w:t xml:space="preserve">Дата начала и дата </w:t>
            </w:r>
            <w:proofErr w:type="gramStart"/>
            <w:r w:rsidRPr="002B6860">
              <w:rPr>
                <w:bCs/>
                <w:snapToGrid/>
                <w:spacing w:val="-6"/>
                <w:szCs w:val="24"/>
              </w:rPr>
              <w:t xml:space="preserve">окончания срока предоставления разъяснений положений </w:t>
            </w:r>
            <w:r w:rsidR="000A7466" w:rsidRPr="002B6860">
              <w:rPr>
                <w:bCs/>
                <w:snapToGrid/>
                <w:spacing w:val="-6"/>
                <w:szCs w:val="24"/>
              </w:rPr>
              <w:t>извещения</w:t>
            </w:r>
            <w:proofErr w:type="gramEnd"/>
            <w:r w:rsidR="000A7466" w:rsidRPr="002B6860">
              <w:rPr>
                <w:bCs/>
                <w:snapToGrid/>
                <w:spacing w:val="-6"/>
                <w:szCs w:val="24"/>
              </w:rPr>
              <w:t xml:space="preserve"> и/или </w:t>
            </w:r>
            <w:r w:rsidRPr="002B6860">
              <w:rPr>
                <w:bCs/>
                <w:snapToGrid/>
                <w:spacing w:val="-6"/>
                <w:szCs w:val="24"/>
              </w:rPr>
              <w:t>документации</w:t>
            </w:r>
          </w:p>
        </w:tc>
        <w:tc>
          <w:tcPr>
            <w:tcW w:w="6805" w:type="dxa"/>
            <w:gridSpan w:val="2"/>
          </w:tcPr>
          <w:p w:rsidR="00532C5F" w:rsidRPr="00532C5F" w:rsidRDefault="00532C5F" w:rsidP="00532C5F">
            <w:pPr>
              <w:widowControl w:val="0"/>
              <w:tabs>
                <w:tab w:val="left" w:pos="70"/>
              </w:tabs>
              <w:overflowPunct w:val="0"/>
              <w:autoSpaceDE w:val="0"/>
              <w:autoSpaceDN w:val="0"/>
              <w:adjustRightInd w:val="0"/>
              <w:ind w:right="153" w:firstLine="0"/>
              <w:rPr>
                <w:szCs w:val="24"/>
              </w:rPr>
            </w:pPr>
            <w:r w:rsidRPr="00532C5F">
              <w:rPr>
                <w:szCs w:val="24"/>
              </w:rPr>
              <w:t>Дата начала предоставления разъяснений:</w:t>
            </w:r>
          </w:p>
          <w:p w:rsidR="00532C5F" w:rsidRPr="00532C5F" w:rsidRDefault="00434B2A" w:rsidP="00532C5F">
            <w:pPr>
              <w:widowControl w:val="0"/>
              <w:tabs>
                <w:tab w:val="left" w:pos="70"/>
              </w:tabs>
              <w:overflowPunct w:val="0"/>
              <w:autoSpaceDE w:val="0"/>
              <w:autoSpaceDN w:val="0"/>
              <w:adjustRightInd w:val="0"/>
              <w:ind w:right="153" w:firstLine="0"/>
              <w:rPr>
                <w:szCs w:val="24"/>
              </w:rPr>
            </w:pPr>
            <w:r>
              <w:rPr>
                <w:szCs w:val="24"/>
              </w:rPr>
              <w:t xml:space="preserve">с момента публикации извещения на </w:t>
            </w:r>
            <w:r w:rsidR="003F1E13">
              <w:rPr>
                <w:szCs w:val="24"/>
              </w:rPr>
              <w:t>АСТ ГОЗ</w:t>
            </w:r>
          </w:p>
          <w:p w:rsidR="00532C5F" w:rsidRPr="00532C5F" w:rsidRDefault="00532C5F" w:rsidP="00532C5F">
            <w:pPr>
              <w:widowControl w:val="0"/>
              <w:tabs>
                <w:tab w:val="left" w:pos="70"/>
              </w:tabs>
              <w:overflowPunct w:val="0"/>
              <w:autoSpaceDE w:val="0"/>
              <w:autoSpaceDN w:val="0"/>
              <w:adjustRightInd w:val="0"/>
              <w:ind w:right="153" w:firstLine="0"/>
              <w:rPr>
                <w:snapToGrid/>
                <w:szCs w:val="24"/>
              </w:rPr>
            </w:pPr>
            <w:r w:rsidRPr="00532C5F">
              <w:rPr>
                <w:szCs w:val="24"/>
              </w:rPr>
              <w:t>Дата окончания предоставления разъяснений:</w:t>
            </w:r>
          </w:p>
          <w:p w:rsidR="008629D6" w:rsidRPr="002B6860" w:rsidRDefault="009F4B7B" w:rsidP="00DF2F7F">
            <w:pPr>
              <w:widowControl w:val="0"/>
              <w:tabs>
                <w:tab w:val="left" w:pos="70"/>
              </w:tabs>
              <w:overflowPunct w:val="0"/>
              <w:autoSpaceDE w:val="0"/>
              <w:autoSpaceDN w:val="0"/>
              <w:adjustRightInd w:val="0"/>
              <w:ind w:right="153" w:firstLine="0"/>
              <w:rPr>
                <w:szCs w:val="24"/>
                <w:highlight w:val="yellow"/>
              </w:rPr>
            </w:pPr>
            <w:r>
              <w:rPr>
                <w:szCs w:val="24"/>
              </w:rPr>
              <w:t>0</w:t>
            </w:r>
            <w:r w:rsidR="008A1DD2">
              <w:rPr>
                <w:szCs w:val="24"/>
                <w:lang w:val="en-US"/>
              </w:rPr>
              <w:t>8</w:t>
            </w:r>
            <w:r w:rsidR="000033F2">
              <w:rPr>
                <w:szCs w:val="24"/>
              </w:rPr>
              <w:t>.07.</w:t>
            </w:r>
            <w:r w:rsidR="00A271F9" w:rsidRPr="00532C5F">
              <w:rPr>
                <w:szCs w:val="24"/>
              </w:rPr>
              <w:t xml:space="preserve"> 201</w:t>
            </w:r>
            <w:r w:rsidR="00DF2F7F">
              <w:rPr>
                <w:szCs w:val="24"/>
              </w:rPr>
              <w:t>9</w:t>
            </w:r>
            <w:r w:rsidR="00A271F9" w:rsidRPr="00532C5F">
              <w:rPr>
                <w:szCs w:val="24"/>
              </w:rPr>
              <w:t xml:space="preserve"> года</w:t>
            </w:r>
          </w:p>
        </w:tc>
      </w:tr>
      <w:tr w:rsidR="009963BF" w:rsidRPr="002B6860" w:rsidTr="00BF5323">
        <w:trPr>
          <w:trHeight w:val="308"/>
        </w:trPr>
        <w:tc>
          <w:tcPr>
            <w:tcW w:w="850" w:type="dxa"/>
            <w:vMerge w:val="restart"/>
          </w:tcPr>
          <w:p w:rsidR="009963BF" w:rsidRPr="002B6860" w:rsidRDefault="009963BF" w:rsidP="009963BF">
            <w:pPr>
              <w:pStyle w:val="a4"/>
              <w:tabs>
                <w:tab w:val="num" w:pos="637"/>
                <w:tab w:val="num" w:pos="2552"/>
              </w:tabs>
              <w:ind w:left="637" w:hanging="637"/>
              <w:jc w:val="left"/>
              <w:rPr>
                <w:snapToGrid/>
                <w:szCs w:val="24"/>
              </w:rPr>
            </w:pPr>
            <w:bookmarkStart w:id="368" w:name="_Ref317250778"/>
          </w:p>
        </w:tc>
        <w:bookmarkEnd w:id="368"/>
        <w:tc>
          <w:tcPr>
            <w:tcW w:w="2552" w:type="dxa"/>
            <w:vMerge w:val="restart"/>
          </w:tcPr>
          <w:p w:rsidR="009963BF" w:rsidRPr="002B6860" w:rsidRDefault="009963BF" w:rsidP="009963BF">
            <w:pPr>
              <w:widowControl w:val="0"/>
              <w:overflowPunct w:val="0"/>
              <w:autoSpaceDE w:val="0"/>
              <w:autoSpaceDN w:val="0"/>
              <w:adjustRightInd w:val="0"/>
              <w:ind w:firstLine="0"/>
              <w:jc w:val="left"/>
              <w:rPr>
                <w:bCs/>
                <w:snapToGrid/>
                <w:szCs w:val="24"/>
              </w:rPr>
            </w:pPr>
            <w:r w:rsidRPr="002B6860">
              <w:rPr>
                <w:bCs/>
                <w:snapToGrid/>
                <w:szCs w:val="24"/>
              </w:rPr>
              <w:t xml:space="preserve">Место, и дата </w:t>
            </w:r>
            <w:proofErr w:type="gramStart"/>
            <w:r w:rsidRPr="002B6860">
              <w:rPr>
                <w:bCs/>
                <w:snapToGrid/>
                <w:szCs w:val="24"/>
              </w:rPr>
              <w:t>начала</w:t>
            </w:r>
            <w:proofErr w:type="gramEnd"/>
            <w:r w:rsidRPr="002B6860">
              <w:rPr>
                <w:bCs/>
                <w:snapToGrid/>
                <w:szCs w:val="24"/>
              </w:rPr>
              <w:t xml:space="preserve"> и дата окончания срока подачи заявок участниками</w:t>
            </w:r>
          </w:p>
        </w:tc>
        <w:tc>
          <w:tcPr>
            <w:tcW w:w="1843" w:type="dxa"/>
          </w:tcPr>
          <w:p w:rsidR="009963BF" w:rsidRPr="00991634" w:rsidRDefault="009963BF" w:rsidP="009963BF">
            <w:pPr>
              <w:widowControl w:val="0"/>
              <w:overflowPunct w:val="0"/>
              <w:autoSpaceDE w:val="0"/>
              <w:autoSpaceDN w:val="0"/>
              <w:adjustRightInd w:val="0"/>
              <w:ind w:right="153" w:firstLine="0"/>
              <w:rPr>
                <w:szCs w:val="24"/>
              </w:rPr>
            </w:pPr>
            <w:r w:rsidRPr="00991634">
              <w:rPr>
                <w:szCs w:val="24"/>
              </w:rPr>
              <w:t>Место подачи</w:t>
            </w:r>
          </w:p>
        </w:tc>
        <w:tc>
          <w:tcPr>
            <w:tcW w:w="4962" w:type="dxa"/>
          </w:tcPr>
          <w:p w:rsidR="009963BF" w:rsidRPr="0001717D" w:rsidRDefault="009963BF" w:rsidP="009963BF">
            <w:pPr>
              <w:widowControl w:val="0"/>
              <w:overflowPunct w:val="0"/>
              <w:autoSpaceDE w:val="0"/>
              <w:autoSpaceDN w:val="0"/>
              <w:adjustRightInd w:val="0"/>
              <w:ind w:right="153" w:firstLine="0"/>
              <w:rPr>
                <w:szCs w:val="24"/>
              </w:rPr>
            </w:pPr>
            <w:r>
              <w:rPr>
                <w:szCs w:val="24"/>
              </w:rPr>
              <w:t>АСТ ГОЗ,</w:t>
            </w:r>
            <w:r w:rsidRPr="0001717D">
              <w:rPr>
                <w:szCs w:val="24"/>
              </w:rPr>
              <w:t xml:space="preserve"> </w:t>
            </w:r>
            <w:r>
              <w:rPr>
                <w:szCs w:val="24"/>
              </w:rPr>
              <w:t>адрес</w:t>
            </w:r>
            <w:r w:rsidRPr="0001717D">
              <w:rPr>
                <w:szCs w:val="24"/>
              </w:rPr>
              <w:t xml:space="preserve">: </w:t>
            </w:r>
            <w:hyperlink r:id="rId24"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p>
        </w:tc>
      </w:tr>
      <w:tr w:rsidR="009963BF" w:rsidRPr="002B6860" w:rsidTr="00BF5323">
        <w:trPr>
          <w:trHeight w:val="306"/>
        </w:trPr>
        <w:tc>
          <w:tcPr>
            <w:tcW w:w="850" w:type="dxa"/>
            <w:vMerge/>
          </w:tcPr>
          <w:p w:rsidR="009963BF" w:rsidRPr="002B6860" w:rsidRDefault="009963BF" w:rsidP="009963BF">
            <w:pPr>
              <w:pStyle w:val="a4"/>
              <w:tabs>
                <w:tab w:val="num" w:pos="637"/>
                <w:tab w:val="num" w:pos="2552"/>
              </w:tabs>
              <w:ind w:left="637" w:hanging="637"/>
              <w:jc w:val="left"/>
              <w:rPr>
                <w:snapToGrid/>
                <w:szCs w:val="24"/>
              </w:rPr>
            </w:pPr>
          </w:p>
        </w:tc>
        <w:tc>
          <w:tcPr>
            <w:tcW w:w="2552" w:type="dxa"/>
            <w:vMerge/>
          </w:tcPr>
          <w:p w:rsidR="009963BF" w:rsidRPr="002B6860" w:rsidRDefault="009963BF" w:rsidP="009963BF">
            <w:pPr>
              <w:widowControl w:val="0"/>
              <w:overflowPunct w:val="0"/>
              <w:autoSpaceDE w:val="0"/>
              <w:autoSpaceDN w:val="0"/>
              <w:adjustRightInd w:val="0"/>
              <w:ind w:firstLine="0"/>
              <w:jc w:val="left"/>
              <w:rPr>
                <w:bCs/>
                <w:snapToGrid/>
                <w:szCs w:val="24"/>
              </w:rPr>
            </w:pPr>
          </w:p>
        </w:tc>
        <w:tc>
          <w:tcPr>
            <w:tcW w:w="1843" w:type="dxa"/>
            <w:shd w:val="clear" w:color="auto" w:fill="auto"/>
          </w:tcPr>
          <w:p w:rsidR="009963BF" w:rsidRPr="00991634" w:rsidRDefault="009963BF" w:rsidP="009963BF">
            <w:pPr>
              <w:widowControl w:val="0"/>
              <w:overflowPunct w:val="0"/>
              <w:autoSpaceDE w:val="0"/>
              <w:autoSpaceDN w:val="0"/>
              <w:adjustRightInd w:val="0"/>
              <w:ind w:right="153" w:firstLine="0"/>
              <w:rPr>
                <w:szCs w:val="24"/>
              </w:rPr>
            </w:pPr>
            <w:r w:rsidRPr="00991634">
              <w:rPr>
                <w:szCs w:val="24"/>
              </w:rPr>
              <w:t>Начало подачи</w:t>
            </w:r>
          </w:p>
        </w:tc>
        <w:tc>
          <w:tcPr>
            <w:tcW w:w="4962"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484"/>
            </w:tblGrid>
            <w:tr w:rsidR="009963BF" w:rsidRPr="0001717D" w:rsidTr="00113535">
              <w:trPr>
                <w:trHeight w:val="110"/>
              </w:trPr>
              <w:tc>
                <w:tcPr>
                  <w:tcW w:w="4484" w:type="dxa"/>
                </w:tcPr>
                <w:p w:rsidR="009963BF" w:rsidRPr="00074BA2" w:rsidRDefault="009963BF" w:rsidP="009963BF">
                  <w:pPr>
                    <w:widowControl w:val="0"/>
                    <w:overflowPunct w:val="0"/>
                    <w:autoSpaceDE w:val="0"/>
                    <w:autoSpaceDN w:val="0"/>
                    <w:adjustRightInd w:val="0"/>
                    <w:ind w:right="153" w:firstLine="0"/>
                    <w:jc w:val="left"/>
                    <w:rPr>
                      <w:rFonts w:eastAsia="Calibri"/>
                      <w:snapToGrid/>
                      <w:color w:val="000000"/>
                      <w:sz w:val="23"/>
                      <w:szCs w:val="23"/>
                      <w:lang w:eastAsia="en-US"/>
                    </w:rPr>
                  </w:pPr>
                  <w:r>
                    <w:rPr>
                      <w:szCs w:val="24"/>
                    </w:rPr>
                    <w:t>С момента публикации извещения на АСТ ГОЗ,</w:t>
                  </w:r>
                  <w:r w:rsidRPr="0001717D">
                    <w:rPr>
                      <w:szCs w:val="24"/>
                    </w:rPr>
                    <w:t xml:space="preserve"> </w:t>
                  </w:r>
                  <w:r>
                    <w:rPr>
                      <w:szCs w:val="24"/>
                    </w:rPr>
                    <w:t xml:space="preserve">адрес: </w:t>
                  </w:r>
                  <w:hyperlink r:id="rId25"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p>
              </w:tc>
            </w:tr>
          </w:tbl>
          <w:p w:rsidR="009963BF" w:rsidRPr="0001717D" w:rsidRDefault="009963BF" w:rsidP="009963BF">
            <w:pPr>
              <w:widowControl w:val="0"/>
              <w:overflowPunct w:val="0"/>
              <w:autoSpaceDE w:val="0"/>
              <w:autoSpaceDN w:val="0"/>
              <w:adjustRightInd w:val="0"/>
              <w:ind w:right="153" w:firstLine="0"/>
              <w:rPr>
                <w:szCs w:val="24"/>
              </w:rPr>
            </w:pPr>
          </w:p>
        </w:tc>
      </w:tr>
      <w:tr w:rsidR="00532C5F" w:rsidRPr="002B6860" w:rsidTr="00BF5323">
        <w:trPr>
          <w:trHeight w:val="306"/>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shd w:val="clear" w:color="auto" w:fill="auto"/>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Окончание подачи</w:t>
            </w:r>
          </w:p>
        </w:tc>
        <w:tc>
          <w:tcPr>
            <w:tcW w:w="4962" w:type="dxa"/>
            <w:shd w:val="clear" w:color="auto" w:fill="auto"/>
          </w:tcPr>
          <w:p w:rsidR="00A271F9" w:rsidRPr="0001717D" w:rsidRDefault="000033F2" w:rsidP="00A271F9">
            <w:pPr>
              <w:widowControl w:val="0"/>
              <w:tabs>
                <w:tab w:val="left" w:pos="70"/>
              </w:tabs>
              <w:overflowPunct w:val="0"/>
              <w:autoSpaceDE w:val="0"/>
              <w:autoSpaceDN w:val="0"/>
              <w:adjustRightInd w:val="0"/>
              <w:ind w:right="153" w:firstLine="0"/>
              <w:rPr>
                <w:szCs w:val="24"/>
              </w:rPr>
            </w:pPr>
            <w:r>
              <w:rPr>
                <w:szCs w:val="24"/>
                <w:shd w:val="clear" w:color="auto" w:fill="FFFFCC"/>
              </w:rPr>
              <w:t>10</w:t>
            </w:r>
            <w:r w:rsidR="00A271F9" w:rsidRPr="0001717D">
              <w:rPr>
                <w:szCs w:val="24"/>
              </w:rPr>
              <w:t xml:space="preserve"> часов </w:t>
            </w:r>
            <w:r>
              <w:rPr>
                <w:szCs w:val="24"/>
                <w:shd w:val="clear" w:color="auto" w:fill="FFFFCC"/>
              </w:rPr>
              <w:t>00</w:t>
            </w:r>
            <w:r w:rsidR="00A271F9" w:rsidRPr="0001717D">
              <w:rPr>
                <w:szCs w:val="24"/>
              </w:rPr>
              <w:t xml:space="preserve"> </w:t>
            </w:r>
            <w:r w:rsidR="00A271F9">
              <w:rPr>
                <w:szCs w:val="24"/>
              </w:rPr>
              <w:t>минут (</w:t>
            </w:r>
            <w:proofErr w:type="spellStart"/>
            <w:r w:rsidR="00A271F9">
              <w:rPr>
                <w:szCs w:val="24"/>
              </w:rPr>
              <w:t>мск</w:t>
            </w:r>
            <w:proofErr w:type="spellEnd"/>
            <w:r w:rsidR="00A271F9">
              <w:rPr>
                <w:szCs w:val="24"/>
              </w:rPr>
              <w:t>.)</w:t>
            </w:r>
          </w:p>
          <w:p w:rsidR="00532C5F" w:rsidRPr="0001717D" w:rsidRDefault="00A271F9" w:rsidP="00A271F9">
            <w:pPr>
              <w:widowControl w:val="0"/>
              <w:overflowPunct w:val="0"/>
              <w:autoSpaceDE w:val="0"/>
              <w:autoSpaceDN w:val="0"/>
              <w:adjustRightInd w:val="0"/>
              <w:ind w:right="153" w:firstLine="0"/>
              <w:rPr>
                <w:szCs w:val="24"/>
              </w:rPr>
            </w:pPr>
            <w:r w:rsidRPr="0001717D">
              <w:rPr>
                <w:szCs w:val="24"/>
              </w:rPr>
              <w:t>«</w:t>
            </w:r>
            <w:r w:rsidR="008A1DD2">
              <w:rPr>
                <w:szCs w:val="24"/>
                <w:shd w:val="clear" w:color="auto" w:fill="FFFFCC"/>
                <w:lang w:val="en-US"/>
              </w:rPr>
              <w:t>10</w:t>
            </w:r>
            <w:r w:rsidR="000033F2">
              <w:rPr>
                <w:szCs w:val="24"/>
              </w:rPr>
              <w:t xml:space="preserve">» июля </w:t>
            </w:r>
            <w:r w:rsidRPr="0001717D">
              <w:rPr>
                <w:szCs w:val="24"/>
              </w:rPr>
              <w:t xml:space="preserve"> 201</w:t>
            </w:r>
            <w:r w:rsidR="000033F2">
              <w:rPr>
                <w:szCs w:val="24"/>
                <w:shd w:val="clear" w:color="auto" w:fill="FFFFCC"/>
              </w:rPr>
              <w:t>9</w:t>
            </w:r>
            <w:r w:rsidRPr="0001717D">
              <w:rPr>
                <w:szCs w:val="24"/>
              </w:rPr>
              <w:t xml:space="preserve"> года</w:t>
            </w:r>
          </w:p>
        </w:tc>
      </w:tr>
      <w:tr w:rsidR="009963BF" w:rsidRPr="002B6860" w:rsidTr="00BF5323">
        <w:trPr>
          <w:trHeight w:val="687"/>
        </w:trPr>
        <w:tc>
          <w:tcPr>
            <w:tcW w:w="850" w:type="dxa"/>
          </w:tcPr>
          <w:p w:rsidR="009963BF" w:rsidRPr="002B6860" w:rsidRDefault="009963BF" w:rsidP="009963BF">
            <w:pPr>
              <w:pStyle w:val="a4"/>
              <w:tabs>
                <w:tab w:val="num" w:pos="637"/>
                <w:tab w:val="num" w:pos="2552"/>
              </w:tabs>
              <w:ind w:left="637" w:hanging="637"/>
              <w:jc w:val="left"/>
              <w:rPr>
                <w:snapToGrid/>
                <w:szCs w:val="24"/>
              </w:rPr>
            </w:pPr>
            <w:bookmarkStart w:id="369" w:name="_Ref326581059"/>
          </w:p>
        </w:tc>
        <w:bookmarkEnd w:id="369"/>
        <w:tc>
          <w:tcPr>
            <w:tcW w:w="2552" w:type="dxa"/>
          </w:tcPr>
          <w:p w:rsidR="009963BF" w:rsidRPr="002B6860" w:rsidRDefault="009963BF" w:rsidP="009963BF">
            <w:pPr>
              <w:widowControl w:val="0"/>
              <w:overflowPunct w:val="0"/>
              <w:autoSpaceDE w:val="0"/>
              <w:autoSpaceDN w:val="0"/>
              <w:adjustRightInd w:val="0"/>
              <w:ind w:firstLine="0"/>
              <w:jc w:val="left"/>
              <w:rPr>
                <w:bCs/>
                <w:snapToGrid/>
                <w:szCs w:val="24"/>
              </w:rPr>
            </w:pPr>
            <w:r w:rsidRPr="002B6860">
              <w:rPr>
                <w:bCs/>
                <w:snapToGrid/>
                <w:szCs w:val="24"/>
              </w:rPr>
              <w:t>Место, дата и время открытия доступа к заявкам участников</w:t>
            </w:r>
          </w:p>
        </w:tc>
        <w:tc>
          <w:tcPr>
            <w:tcW w:w="6805" w:type="dxa"/>
            <w:gridSpan w:val="2"/>
          </w:tcPr>
          <w:p w:rsidR="009963BF" w:rsidRPr="0001717D" w:rsidRDefault="009963BF" w:rsidP="009963BF">
            <w:pPr>
              <w:widowControl w:val="0"/>
              <w:overflowPunct w:val="0"/>
              <w:autoSpaceDE w:val="0"/>
              <w:autoSpaceDN w:val="0"/>
              <w:adjustRightInd w:val="0"/>
              <w:ind w:firstLine="0"/>
              <w:rPr>
                <w:szCs w:val="24"/>
              </w:rPr>
            </w:pPr>
            <w:r>
              <w:rPr>
                <w:szCs w:val="24"/>
              </w:rPr>
              <w:t>АСТ ГОЗ,</w:t>
            </w:r>
            <w:r w:rsidRPr="0001717D">
              <w:rPr>
                <w:szCs w:val="24"/>
              </w:rPr>
              <w:t xml:space="preserve"> </w:t>
            </w:r>
            <w:r>
              <w:rPr>
                <w:szCs w:val="24"/>
              </w:rPr>
              <w:t>адрес</w:t>
            </w:r>
            <w:r w:rsidRPr="0001717D">
              <w:rPr>
                <w:szCs w:val="24"/>
              </w:rPr>
              <w:t xml:space="preserve">: </w:t>
            </w:r>
            <w:hyperlink r:id="rId26"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p>
          <w:p w:rsidR="000033F2" w:rsidRPr="000033F2" w:rsidRDefault="000033F2" w:rsidP="000033F2">
            <w:pPr>
              <w:widowControl w:val="0"/>
              <w:tabs>
                <w:tab w:val="left" w:pos="70"/>
              </w:tabs>
              <w:overflowPunct w:val="0"/>
              <w:autoSpaceDE w:val="0"/>
              <w:autoSpaceDN w:val="0"/>
              <w:adjustRightInd w:val="0"/>
              <w:ind w:right="153" w:firstLine="0"/>
              <w:rPr>
                <w:szCs w:val="24"/>
                <w:shd w:val="clear" w:color="auto" w:fill="FFFFCC"/>
              </w:rPr>
            </w:pPr>
            <w:r w:rsidRPr="000033F2">
              <w:rPr>
                <w:szCs w:val="24"/>
                <w:shd w:val="clear" w:color="auto" w:fill="FFFFCC"/>
              </w:rPr>
              <w:t>10 часов 00 минут (</w:t>
            </w:r>
            <w:proofErr w:type="spellStart"/>
            <w:r w:rsidRPr="000033F2">
              <w:rPr>
                <w:szCs w:val="24"/>
                <w:shd w:val="clear" w:color="auto" w:fill="FFFFCC"/>
              </w:rPr>
              <w:t>мск</w:t>
            </w:r>
            <w:proofErr w:type="spellEnd"/>
            <w:r w:rsidRPr="000033F2">
              <w:rPr>
                <w:szCs w:val="24"/>
                <w:shd w:val="clear" w:color="auto" w:fill="FFFFCC"/>
              </w:rPr>
              <w:t>.)</w:t>
            </w:r>
          </w:p>
          <w:p w:rsidR="009963BF" w:rsidRPr="0001717D" w:rsidRDefault="008A1DD2" w:rsidP="000033F2">
            <w:pPr>
              <w:widowControl w:val="0"/>
              <w:overflowPunct w:val="0"/>
              <w:autoSpaceDE w:val="0"/>
              <w:autoSpaceDN w:val="0"/>
              <w:adjustRightInd w:val="0"/>
              <w:ind w:firstLine="0"/>
              <w:rPr>
                <w:szCs w:val="24"/>
              </w:rPr>
            </w:pPr>
            <w:r>
              <w:rPr>
                <w:szCs w:val="24"/>
                <w:shd w:val="clear" w:color="auto" w:fill="FFFFCC"/>
              </w:rPr>
              <w:t>«</w:t>
            </w:r>
            <w:r>
              <w:rPr>
                <w:szCs w:val="24"/>
                <w:shd w:val="clear" w:color="auto" w:fill="FFFFCC"/>
                <w:lang w:val="en-US"/>
              </w:rPr>
              <w:t>10</w:t>
            </w:r>
            <w:bookmarkStart w:id="370" w:name="_GoBack"/>
            <w:bookmarkEnd w:id="370"/>
            <w:r w:rsidR="000033F2" w:rsidRPr="000033F2">
              <w:rPr>
                <w:szCs w:val="24"/>
                <w:shd w:val="clear" w:color="auto" w:fill="FFFFCC"/>
              </w:rPr>
              <w:t>» июля  2019 года</w:t>
            </w:r>
          </w:p>
        </w:tc>
      </w:tr>
      <w:tr w:rsidR="009963BF" w:rsidRPr="002B6860" w:rsidTr="00BF5323">
        <w:trPr>
          <w:trHeight w:val="820"/>
        </w:trPr>
        <w:tc>
          <w:tcPr>
            <w:tcW w:w="850" w:type="dxa"/>
            <w:vMerge w:val="restart"/>
          </w:tcPr>
          <w:p w:rsidR="009963BF" w:rsidRPr="002B6860" w:rsidRDefault="009963BF" w:rsidP="009963BF">
            <w:pPr>
              <w:pStyle w:val="a4"/>
              <w:tabs>
                <w:tab w:val="num" w:pos="637"/>
                <w:tab w:val="num" w:pos="2552"/>
              </w:tabs>
              <w:ind w:left="637" w:hanging="637"/>
              <w:jc w:val="left"/>
              <w:rPr>
                <w:snapToGrid/>
                <w:szCs w:val="24"/>
              </w:rPr>
            </w:pPr>
            <w:bookmarkStart w:id="371" w:name="_Ref317254136"/>
          </w:p>
        </w:tc>
        <w:bookmarkEnd w:id="371"/>
        <w:tc>
          <w:tcPr>
            <w:tcW w:w="2552" w:type="dxa"/>
            <w:vMerge w:val="restart"/>
          </w:tcPr>
          <w:p w:rsidR="009963BF" w:rsidRPr="002B6860" w:rsidRDefault="009963BF" w:rsidP="009963BF">
            <w:pPr>
              <w:widowControl w:val="0"/>
              <w:overflowPunct w:val="0"/>
              <w:autoSpaceDE w:val="0"/>
              <w:autoSpaceDN w:val="0"/>
              <w:adjustRightInd w:val="0"/>
              <w:ind w:firstLine="0"/>
              <w:jc w:val="left"/>
              <w:rPr>
                <w:bCs/>
                <w:snapToGrid/>
                <w:szCs w:val="24"/>
              </w:rPr>
            </w:pPr>
            <w:r w:rsidRPr="002B6860">
              <w:rPr>
                <w:bCs/>
                <w:snapToGrid/>
                <w:szCs w:val="24"/>
              </w:rPr>
              <w:t>Место и дата рассмотрения заявок и подведения итогов</w:t>
            </w:r>
          </w:p>
        </w:tc>
        <w:tc>
          <w:tcPr>
            <w:tcW w:w="1843" w:type="dxa"/>
          </w:tcPr>
          <w:p w:rsidR="009963BF" w:rsidRPr="002B6860" w:rsidRDefault="009963BF" w:rsidP="009963BF">
            <w:pPr>
              <w:widowControl w:val="0"/>
              <w:overflowPunct w:val="0"/>
              <w:autoSpaceDE w:val="0"/>
              <w:autoSpaceDN w:val="0"/>
              <w:adjustRightInd w:val="0"/>
              <w:ind w:firstLine="0"/>
              <w:rPr>
                <w:szCs w:val="24"/>
              </w:rPr>
            </w:pPr>
            <w:r w:rsidRPr="002B6860">
              <w:rPr>
                <w:szCs w:val="24"/>
              </w:rPr>
              <w:t>а) Рассмотрение заявок</w:t>
            </w:r>
          </w:p>
        </w:tc>
        <w:tc>
          <w:tcPr>
            <w:tcW w:w="4962" w:type="dxa"/>
          </w:tcPr>
          <w:p w:rsidR="009963BF" w:rsidRPr="00413BE2" w:rsidRDefault="009963BF" w:rsidP="009963BF">
            <w:pPr>
              <w:widowControl w:val="0"/>
              <w:ind w:firstLine="0"/>
              <w:rPr>
                <w:bCs/>
                <w:snapToGrid/>
                <w:szCs w:val="24"/>
              </w:rPr>
            </w:pPr>
            <w:r w:rsidRPr="001F39FC">
              <w:rPr>
                <w:bCs/>
                <w:snapToGrid/>
                <w:szCs w:val="24"/>
              </w:rPr>
              <w:t>Место</w:t>
            </w:r>
            <w:r>
              <w:rPr>
                <w:bCs/>
                <w:snapToGrid/>
                <w:color w:val="808080"/>
                <w:szCs w:val="24"/>
              </w:rPr>
              <w:t xml:space="preserve">: </w:t>
            </w:r>
            <w:r w:rsidRPr="00413BE2">
              <w:rPr>
                <w:bCs/>
                <w:snapToGrid/>
                <w:szCs w:val="24"/>
              </w:rPr>
              <w:t>184682,</w:t>
            </w:r>
            <w:r>
              <w:rPr>
                <w:bCs/>
                <w:snapToGrid/>
                <w:szCs w:val="24"/>
              </w:rPr>
              <w:t xml:space="preserve"> Мурманская обл., г</w:t>
            </w:r>
            <w:proofErr w:type="gramStart"/>
            <w:r>
              <w:rPr>
                <w:bCs/>
                <w:snapToGrid/>
                <w:szCs w:val="24"/>
              </w:rPr>
              <w:t>.С</w:t>
            </w:r>
            <w:proofErr w:type="gramEnd"/>
            <w:r>
              <w:rPr>
                <w:bCs/>
                <w:snapToGrid/>
                <w:szCs w:val="24"/>
              </w:rPr>
              <w:t>нежногорск-2, заводоуправление, 205к.</w:t>
            </w:r>
          </w:p>
          <w:p w:rsidR="009963BF" w:rsidRPr="00991634" w:rsidRDefault="009963BF" w:rsidP="00DF2F7F">
            <w:pPr>
              <w:widowControl w:val="0"/>
              <w:ind w:firstLine="0"/>
              <w:rPr>
                <w:snapToGrid/>
                <w:szCs w:val="24"/>
              </w:rPr>
            </w:pPr>
            <w:r w:rsidRPr="001F39FC">
              <w:rPr>
                <w:bCs/>
                <w:snapToGrid/>
                <w:szCs w:val="24"/>
              </w:rPr>
              <w:t>Дата</w:t>
            </w:r>
            <w:r w:rsidRPr="00074BA2">
              <w:rPr>
                <w:bCs/>
                <w:i/>
                <w:snapToGrid/>
                <w:color w:val="808080"/>
                <w:szCs w:val="24"/>
              </w:rPr>
              <w:t xml:space="preserve"> </w:t>
            </w:r>
            <w:r w:rsidR="00A271F9" w:rsidRPr="0001717D">
              <w:rPr>
                <w:szCs w:val="24"/>
              </w:rPr>
              <w:t>«</w:t>
            </w:r>
            <w:r w:rsidR="000033F2">
              <w:rPr>
                <w:szCs w:val="24"/>
                <w:shd w:val="clear" w:color="auto" w:fill="FFFFCC"/>
              </w:rPr>
              <w:t>10</w:t>
            </w:r>
            <w:r w:rsidR="00A271F9" w:rsidRPr="0001717D">
              <w:rPr>
                <w:szCs w:val="24"/>
              </w:rPr>
              <w:t xml:space="preserve">» </w:t>
            </w:r>
            <w:r w:rsidR="000033F2">
              <w:rPr>
                <w:szCs w:val="24"/>
                <w:shd w:val="clear" w:color="auto" w:fill="FFFFCC"/>
              </w:rPr>
              <w:t xml:space="preserve">июля </w:t>
            </w:r>
            <w:r w:rsidR="00A271F9">
              <w:rPr>
                <w:szCs w:val="24"/>
                <w:shd w:val="clear" w:color="auto" w:fill="FFFFCC"/>
              </w:rPr>
              <w:t xml:space="preserve"> </w:t>
            </w:r>
            <w:r w:rsidR="003F1E13">
              <w:rPr>
                <w:szCs w:val="24"/>
              </w:rPr>
              <w:t>201</w:t>
            </w:r>
            <w:r w:rsidR="00DF2F7F">
              <w:rPr>
                <w:szCs w:val="24"/>
              </w:rPr>
              <w:t>9</w:t>
            </w:r>
            <w:r w:rsidR="003F1E13">
              <w:rPr>
                <w:szCs w:val="24"/>
              </w:rPr>
              <w:t>г.</w:t>
            </w:r>
          </w:p>
        </w:tc>
      </w:tr>
      <w:tr w:rsidR="009963BF" w:rsidRPr="002B6860" w:rsidTr="00BF5323">
        <w:trPr>
          <w:trHeight w:val="579"/>
        </w:trPr>
        <w:tc>
          <w:tcPr>
            <w:tcW w:w="850" w:type="dxa"/>
            <w:vMerge/>
          </w:tcPr>
          <w:p w:rsidR="009963BF" w:rsidRPr="002B6860" w:rsidRDefault="009963BF" w:rsidP="009963BF">
            <w:pPr>
              <w:pStyle w:val="a4"/>
              <w:tabs>
                <w:tab w:val="num" w:pos="637"/>
                <w:tab w:val="num" w:pos="2552"/>
              </w:tabs>
              <w:ind w:left="637" w:hanging="637"/>
              <w:jc w:val="left"/>
              <w:rPr>
                <w:snapToGrid/>
                <w:szCs w:val="24"/>
              </w:rPr>
            </w:pPr>
          </w:p>
        </w:tc>
        <w:tc>
          <w:tcPr>
            <w:tcW w:w="2552" w:type="dxa"/>
            <w:vMerge/>
          </w:tcPr>
          <w:p w:rsidR="009963BF" w:rsidRPr="002B6860" w:rsidRDefault="009963BF" w:rsidP="009963BF">
            <w:pPr>
              <w:widowControl w:val="0"/>
              <w:overflowPunct w:val="0"/>
              <w:autoSpaceDE w:val="0"/>
              <w:autoSpaceDN w:val="0"/>
              <w:adjustRightInd w:val="0"/>
              <w:ind w:firstLine="0"/>
              <w:jc w:val="left"/>
              <w:rPr>
                <w:bCs/>
                <w:snapToGrid/>
                <w:szCs w:val="24"/>
              </w:rPr>
            </w:pPr>
          </w:p>
        </w:tc>
        <w:tc>
          <w:tcPr>
            <w:tcW w:w="1843" w:type="dxa"/>
          </w:tcPr>
          <w:p w:rsidR="009963BF" w:rsidRPr="002B6860" w:rsidRDefault="009963BF" w:rsidP="009963BF">
            <w:pPr>
              <w:widowControl w:val="0"/>
              <w:overflowPunct w:val="0"/>
              <w:autoSpaceDE w:val="0"/>
              <w:autoSpaceDN w:val="0"/>
              <w:adjustRightInd w:val="0"/>
              <w:ind w:firstLine="0"/>
              <w:jc w:val="left"/>
              <w:rPr>
                <w:szCs w:val="24"/>
              </w:rPr>
            </w:pPr>
            <w:r w:rsidRPr="002B6860">
              <w:rPr>
                <w:szCs w:val="24"/>
              </w:rPr>
              <w:t>б) Подведение итогов</w:t>
            </w:r>
          </w:p>
        </w:tc>
        <w:tc>
          <w:tcPr>
            <w:tcW w:w="4962" w:type="dxa"/>
          </w:tcPr>
          <w:p w:rsidR="009963BF" w:rsidRPr="00DF5584" w:rsidRDefault="009963BF" w:rsidP="009963BF">
            <w:pPr>
              <w:widowControl w:val="0"/>
              <w:ind w:firstLine="0"/>
              <w:rPr>
                <w:bCs/>
                <w:snapToGrid/>
                <w:szCs w:val="24"/>
              </w:rPr>
            </w:pPr>
            <w:r w:rsidRPr="001F39FC">
              <w:rPr>
                <w:bCs/>
                <w:snapToGrid/>
                <w:szCs w:val="24"/>
              </w:rPr>
              <w:t>Место</w:t>
            </w:r>
            <w:r>
              <w:rPr>
                <w:bCs/>
                <w:snapToGrid/>
                <w:szCs w:val="24"/>
              </w:rPr>
              <w:t xml:space="preserve"> </w:t>
            </w:r>
            <w:r w:rsidRPr="00DF5584">
              <w:rPr>
                <w:bCs/>
                <w:snapToGrid/>
                <w:szCs w:val="24"/>
              </w:rPr>
              <w:t>184682,</w:t>
            </w:r>
            <w:r>
              <w:rPr>
                <w:bCs/>
                <w:snapToGrid/>
                <w:szCs w:val="24"/>
              </w:rPr>
              <w:t xml:space="preserve"> Мурманская обл., г</w:t>
            </w:r>
            <w:proofErr w:type="gramStart"/>
            <w:r>
              <w:rPr>
                <w:bCs/>
                <w:snapToGrid/>
                <w:szCs w:val="24"/>
              </w:rPr>
              <w:t>.С</w:t>
            </w:r>
            <w:proofErr w:type="gramEnd"/>
            <w:r>
              <w:rPr>
                <w:bCs/>
                <w:snapToGrid/>
                <w:szCs w:val="24"/>
              </w:rPr>
              <w:t>нежногорск-2, заводоуправление, 205к.</w:t>
            </w:r>
          </w:p>
          <w:p w:rsidR="00A271F9" w:rsidRDefault="009963BF" w:rsidP="00A271F9">
            <w:pPr>
              <w:widowControl w:val="0"/>
              <w:ind w:firstLine="0"/>
              <w:rPr>
                <w:szCs w:val="24"/>
              </w:rPr>
            </w:pPr>
            <w:r w:rsidRPr="001F39FC">
              <w:rPr>
                <w:bCs/>
                <w:snapToGrid/>
                <w:szCs w:val="24"/>
              </w:rPr>
              <w:t>Дата</w:t>
            </w:r>
            <w:r w:rsidRPr="00074BA2">
              <w:rPr>
                <w:bCs/>
                <w:i/>
                <w:snapToGrid/>
                <w:color w:val="808080"/>
                <w:szCs w:val="24"/>
              </w:rPr>
              <w:t xml:space="preserve"> </w:t>
            </w:r>
            <w:r w:rsidR="00A271F9" w:rsidRPr="0001717D">
              <w:rPr>
                <w:szCs w:val="24"/>
              </w:rPr>
              <w:t>«</w:t>
            </w:r>
            <w:r w:rsidR="000033F2">
              <w:rPr>
                <w:szCs w:val="24"/>
                <w:shd w:val="clear" w:color="auto" w:fill="FFFFCC"/>
              </w:rPr>
              <w:t>12</w:t>
            </w:r>
            <w:r w:rsidR="00A271F9" w:rsidRPr="0001717D">
              <w:rPr>
                <w:szCs w:val="24"/>
              </w:rPr>
              <w:t xml:space="preserve">» </w:t>
            </w:r>
            <w:r w:rsidR="000033F2">
              <w:rPr>
                <w:szCs w:val="24"/>
                <w:shd w:val="clear" w:color="auto" w:fill="FFFFCC"/>
              </w:rPr>
              <w:t xml:space="preserve">июля </w:t>
            </w:r>
            <w:r w:rsidR="00A271F9" w:rsidRPr="0001717D">
              <w:rPr>
                <w:szCs w:val="24"/>
              </w:rPr>
              <w:t xml:space="preserve"> 201</w:t>
            </w:r>
            <w:r w:rsidR="00DF2F7F">
              <w:rPr>
                <w:szCs w:val="24"/>
              </w:rPr>
              <w:t>9</w:t>
            </w:r>
            <w:r w:rsidR="00A271F9" w:rsidRPr="0001717D">
              <w:rPr>
                <w:szCs w:val="24"/>
              </w:rPr>
              <w:t xml:space="preserve"> года</w:t>
            </w:r>
          </w:p>
          <w:p w:rsidR="009963BF" w:rsidRPr="00991634" w:rsidRDefault="009963BF" w:rsidP="009963BF">
            <w:pPr>
              <w:widowControl w:val="0"/>
              <w:ind w:firstLine="0"/>
              <w:rPr>
                <w:szCs w:val="24"/>
              </w:rPr>
            </w:pPr>
          </w:p>
        </w:tc>
      </w:tr>
      <w:tr w:rsidR="00DE6DC2" w:rsidRPr="002B6860" w:rsidTr="00BF5323">
        <w:trPr>
          <w:trHeight w:val="253"/>
        </w:trPr>
        <w:tc>
          <w:tcPr>
            <w:tcW w:w="850" w:type="dxa"/>
          </w:tcPr>
          <w:p w:rsidR="00DE6DC2" w:rsidRPr="008F4B5B" w:rsidRDefault="00DE6DC2" w:rsidP="00DE6DC2">
            <w:pPr>
              <w:widowControl w:val="0"/>
              <w:overflowPunct w:val="0"/>
              <w:autoSpaceDE w:val="0"/>
              <w:autoSpaceDN w:val="0"/>
              <w:adjustRightInd w:val="0"/>
              <w:ind w:firstLine="0"/>
              <w:jc w:val="left"/>
              <w:rPr>
                <w:bCs/>
                <w:snapToGrid/>
                <w:color w:val="000000"/>
                <w:szCs w:val="24"/>
              </w:rPr>
            </w:pPr>
            <w:r>
              <w:rPr>
                <w:bCs/>
                <w:snapToGrid/>
                <w:color w:val="000000"/>
                <w:szCs w:val="24"/>
                <w:lang w:val="en-US"/>
              </w:rPr>
              <w:t>4</w:t>
            </w:r>
            <w:r>
              <w:rPr>
                <w:bCs/>
                <w:snapToGrid/>
                <w:color w:val="000000"/>
                <w:szCs w:val="24"/>
              </w:rPr>
              <w:t>.1.25</w:t>
            </w:r>
          </w:p>
        </w:tc>
        <w:tc>
          <w:tcPr>
            <w:tcW w:w="2552" w:type="dxa"/>
          </w:tcPr>
          <w:p w:rsidR="00DE6DC2" w:rsidRPr="00A824CD" w:rsidRDefault="00DE6DC2" w:rsidP="00DE6DC2">
            <w:pPr>
              <w:widowControl w:val="0"/>
              <w:overflowPunct w:val="0"/>
              <w:autoSpaceDE w:val="0"/>
              <w:autoSpaceDN w:val="0"/>
              <w:adjustRightInd w:val="0"/>
              <w:ind w:firstLine="0"/>
              <w:jc w:val="left"/>
              <w:rPr>
                <w:bCs/>
                <w:snapToGrid/>
                <w:color w:val="000000"/>
                <w:szCs w:val="24"/>
              </w:rPr>
            </w:pPr>
            <w:r w:rsidRPr="00A824CD">
              <w:rPr>
                <w:bCs/>
                <w:snapToGrid/>
                <w:color w:val="000000"/>
                <w:szCs w:val="24"/>
              </w:rPr>
              <w:t>Критерии оценки заявок участников</w:t>
            </w:r>
          </w:p>
        </w:tc>
        <w:tc>
          <w:tcPr>
            <w:tcW w:w="6805" w:type="dxa"/>
            <w:gridSpan w:val="2"/>
          </w:tcPr>
          <w:p w:rsidR="00DE6DC2" w:rsidRPr="00A824CD" w:rsidRDefault="00DE6DC2" w:rsidP="00DE6DC2">
            <w:pPr>
              <w:widowControl w:val="0"/>
              <w:ind w:firstLine="0"/>
              <w:rPr>
                <w:bCs/>
                <w:snapToGrid/>
                <w:szCs w:val="24"/>
              </w:rPr>
            </w:pPr>
            <w:r w:rsidRPr="00A824CD">
              <w:rPr>
                <w:bCs/>
                <w:szCs w:val="24"/>
              </w:rPr>
              <w:t>Цена договора (вес критерия 100%).</w:t>
            </w:r>
            <w:r w:rsidRPr="00A824CD">
              <w:rPr>
                <w:bCs/>
                <w:snapToGrid/>
                <w:szCs w:val="24"/>
              </w:rPr>
              <w:t xml:space="preserve"> </w:t>
            </w:r>
          </w:p>
          <w:p w:rsidR="00DE6DC2" w:rsidRPr="00A824CD" w:rsidRDefault="00DE6DC2" w:rsidP="00DE6DC2">
            <w:pPr>
              <w:widowControl w:val="0"/>
              <w:ind w:firstLine="0"/>
              <w:rPr>
                <w:szCs w:val="24"/>
              </w:rPr>
            </w:pPr>
          </w:p>
        </w:tc>
      </w:tr>
      <w:tr w:rsidR="00DE6DC2" w:rsidRPr="002B6860" w:rsidTr="00BF5323">
        <w:trPr>
          <w:trHeight w:val="114"/>
        </w:trPr>
        <w:tc>
          <w:tcPr>
            <w:tcW w:w="850" w:type="dxa"/>
          </w:tcPr>
          <w:p w:rsidR="00DE6DC2" w:rsidRPr="00A824CD" w:rsidRDefault="00DE6DC2" w:rsidP="00DE6DC2">
            <w:pPr>
              <w:widowControl w:val="0"/>
              <w:overflowPunct w:val="0"/>
              <w:autoSpaceDE w:val="0"/>
              <w:autoSpaceDN w:val="0"/>
              <w:adjustRightInd w:val="0"/>
              <w:ind w:firstLine="0"/>
              <w:jc w:val="left"/>
              <w:rPr>
                <w:bCs/>
                <w:snapToGrid/>
                <w:color w:val="000000"/>
                <w:szCs w:val="24"/>
              </w:rPr>
            </w:pPr>
            <w:r>
              <w:rPr>
                <w:bCs/>
                <w:snapToGrid/>
                <w:color w:val="000000"/>
                <w:szCs w:val="24"/>
              </w:rPr>
              <w:t>4.1.26</w:t>
            </w:r>
          </w:p>
        </w:tc>
        <w:tc>
          <w:tcPr>
            <w:tcW w:w="2552" w:type="dxa"/>
          </w:tcPr>
          <w:p w:rsidR="00DE6DC2" w:rsidRPr="00A824CD" w:rsidRDefault="00DE6DC2" w:rsidP="00DE6DC2">
            <w:pPr>
              <w:widowControl w:val="0"/>
              <w:overflowPunct w:val="0"/>
              <w:autoSpaceDE w:val="0"/>
              <w:autoSpaceDN w:val="0"/>
              <w:adjustRightInd w:val="0"/>
              <w:ind w:firstLine="0"/>
              <w:jc w:val="left"/>
              <w:rPr>
                <w:bCs/>
                <w:snapToGrid/>
                <w:color w:val="000000"/>
                <w:szCs w:val="24"/>
              </w:rPr>
            </w:pPr>
            <w:r w:rsidRPr="00A824CD">
              <w:rPr>
                <w:bCs/>
                <w:snapToGrid/>
                <w:color w:val="000000"/>
                <w:szCs w:val="24"/>
              </w:rPr>
              <w:t>Порядок оценки</w:t>
            </w:r>
          </w:p>
        </w:tc>
        <w:tc>
          <w:tcPr>
            <w:tcW w:w="6805" w:type="dxa"/>
            <w:gridSpan w:val="2"/>
          </w:tcPr>
          <w:p w:rsidR="00DE6DC2" w:rsidRPr="00E14A0C" w:rsidRDefault="00DE6DC2" w:rsidP="00DE6DC2">
            <w:pPr>
              <w:widowControl w:val="0"/>
              <w:ind w:firstLine="0"/>
              <w:contextualSpacing/>
              <w:rPr>
                <w:bCs/>
                <w:snapToGrid/>
                <w:szCs w:val="24"/>
              </w:rPr>
            </w:pPr>
            <w:r w:rsidRPr="00E14A0C">
              <w:rPr>
                <w:bCs/>
                <w:snapToGrid/>
                <w:szCs w:val="24"/>
              </w:rPr>
              <w:t>Порядок оценки</w:t>
            </w:r>
          </w:p>
          <w:p w:rsidR="00DE6DC2" w:rsidRPr="00E14A0C" w:rsidRDefault="00DE6DC2" w:rsidP="00DE6DC2">
            <w:pPr>
              <w:widowControl w:val="0"/>
              <w:ind w:firstLine="0"/>
              <w:contextualSpacing/>
              <w:rPr>
                <w:bCs/>
                <w:szCs w:val="24"/>
              </w:rPr>
            </w:pPr>
            <w:r w:rsidRPr="00E14A0C">
              <w:rPr>
                <w:bCs/>
                <w:szCs w:val="24"/>
              </w:rPr>
              <w:t>БЦ</w:t>
            </w:r>
            <w:proofErr w:type="spellStart"/>
            <w:proofErr w:type="gramStart"/>
            <w:r w:rsidRPr="00E14A0C">
              <w:rPr>
                <w:bCs/>
                <w:szCs w:val="24"/>
                <w:lang w:val="en-US"/>
              </w:rPr>
              <w:t>i</w:t>
            </w:r>
            <w:proofErr w:type="spellEnd"/>
            <w:proofErr w:type="gramEnd"/>
            <w:r w:rsidRPr="00E14A0C">
              <w:rPr>
                <w:bCs/>
                <w:szCs w:val="24"/>
              </w:rPr>
              <w:t xml:space="preserve"> – оценка предложения по критерию «Цена заявки участника», сравнение ценовых предложений производится по </w:t>
            </w:r>
            <w:r w:rsidRPr="00E14A0C">
              <w:rPr>
                <w:bCs/>
                <w:szCs w:val="24"/>
              </w:rPr>
              <w:lastRenderedPageBreak/>
              <w:t>ценам, указанным в заявках участников по формуле:</w:t>
            </w:r>
          </w:p>
          <w:p w:rsidR="00DE6DC2" w:rsidRPr="00E14A0C" w:rsidRDefault="00DE6DC2" w:rsidP="00DE6DC2">
            <w:pPr>
              <w:widowControl w:val="0"/>
              <w:ind w:firstLine="0"/>
              <w:contextualSpacing/>
              <w:rPr>
                <w:bCs/>
                <w:szCs w:val="24"/>
              </w:rPr>
            </w:pPr>
            <w:r w:rsidRPr="00E14A0C">
              <w:rPr>
                <w:bCs/>
                <w:szCs w:val="24"/>
              </w:rPr>
              <w:t>БЦ</w:t>
            </w:r>
            <w:proofErr w:type="spellStart"/>
            <w:proofErr w:type="gramStart"/>
            <w:r w:rsidRPr="00E14A0C">
              <w:rPr>
                <w:bCs/>
                <w:szCs w:val="24"/>
                <w:lang w:val="en-US"/>
              </w:rPr>
              <w:t>i</w:t>
            </w:r>
            <w:proofErr w:type="spellEnd"/>
            <w:proofErr w:type="gramEnd"/>
            <w:r w:rsidRPr="00E14A0C">
              <w:rPr>
                <w:bCs/>
                <w:szCs w:val="24"/>
              </w:rPr>
              <w:t xml:space="preserve"> = Ц</w:t>
            </w:r>
            <w:r w:rsidRPr="00E14A0C">
              <w:rPr>
                <w:bCs/>
                <w:szCs w:val="24"/>
                <w:lang w:val="en-US"/>
              </w:rPr>
              <w:t>min</w:t>
            </w:r>
            <w:r w:rsidRPr="00E14A0C">
              <w:rPr>
                <w:bCs/>
                <w:szCs w:val="24"/>
              </w:rPr>
              <w:t xml:space="preserve"> / Ц</w:t>
            </w:r>
            <w:proofErr w:type="spellStart"/>
            <w:r w:rsidRPr="00E14A0C">
              <w:rPr>
                <w:bCs/>
                <w:szCs w:val="24"/>
                <w:lang w:val="en-US"/>
              </w:rPr>
              <w:t>i</w:t>
            </w:r>
            <w:proofErr w:type="spellEnd"/>
            <w:r w:rsidRPr="00E14A0C">
              <w:rPr>
                <w:bCs/>
                <w:szCs w:val="24"/>
              </w:rPr>
              <w:t xml:space="preserve"> * 100%,</w:t>
            </w:r>
          </w:p>
          <w:p w:rsidR="00DE6DC2" w:rsidRPr="00E14A0C" w:rsidRDefault="00DE6DC2" w:rsidP="00DE6DC2">
            <w:pPr>
              <w:widowControl w:val="0"/>
              <w:ind w:right="998" w:firstLine="0"/>
              <w:contextualSpacing/>
              <w:rPr>
                <w:bCs/>
                <w:szCs w:val="24"/>
              </w:rPr>
            </w:pPr>
            <w:r w:rsidRPr="00E14A0C">
              <w:rPr>
                <w:bCs/>
                <w:szCs w:val="24"/>
              </w:rPr>
              <w:t xml:space="preserve">где </w:t>
            </w:r>
            <w:proofErr w:type="gramStart"/>
            <w:r w:rsidRPr="00E14A0C">
              <w:rPr>
                <w:bCs/>
                <w:szCs w:val="24"/>
              </w:rPr>
              <w:t>Ц</w:t>
            </w:r>
            <w:proofErr w:type="gramEnd"/>
            <w:r w:rsidRPr="00E14A0C">
              <w:rPr>
                <w:bCs/>
                <w:szCs w:val="24"/>
                <w:lang w:val="en-US"/>
              </w:rPr>
              <w:t>min</w:t>
            </w:r>
            <w:r w:rsidRPr="00E14A0C">
              <w:rPr>
                <w:bCs/>
                <w:szCs w:val="24"/>
              </w:rPr>
              <w:t xml:space="preserve"> – минимальное предложение участника закупки о цене договора, указанной в заявке из представленных допущенными участниками закупки предложений;</w:t>
            </w:r>
          </w:p>
          <w:p w:rsidR="00DE6DC2" w:rsidRPr="00E14A0C" w:rsidRDefault="00DE6DC2" w:rsidP="00DE6DC2">
            <w:pPr>
              <w:widowControl w:val="0"/>
              <w:ind w:firstLine="0"/>
              <w:contextualSpacing/>
              <w:rPr>
                <w:bCs/>
                <w:szCs w:val="24"/>
              </w:rPr>
            </w:pPr>
            <w:r w:rsidRPr="00E14A0C">
              <w:rPr>
                <w:bCs/>
                <w:szCs w:val="24"/>
              </w:rPr>
              <w:t>Ц</w:t>
            </w:r>
            <w:proofErr w:type="spellStart"/>
            <w:proofErr w:type="gramStart"/>
            <w:r w:rsidRPr="00E14A0C">
              <w:rPr>
                <w:bCs/>
                <w:szCs w:val="24"/>
                <w:lang w:val="en-US"/>
              </w:rPr>
              <w:t>i</w:t>
            </w:r>
            <w:proofErr w:type="spellEnd"/>
            <w:proofErr w:type="gramEnd"/>
            <w:r w:rsidRPr="00E14A0C">
              <w:rPr>
                <w:bCs/>
                <w:szCs w:val="24"/>
              </w:rPr>
              <w:t xml:space="preserve"> – предложение участника о цене договора, указанной в заявке </w:t>
            </w:r>
            <w:proofErr w:type="spellStart"/>
            <w:r w:rsidRPr="00E14A0C">
              <w:rPr>
                <w:bCs/>
                <w:szCs w:val="24"/>
                <w:lang w:val="en-US"/>
              </w:rPr>
              <w:t>i</w:t>
            </w:r>
            <w:proofErr w:type="spellEnd"/>
            <w:r w:rsidRPr="00E14A0C">
              <w:rPr>
                <w:bCs/>
                <w:szCs w:val="24"/>
              </w:rPr>
              <w:t>-го участника закупки.</w:t>
            </w:r>
          </w:p>
          <w:p w:rsidR="00DE6DC2" w:rsidRPr="00A824CD" w:rsidRDefault="00DE6DC2" w:rsidP="00DE6DC2">
            <w:pPr>
              <w:widowControl w:val="0"/>
              <w:ind w:firstLine="0"/>
              <w:contextualSpacing/>
              <w:rPr>
                <w:bCs/>
                <w:i/>
                <w:color w:val="808080"/>
                <w:szCs w:val="24"/>
              </w:rPr>
            </w:pPr>
            <w:r w:rsidRPr="00E14A0C">
              <w:rPr>
                <w:bCs/>
                <w:szCs w:val="24"/>
              </w:rPr>
              <w:t>В случае</w:t>
            </w:r>
            <w:proofErr w:type="gramStart"/>
            <w:r w:rsidRPr="00E14A0C">
              <w:rPr>
                <w:bCs/>
                <w:szCs w:val="24"/>
              </w:rPr>
              <w:t>,</w:t>
            </w:r>
            <w:proofErr w:type="gramEnd"/>
            <w:r w:rsidRPr="00E14A0C">
              <w:rPr>
                <w:bCs/>
                <w:szCs w:val="24"/>
              </w:rPr>
              <w:t xml:space="preserve"> если участник представил ценовое предложение без учета НДС, то цена, предложенная таким претендентом в заявке, не должна превышать установленную начальную (максимальную) цену без НДС. При этом на стадии оценки и сопоставления заявок, в качестве единого базиса для целей сравнения, ценовые предложения других участников также учитываются без НДС.</w:t>
            </w:r>
          </w:p>
        </w:tc>
      </w:tr>
      <w:tr w:rsidR="00DE6DC2" w:rsidRPr="002B6860" w:rsidTr="00BF5323">
        <w:trPr>
          <w:trHeight w:val="111"/>
        </w:trPr>
        <w:tc>
          <w:tcPr>
            <w:tcW w:w="850" w:type="dxa"/>
          </w:tcPr>
          <w:p w:rsidR="00DE6DC2" w:rsidRPr="00E14A0C" w:rsidRDefault="00DE6DC2" w:rsidP="00DE6DC2">
            <w:pPr>
              <w:widowControl w:val="0"/>
              <w:ind w:right="153" w:firstLine="0"/>
              <w:jc w:val="left"/>
              <w:rPr>
                <w:snapToGrid/>
                <w:szCs w:val="24"/>
              </w:rPr>
            </w:pPr>
            <w:r>
              <w:rPr>
                <w:snapToGrid/>
                <w:szCs w:val="24"/>
              </w:rPr>
              <w:lastRenderedPageBreak/>
              <w:t>4.1.27</w:t>
            </w:r>
          </w:p>
        </w:tc>
        <w:tc>
          <w:tcPr>
            <w:tcW w:w="2552" w:type="dxa"/>
          </w:tcPr>
          <w:p w:rsidR="00DE6DC2" w:rsidRPr="004F3732" w:rsidRDefault="00DE6DC2" w:rsidP="00DE6DC2">
            <w:pPr>
              <w:widowControl w:val="0"/>
              <w:ind w:right="153" w:firstLine="0"/>
              <w:jc w:val="left"/>
              <w:rPr>
                <w:snapToGrid/>
                <w:szCs w:val="24"/>
              </w:rPr>
            </w:pPr>
            <w:r w:rsidRPr="00E14A0C">
              <w:rPr>
                <w:snapToGrid/>
                <w:szCs w:val="24"/>
              </w:rPr>
              <w:t>Документы, подтверждающие соответствие оценочным критериям</w:t>
            </w:r>
          </w:p>
        </w:tc>
        <w:tc>
          <w:tcPr>
            <w:tcW w:w="6805" w:type="dxa"/>
            <w:gridSpan w:val="2"/>
          </w:tcPr>
          <w:p w:rsidR="00DE6DC2" w:rsidRPr="00A824CD" w:rsidRDefault="00DE6DC2" w:rsidP="00DE6DC2">
            <w:pPr>
              <w:widowControl w:val="0"/>
              <w:ind w:firstLine="0"/>
              <w:contextualSpacing/>
              <w:rPr>
                <w:snapToGrid/>
                <w:szCs w:val="24"/>
              </w:rPr>
            </w:pPr>
            <w:r w:rsidRPr="00E14A0C">
              <w:rPr>
                <w:bCs/>
                <w:snapToGrid/>
                <w:szCs w:val="24"/>
              </w:rPr>
              <w:t>Ценовое предложение участник указывает в обязательных для представления документах и на ЭТП.</w:t>
            </w:r>
          </w:p>
        </w:tc>
      </w:tr>
      <w:tr w:rsidR="009963BF" w:rsidRPr="002B6860" w:rsidTr="00BF5323">
        <w:trPr>
          <w:trHeight w:val="194"/>
        </w:trPr>
        <w:tc>
          <w:tcPr>
            <w:tcW w:w="850" w:type="dxa"/>
          </w:tcPr>
          <w:p w:rsidR="009963BF" w:rsidRPr="002B6860" w:rsidRDefault="009963BF" w:rsidP="009963BF">
            <w:pPr>
              <w:pStyle w:val="a4"/>
              <w:tabs>
                <w:tab w:val="num" w:pos="637"/>
                <w:tab w:val="num" w:pos="2552"/>
              </w:tabs>
              <w:ind w:left="637" w:hanging="637"/>
              <w:jc w:val="left"/>
              <w:rPr>
                <w:snapToGrid/>
                <w:szCs w:val="24"/>
              </w:rPr>
            </w:pPr>
            <w:bookmarkStart w:id="372" w:name="_Ref317254659"/>
          </w:p>
        </w:tc>
        <w:bookmarkEnd w:id="372"/>
        <w:tc>
          <w:tcPr>
            <w:tcW w:w="2552" w:type="dxa"/>
          </w:tcPr>
          <w:p w:rsidR="009963BF" w:rsidRPr="002B6860" w:rsidRDefault="009963BF" w:rsidP="009963BF">
            <w:pPr>
              <w:widowControl w:val="0"/>
              <w:ind w:right="153" w:firstLine="0"/>
              <w:jc w:val="left"/>
              <w:rPr>
                <w:snapToGrid/>
                <w:spacing w:val="-6"/>
                <w:szCs w:val="24"/>
              </w:rPr>
            </w:pPr>
            <w:r w:rsidRPr="002B6860">
              <w:rPr>
                <w:snapToGrid/>
                <w:spacing w:val="-6"/>
                <w:szCs w:val="24"/>
              </w:rPr>
              <w:t>Срок и порядок заключения договора</w:t>
            </w:r>
          </w:p>
        </w:tc>
        <w:tc>
          <w:tcPr>
            <w:tcW w:w="6805" w:type="dxa"/>
            <w:gridSpan w:val="2"/>
          </w:tcPr>
          <w:p w:rsidR="009963BF" w:rsidRPr="002B6860" w:rsidRDefault="000033F2" w:rsidP="00922FD7">
            <w:pPr>
              <w:widowControl w:val="0"/>
              <w:tabs>
                <w:tab w:val="left" w:pos="1134"/>
              </w:tabs>
              <w:ind w:firstLine="0"/>
              <w:contextualSpacing/>
              <w:rPr>
                <w:szCs w:val="24"/>
              </w:rPr>
            </w:pPr>
            <w:r w:rsidRPr="000033F2">
              <w:rPr>
                <w:szCs w:val="24"/>
              </w:rPr>
              <w:t>Договор заключается, не ранее, чем за 10 дней со дня размещения итогового протокола в ЕИС, но не позднее 20 дней. Участник, признанный победителем процедуры (Участник несостоявшейся процедуры), передает Заказчику в 2-х экземплярах оригинал подписанного договора не позднее 25 календарных дней со дня размещения итогового протокола  в ЕИС.</w:t>
            </w:r>
          </w:p>
        </w:tc>
      </w:tr>
      <w:tr w:rsidR="009963BF" w:rsidRPr="002B6860" w:rsidTr="00BF5323">
        <w:trPr>
          <w:trHeight w:val="194"/>
        </w:trPr>
        <w:tc>
          <w:tcPr>
            <w:tcW w:w="850" w:type="dxa"/>
            <w:vMerge w:val="restart"/>
          </w:tcPr>
          <w:p w:rsidR="009963BF" w:rsidRPr="002B6860" w:rsidRDefault="009963BF" w:rsidP="009963BF">
            <w:pPr>
              <w:pStyle w:val="a4"/>
              <w:tabs>
                <w:tab w:val="num" w:pos="637"/>
                <w:tab w:val="num" w:pos="2552"/>
              </w:tabs>
              <w:ind w:left="637" w:hanging="637"/>
              <w:jc w:val="left"/>
              <w:rPr>
                <w:snapToGrid/>
                <w:szCs w:val="24"/>
              </w:rPr>
            </w:pPr>
            <w:bookmarkStart w:id="373" w:name="_Ref317256138"/>
          </w:p>
        </w:tc>
        <w:bookmarkEnd w:id="373"/>
        <w:tc>
          <w:tcPr>
            <w:tcW w:w="2552" w:type="dxa"/>
          </w:tcPr>
          <w:p w:rsidR="009963BF" w:rsidRPr="002B6860" w:rsidRDefault="009963BF" w:rsidP="009963BF">
            <w:pPr>
              <w:widowControl w:val="0"/>
              <w:ind w:right="153" w:firstLine="0"/>
              <w:jc w:val="left"/>
              <w:rPr>
                <w:snapToGrid/>
                <w:spacing w:val="-6"/>
                <w:szCs w:val="24"/>
              </w:rPr>
            </w:pPr>
            <w:r w:rsidRPr="002B6860">
              <w:rPr>
                <w:snapToGrid/>
                <w:spacing w:val="-6"/>
                <w:szCs w:val="24"/>
              </w:rPr>
              <w:t>Обеспечение исполнения договора</w:t>
            </w:r>
          </w:p>
        </w:tc>
        <w:tc>
          <w:tcPr>
            <w:tcW w:w="6805" w:type="dxa"/>
            <w:gridSpan w:val="2"/>
          </w:tcPr>
          <w:p w:rsidR="009963BF" w:rsidRPr="007B7E2C" w:rsidRDefault="009963BF" w:rsidP="009963BF">
            <w:pPr>
              <w:widowControl w:val="0"/>
              <w:ind w:firstLine="0"/>
            </w:pPr>
            <w:r>
              <w:rPr>
                <w:bCs/>
                <w:snapToGrid/>
                <w:szCs w:val="24"/>
              </w:rPr>
              <w:t>Не требуется</w:t>
            </w:r>
          </w:p>
        </w:tc>
      </w:tr>
      <w:tr w:rsidR="009963BF" w:rsidRPr="002B6860" w:rsidTr="00BF5323">
        <w:trPr>
          <w:trHeight w:val="194"/>
        </w:trPr>
        <w:tc>
          <w:tcPr>
            <w:tcW w:w="850" w:type="dxa"/>
            <w:vMerge/>
          </w:tcPr>
          <w:p w:rsidR="009963BF" w:rsidRPr="002B6860" w:rsidRDefault="009963BF" w:rsidP="009963BF">
            <w:pPr>
              <w:widowControl w:val="0"/>
              <w:numPr>
                <w:ilvl w:val="0"/>
                <w:numId w:val="14"/>
              </w:numPr>
              <w:tabs>
                <w:tab w:val="num" w:pos="70"/>
                <w:tab w:val="left" w:pos="265"/>
              </w:tabs>
              <w:ind w:left="0" w:firstLine="0"/>
              <w:jc w:val="center"/>
              <w:rPr>
                <w:snapToGrid/>
                <w:szCs w:val="24"/>
              </w:rPr>
            </w:pPr>
          </w:p>
        </w:tc>
        <w:tc>
          <w:tcPr>
            <w:tcW w:w="2552" w:type="dxa"/>
          </w:tcPr>
          <w:p w:rsidR="009963BF" w:rsidRPr="002B6860" w:rsidRDefault="009963BF" w:rsidP="009963BF">
            <w:pPr>
              <w:widowControl w:val="0"/>
              <w:ind w:right="153" w:firstLine="0"/>
              <w:jc w:val="left"/>
              <w:rPr>
                <w:snapToGrid/>
                <w:spacing w:val="-6"/>
                <w:szCs w:val="24"/>
              </w:rPr>
            </w:pPr>
            <w:r w:rsidRPr="002B6860">
              <w:rPr>
                <w:snapToGrid/>
                <w:spacing w:val="-6"/>
                <w:szCs w:val="24"/>
              </w:rPr>
              <w:t>Размер обеспечения</w:t>
            </w:r>
          </w:p>
        </w:tc>
        <w:tc>
          <w:tcPr>
            <w:tcW w:w="6805" w:type="dxa"/>
            <w:gridSpan w:val="2"/>
          </w:tcPr>
          <w:p w:rsidR="009963BF" w:rsidRPr="00991634" w:rsidRDefault="009963BF" w:rsidP="009963BF">
            <w:pPr>
              <w:widowControl w:val="0"/>
              <w:ind w:firstLine="0"/>
            </w:pPr>
            <w:r w:rsidRPr="009311E0">
              <w:rPr>
                <w:bCs/>
                <w:snapToGrid/>
                <w:szCs w:val="24"/>
              </w:rPr>
              <w:t>Не требуется</w:t>
            </w:r>
          </w:p>
        </w:tc>
      </w:tr>
      <w:tr w:rsidR="009963BF" w:rsidRPr="002B6860" w:rsidTr="00BF5323">
        <w:trPr>
          <w:trHeight w:val="828"/>
        </w:trPr>
        <w:tc>
          <w:tcPr>
            <w:tcW w:w="850" w:type="dxa"/>
            <w:vMerge/>
          </w:tcPr>
          <w:p w:rsidR="009963BF" w:rsidRPr="002B6860" w:rsidRDefault="009963BF" w:rsidP="009963BF">
            <w:pPr>
              <w:widowControl w:val="0"/>
              <w:numPr>
                <w:ilvl w:val="0"/>
                <w:numId w:val="14"/>
              </w:numPr>
              <w:tabs>
                <w:tab w:val="num" w:pos="70"/>
                <w:tab w:val="left" w:pos="265"/>
              </w:tabs>
              <w:ind w:left="0" w:firstLine="0"/>
              <w:jc w:val="center"/>
              <w:rPr>
                <w:snapToGrid/>
                <w:szCs w:val="24"/>
              </w:rPr>
            </w:pPr>
          </w:p>
        </w:tc>
        <w:tc>
          <w:tcPr>
            <w:tcW w:w="2552" w:type="dxa"/>
          </w:tcPr>
          <w:p w:rsidR="009963BF" w:rsidRPr="002B6860" w:rsidRDefault="009963BF" w:rsidP="009963BF">
            <w:pPr>
              <w:widowControl w:val="0"/>
              <w:ind w:right="153" w:firstLine="0"/>
              <w:jc w:val="left"/>
              <w:rPr>
                <w:snapToGrid/>
                <w:spacing w:val="-6"/>
                <w:szCs w:val="24"/>
              </w:rPr>
            </w:pPr>
            <w:r w:rsidRPr="002B6860">
              <w:rPr>
                <w:snapToGrid/>
                <w:spacing w:val="-6"/>
                <w:szCs w:val="24"/>
              </w:rPr>
              <w:t>Срок и порядок предоставления</w:t>
            </w:r>
          </w:p>
          <w:p w:rsidR="009963BF" w:rsidRPr="002B6860" w:rsidRDefault="009963BF" w:rsidP="009963BF">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9963BF" w:rsidRPr="00991634" w:rsidRDefault="009963BF" w:rsidP="009963BF">
            <w:pPr>
              <w:widowControl w:val="0"/>
              <w:ind w:firstLine="0"/>
            </w:pPr>
            <w:r w:rsidRPr="009311E0">
              <w:rPr>
                <w:bCs/>
                <w:snapToGrid/>
                <w:szCs w:val="24"/>
              </w:rPr>
              <w:t>Не требуется</w:t>
            </w:r>
          </w:p>
        </w:tc>
      </w:tr>
      <w:tr w:rsidR="009963BF" w:rsidRPr="002B6860" w:rsidTr="00BF5323">
        <w:trPr>
          <w:trHeight w:val="194"/>
        </w:trPr>
        <w:tc>
          <w:tcPr>
            <w:tcW w:w="850" w:type="dxa"/>
            <w:vMerge w:val="restart"/>
          </w:tcPr>
          <w:p w:rsidR="009963BF" w:rsidRPr="002B6860" w:rsidRDefault="009963BF" w:rsidP="009963BF">
            <w:pPr>
              <w:pStyle w:val="a4"/>
              <w:tabs>
                <w:tab w:val="num" w:pos="637"/>
                <w:tab w:val="num" w:pos="2552"/>
              </w:tabs>
              <w:ind w:left="637" w:hanging="637"/>
              <w:jc w:val="left"/>
              <w:rPr>
                <w:snapToGrid/>
                <w:szCs w:val="24"/>
              </w:rPr>
            </w:pPr>
            <w:bookmarkStart w:id="374" w:name="_Ref326313417"/>
          </w:p>
        </w:tc>
        <w:bookmarkEnd w:id="374"/>
        <w:tc>
          <w:tcPr>
            <w:tcW w:w="2552" w:type="dxa"/>
          </w:tcPr>
          <w:p w:rsidR="009963BF" w:rsidRPr="002B6860" w:rsidRDefault="009963BF" w:rsidP="009963BF">
            <w:pPr>
              <w:widowControl w:val="0"/>
              <w:ind w:right="153" w:firstLine="0"/>
              <w:jc w:val="left"/>
              <w:rPr>
                <w:snapToGrid/>
                <w:szCs w:val="24"/>
              </w:rPr>
            </w:pPr>
            <w:r w:rsidRPr="002B6860">
              <w:rPr>
                <w:snapToGrid/>
                <w:szCs w:val="24"/>
              </w:rPr>
              <w:t>Обеспечение возврата аванса</w:t>
            </w:r>
          </w:p>
        </w:tc>
        <w:tc>
          <w:tcPr>
            <w:tcW w:w="6805" w:type="dxa"/>
            <w:gridSpan w:val="2"/>
            <w:tcBorders>
              <w:bottom w:val="single" w:sz="4" w:space="0" w:color="auto"/>
            </w:tcBorders>
          </w:tcPr>
          <w:p w:rsidR="009963BF" w:rsidRPr="00991634" w:rsidRDefault="009963BF" w:rsidP="009963BF">
            <w:pPr>
              <w:widowControl w:val="0"/>
              <w:ind w:firstLine="0"/>
            </w:pPr>
            <w:r w:rsidRPr="009311E0">
              <w:rPr>
                <w:bCs/>
                <w:snapToGrid/>
                <w:szCs w:val="24"/>
              </w:rPr>
              <w:t>Не требуется</w:t>
            </w:r>
          </w:p>
        </w:tc>
      </w:tr>
      <w:tr w:rsidR="009963BF" w:rsidRPr="002B6860" w:rsidTr="00BF5323">
        <w:trPr>
          <w:trHeight w:val="241"/>
        </w:trPr>
        <w:tc>
          <w:tcPr>
            <w:tcW w:w="850" w:type="dxa"/>
            <w:vMerge/>
          </w:tcPr>
          <w:p w:rsidR="009963BF" w:rsidRPr="002B6860" w:rsidRDefault="009963BF" w:rsidP="009963BF">
            <w:pPr>
              <w:pStyle w:val="a4"/>
              <w:tabs>
                <w:tab w:val="num" w:pos="637"/>
                <w:tab w:val="num" w:pos="2552"/>
              </w:tabs>
              <w:ind w:left="637" w:hanging="637"/>
              <w:jc w:val="left"/>
              <w:rPr>
                <w:snapToGrid/>
                <w:szCs w:val="24"/>
              </w:rPr>
            </w:pPr>
          </w:p>
        </w:tc>
        <w:tc>
          <w:tcPr>
            <w:tcW w:w="2552" w:type="dxa"/>
          </w:tcPr>
          <w:p w:rsidR="009963BF" w:rsidRPr="002B6860" w:rsidRDefault="009963BF" w:rsidP="009963BF">
            <w:pPr>
              <w:widowControl w:val="0"/>
              <w:ind w:right="153" w:firstLine="0"/>
              <w:jc w:val="left"/>
              <w:rPr>
                <w:snapToGrid/>
                <w:spacing w:val="-6"/>
                <w:szCs w:val="24"/>
              </w:rPr>
            </w:pPr>
            <w:r w:rsidRPr="002B6860">
              <w:rPr>
                <w:snapToGrid/>
                <w:spacing w:val="-6"/>
                <w:szCs w:val="24"/>
              </w:rPr>
              <w:t>Срок предоставления</w:t>
            </w:r>
          </w:p>
          <w:p w:rsidR="009963BF" w:rsidRPr="002B6860" w:rsidRDefault="009963BF" w:rsidP="009963BF">
            <w:pPr>
              <w:widowControl w:val="0"/>
              <w:ind w:right="153" w:firstLine="0"/>
              <w:jc w:val="left"/>
              <w:rPr>
                <w:snapToGrid/>
                <w:spacing w:val="-6"/>
                <w:szCs w:val="24"/>
              </w:rPr>
            </w:pPr>
            <w:r w:rsidRPr="002B6860">
              <w:rPr>
                <w:snapToGrid/>
                <w:spacing w:val="-6"/>
                <w:szCs w:val="24"/>
              </w:rPr>
              <w:t>обеспечения</w:t>
            </w:r>
          </w:p>
        </w:tc>
        <w:tc>
          <w:tcPr>
            <w:tcW w:w="6805" w:type="dxa"/>
            <w:gridSpan w:val="2"/>
            <w:tcBorders>
              <w:bottom w:val="single" w:sz="4" w:space="0" w:color="auto"/>
            </w:tcBorders>
            <w:shd w:val="clear" w:color="auto" w:fill="auto"/>
          </w:tcPr>
          <w:p w:rsidR="009963BF" w:rsidRPr="00991634" w:rsidRDefault="009963BF" w:rsidP="009963BF">
            <w:pPr>
              <w:widowControl w:val="0"/>
              <w:ind w:firstLine="0"/>
            </w:pPr>
            <w:r w:rsidRPr="009311E0">
              <w:rPr>
                <w:bCs/>
                <w:snapToGrid/>
                <w:szCs w:val="24"/>
              </w:rPr>
              <w:t>Не требуется</w:t>
            </w:r>
          </w:p>
        </w:tc>
      </w:tr>
      <w:tr w:rsidR="009963BF" w:rsidRPr="002B6860" w:rsidTr="00BF5323">
        <w:trPr>
          <w:trHeight w:val="194"/>
        </w:trPr>
        <w:tc>
          <w:tcPr>
            <w:tcW w:w="850" w:type="dxa"/>
            <w:vMerge w:val="restart"/>
          </w:tcPr>
          <w:p w:rsidR="009963BF" w:rsidRPr="002B6860" w:rsidRDefault="009963BF" w:rsidP="009963BF">
            <w:pPr>
              <w:pStyle w:val="a4"/>
              <w:tabs>
                <w:tab w:val="num" w:pos="637"/>
                <w:tab w:val="num" w:pos="2552"/>
              </w:tabs>
              <w:ind w:left="637" w:hanging="637"/>
              <w:jc w:val="left"/>
              <w:rPr>
                <w:snapToGrid/>
                <w:szCs w:val="24"/>
              </w:rPr>
            </w:pPr>
            <w:bookmarkStart w:id="375" w:name="_Ref326313396"/>
          </w:p>
        </w:tc>
        <w:bookmarkEnd w:id="375"/>
        <w:tc>
          <w:tcPr>
            <w:tcW w:w="2552" w:type="dxa"/>
          </w:tcPr>
          <w:p w:rsidR="009963BF" w:rsidRPr="002B6860" w:rsidRDefault="009963BF" w:rsidP="009963BF">
            <w:pPr>
              <w:widowControl w:val="0"/>
              <w:ind w:right="153" w:firstLine="0"/>
              <w:jc w:val="left"/>
              <w:rPr>
                <w:snapToGrid/>
                <w:szCs w:val="24"/>
              </w:rPr>
            </w:pPr>
            <w:r w:rsidRPr="002B6860">
              <w:rPr>
                <w:snapToGrid/>
                <w:szCs w:val="24"/>
              </w:rPr>
              <w:t>Обеспечение гарантийных обязательств</w:t>
            </w:r>
          </w:p>
        </w:tc>
        <w:tc>
          <w:tcPr>
            <w:tcW w:w="6805" w:type="dxa"/>
            <w:gridSpan w:val="2"/>
            <w:tcBorders>
              <w:top w:val="single" w:sz="4" w:space="0" w:color="auto"/>
            </w:tcBorders>
          </w:tcPr>
          <w:p w:rsidR="009963BF" w:rsidRPr="00991634" w:rsidRDefault="009963BF" w:rsidP="009963BF">
            <w:pPr>
              <w:widowControl w:val="0"/>
              <w:ind w:firstLine="0"/>
            </w:pPr>
            <w:r w:rsidRPr="009311E0">
              <w:rPr>
                <w:bCs/>
                <w:snapToGrid/>
                <w:szCs w:val="24"/>
              </w:rPr>
              <w:t>Не требуется</w:t>
            </w:r>
          </w:p>
        </w:tc>
      </w:tr>
      <w:tr w:rsidR="009963BF" w:rsidRPr="002B6860" w:rsidTr="00BF5323">
        <w:trPr>
          <w:trHeight w:val="194"/>
        </w:trPr>
        <w:tc>
          <w:tcPr>
            <w:tcW w:w="850" w:type="dxa"/>
            <w:vMerge/>
          </w:tcPr>
          <w:p w:rsidR="009963BF" w:rsidRPr="002B6860" w:rsidRDefault="009963BF" w:rsidP="009963BF">
            <w:pPr>
              <w:pStyle w:val="a4"/>
              <w:tabs>
                <w:tab w:val="num" w:pos="637"/>
                <w:tab w:val="num" w:pos="2552"/>
              </w:tabs>
              <w:ind w:left="637" w:hanging="637"/>
              <w:jc w:val="left"/>
              <w:rPr>
                <w:snapToGrid/>
                <w:szCs w:val="24"/>
              </w:rPr>
            </w:pPr>
          </w:p>
        </w:tc>
        <w:tc>
          <w:tcPr>
            <w:tcW w:w="2552" w:type="dxa"/>
          </w:tcPr>
          <w:p w:rsidR="009963BF" w:rsidRPr="002B6860" w:rsidRDefault="009963BF" w:rsidP="009963BF">
            <w:pPr>
              <w:widowControl w:val="0"/>
              <w:ind w:right="153" w:firstLine="0"/>
              <w:jc w:val="left"/>
              <w:rPr>
                <w:snapToGrid/>
                <w:spacing w:val="-6"/>
                <w:szCs w:val="24"/>
              </w:rPr>
            </w:pPr>
            <w:r w:rsidRPr="002B6860">
              <w:rPr>
                <w:snapToGrid/>
                <w:spacing w:val="-6"/>
                <w:szCs w:val="24"/>
              </w:rPr>
              <w:t>Размер и валюта</w:t>
            </w:r>
          </w:p>
          <w:p w:rsidR="009963BF" w:rsidRPr="002B6860" w:rsidRDefault="009963BF" w:rsidP="009963BF">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9963BF" w:rsidRPr="00991634" w:rsidRDefault="009963BF" w:rsidP="009963BF">
            <w:pPr>
              <w:widowControl w:val="0"/>
              <w:ind w:firstLine="0"/>
            </w:pPr>
            <w:r w:rsidRPr="009311E0">
              <w:rPr>
                <w:bCs/>
                <w:snapToGrid/>
                <w:szCs w:val="24"/>
              </w:rPr>
              <w:t>Не требуется</w:t>
            </w:r>
          </w:p>
        </w:tc>
      </w:tr>
      <w:tr w:rsidR="009963BF" w:rsidRPr="002B6860" w:rsidTr="00BF5323">
        <w:trPr>
          <w:trHeight w:val="214"/>
        </w:trPr>
        <w:tc>
          <w:tcPr>
            <w:tcW w:w="850" w:type="dxa"/>
            <w:vMerge/>
          </w:tcPr>
          <w:p w:rsidR="009963BF" w:rsidRPr="002B6860" w:rsidRDefault="009963BF" w:rsidP="009963BF">
            <w:pPr>
              <w:pStyle w:val="a4"/>
              <w:tabs>
                <w:tab w:val="num" w:pos="637"/>
                <w:tab w:val="num" w:pos="2552"/>
              </w:tabs>
              <w:ind w:left="637" w:hanging="637"/>
              <w:jc w:val="left"/>
              <w:rPr>
                <w:snapToGrid/>
                <w:szCs w:val="24"/>
              </w:rPr>
            </w:pPr>
          </w:p>
        </w:tc>
        <w:tc>
          <w:tcPr>
            <w:tcW w:w="2552" w:type="dxa"/>
          </w:tcPr>
          <w:p w:rsidR="009963BF" w:rsidRPr="002B6860" w:rsidRDefault="009963BF" w:rsidP="009963BF">
            <w:pPr>
              <w:widowControl w:val="0"/>
              <w:ind w:right="153" w:firstLine="0"/>
              <w:jc w:val="left"/>
              <w:rPr>
                <w:snapToGrid/>
                <w:spacing w:val="-6"/>
                <w:szCs w:val="24"/>
              </w:rPr>
            </w:pPr>
            <w:r w:rsidRPr="002B6860">
              <w:rPr>
                <w:snapToGrid/>
                <w:spacing w:val="-6"/>
                <w:szCs w:val="24"/>
              </w:rPr>
              <w:t>Срок предоставления</w:t>
            </w:r>
          </w:p>
          <w:p w:rsidR="009963BF" w:rsidRPr="002B6860" w:rsidRDefault="009963BF" w:rsidP="009963BF">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9963BF" w:rsidRPr="00991634" w:rsidRDefault="009963BF" w:rsidP="009963BF">
            <w:pPr>
              <w:widowControl w:val="0"/>
              <w:ind w:firstLine="0"/>
            </w:pPr>
            <w:r w:rsidRPr="009311E0">
              <w:rPr>
                <w:bCs/>
                <w:snapToGrid/>
                <w:szCs w:val="24"/>
              </w:rPr>
              <w:t>Не требуется</w:t>
            </w:r>
          </w:p>
        </w:tc>
      </w:tr>
      <w:tr w:rsidR="009963BF" w:rsidRPr="002B6860" w:rsidTr="00BF5323">
        <w:trPr>
          <w:trHeight w:val="825"/>
        </w:trPr>
        <w:tc>
          <w:tcPr>
            <w:tcW w:w="850" w:type="dxa"/>
          </w:tcPr>
          <w:p w:rsidR="009963BF" w:rsidRPr="002B6860" w:rsidRDefault="009963BF" w:rsidP="009963BF">
            <w:pPr>
              <w:pStyle w:val="a4"/>
              <w:tabs>
                <w:tab w:val="num" w:pos="637"/>
                <w:tab w:val="num" w:pos="2552"/>
              </w:tabs>
              <w:ind w:left="637" w:hanging="637"/>
              <w:jc w:val="left"/>
              <w:rPr>
                <w:snapToGrid/>
                <w:szCs w:val="24"/>
              </w:rPr>
            </w:pPr>
            <w:bookmarkStart w:id="376" w:name="_Ref471819165"/>
          </w:p>
        </w:tc>
        <w:bookmarkEnd w:id="376"/>
        <w:tc>
          <w:tcPr>
            <w:tcW w:w="2552" w:type="dxa"/>
            <w:shd w:val="clear" w:color="auto" w:fill="auto"/>
          </w:tcPr>
          <w:p w:rsidR="009963BF" w:rsidRPr="00BC5617" w:rsidRDefault="009963BF" w:rsidP="009963BF">
            <w:pPr>
              <w:widowControl w:val="0"/>
              <w:ind w:right="153" w:firstLine="0"/>
              <w:jc w:val="left"/>
              <w:rPr>
                <w:snapToGrid/>
                <w:spacing w:val="-6"/>
                <w:szCs w:val="24"/>
              </w:rPr>
            </w:pPr>
            <w:r w:rsidRPr="00BC5617">
              <w:rPr>
                <w:snapToGrid/>
                <w:spacing w:val="-6"/>
                <w:szCs w:val="24"/>
              </w:rPr>
              <w:t xml:space="preserve">Сведения о предоставлении преференций / установлении приоритета товаров российского </w:t>
            </w:r>
            <w:r w:rsidRPr="00BC5617">
              <w:rPr>
                <w:snapToGrid/>
                <w:spacing w:val="-6"/>
                <w:szCs w:val="24"/>
              </w:rPr>
              <w:lastRenderedPageBreak/>
              <w:t>происхождения</w:t>
            </w:r>
          </w:p>
        </w:tc>
        <w:tc>
          <w:tcPr>
            <w:tcW w:w="6805" w:type="dxa"/>
            <w:gridSpan w:val="2"/>
            <w:shd w:val="clear" w:color="auto" w:fill="auto"/>
          </w:tcPr>
          <w:p w:rsidR="009963BF" w:rsidRPr="00BC5617" w:rsidRDefault="009963BF" w:rsidP="009963BF">
            <w:pPr>
              <w:ind w:firstLine="0"/>
            </w:pPr>
            <w:r w:rsidRPr="00BC5617">
              <w:lastRenderedPageBreak/>
              <w:t xml:space="preserve">В соответствии с пунктом </w:t>
            </w:r>
            <w:r w:rsidRPr="00BC5617">
              <w:fldChar w:fldCharType="begin"/>
            </w:r>
            <w:r w:rsidRPr="00BC5617">
              <w:instrText xml:space="preserve"> REF _Ref468353797 \r \h  \* MERGEFORMAT </w:instrText>
            </w:r>
            <w:r w:rsidRPr="00BC5617">
              <w:fldChar w:fldCharType="separate"/>
            </w:r>
            <w:r>
              <w:t>3.12.8</w:t>
            </w:r>
            <w:r w:rsidRPr="00BC5617">
              <w:fldChar w:fldCharType="end"/>
            </w:r>
            <w:r w:rsidRPr="00BC5617">
              <w:t xml:space="preserve"> </w:t>
            </w:r>
          </w:p>
          <w:p w:rsidR="009963BF" w:rsidRPr="00BC5617" w:rsidRDefault="009963BF" w:rsidP="009963BF">
            <w:pPr>
              <w:ind w:firstLine="0"/>
            </w:pPr>
            <w:r w:rsidRPr="00BC5617">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911550" w:rsidRDefault="00911550" w:rsidP="00BF5323">
      <w:pPr>
        <w:pStyle w:val="20"/>
        <w:keepNext w:val="0"/>
        <w:pageBreakBefore/>
        <w:widowControl w:val="0"/>
        <w:tabs>
          <w:tab w:val="clear" w:pos="1314"/>
          <w:tab w:val="num" w:pos="671"/>
        </w:tabs>
        <w:suppressAutoHyphens w:val="0"/>
        <w:ind w:left="0" w:firstLine="0"/>
        <w:jc w:val="both"/>
        <w:rPr>
          <w:szCs w:val="24"/>
        </w:rPr>
      </w:pPr>
      <w:bookmarkStart w:id="377" w:name="_Ref483405053"/>
      <w:bookmarkStart w:id="378" w:name="_Toc496002473"/>
      <w:bookmarkStart w:id="379" w:name="_Ref332895403"/>
      <w:r w:rsidRPr="006A2895">
        <w:lastRenderedPageBreak/>
        <w:t>Начальная (максимальная) цена единицы каждого товара,</w:t>
      </w:r>
      <w:r w:rsidRPr="006A2895">
        <w:rPr>
          <w:szCs w:val="24"/>
        </w:rPr>
        <w:t xml:space="preserve"> являющейся предметом закупки</w:t>
      </w:r>
      <w:bookmarkEnd w:id="377"/>
      <w:bookmarkEnd w:id="378"/>
    </w:p>
    <w:p w:rsidR="00911550" w:rsidRDefault="00911550" w:rsidP="00BF5323"/>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872"/>
        <w:gridCol w:w="709"/>
        <w:gridCol w:w="2253"/>
        <w:gridCol w:w="2503"/>
      </w:tblGrid>
      <w:tr w:rsidR="00911550" w:rsidRPr="002B77AC" w:rsidTr="00BF5323">
        <w:trPr>
          <w:trHeight w:val="1622"/>
        </w:trPr>
        <w:tc>
          <w:tcPr>
            <w:tcW w:w="534" w:type="dxa"/>
            <w:shd w:val="clear" w:color="auto" w:fill="auto"/>
            <w:vAlign w:val="center"/>
            <w:hideMark/>
          </w:tcPr>
          <w:p w:rsidR="00911550" w:rsidRPr="002B77AC" w:rsidRDefault="00911550" w:rsidP="00706A62">
            <w:pPr>
              <w:ind w:firstLine="0"/>
              <w:jc w:val="center"/>
              <w:rPr>
                <w:snapToGrid/>
                <w:szCs w:val="24"/>
              </w:rPr>
            </w:pPr>
            <w:r w:rsidRPr="002B77AC">
              <w:rPr>
                <w:snapToGrid/>
                <w:szCs w:val="24"/>
              </w:rPr>
              <w:t xml:space="preserve">№ </w:t>
            </w:r>
            <w:proofErr w:type="gramStart"/>
            <w:r w:rsidRPr="002B77AC">
              <w:rPr>
                <w:snapToGrid/>
                <w:szCs w:val="24"/>
              </w:rPr>
              <w:t>п</w:t>
            </w:r>
            <w:proofErr w:type="gramEnd"/>
            <w:r w:rsidRPr="002B77AC">
              <w:rPr>
                <w:snapToGrid/>
                <w:szCs w:val="24"/>
              </w:rPr>
              <w:t>/п</w:t>
            </w:r>
          </w:p>
        </w:tc>
        <w:tc>
          <w:tcPr>
            <w:tcW w:w="2409" w:type="dxa"/>
            <w:vAlign w:val="center"/>
          </w:tcPr>
          <w:p w:rsidR="00911550" w:rsidRPr="002B77AC" w:rsidRDefault="00911550" w:rsidP="00706A62">
            <w:pPr>
              <w:widowControl w:val="0"/>
              <w:ind w:firstLine="0"/>
              <w:jc w:val="center"/>
              <w:rPr>
                <w:rFonts w:eastAsia="Trebuchet MS"/>
                <w:snapToGrid/>
                <w:szCs w:val="24"/>
                <w:lang w:eastAsia="en-US" w:bidi="ru-RU"/>
              </w:rPr>
            </w:pPr>
            <w:r w:rsidRPr="002B77AC">
              <w:rPr>
                <w:rFonts w:eastAsia="Trebuchet MS"/>
                <w:snapToGrid/>
                <w:szCs w:val="24"/>
                <w:lang w:eastAsia="en-US" w:bidi="ru-RU"/>
              </w:rPr>
              <w:t>Наименование товара</w:t>
            </w:r>
          </w:p>
        </w:tc>
        <w:tc>
          <w:tcPr>
            <w:tcW w:w="1872" w:type="dxa"/>
            <w:shd w:val="clear" w:color="auto" w:fill="auto"/>
            <w:vAlign w:val="center"/>
            <w:hideMark/>
          </w:tcPr>
          <w:p w:rsidR="00911550" w:rsidRPr="002B77AC" w:rsidRDefault="00911550" w:rsidP="00706A62">
            <w:pPr>
              <w:widowControl w:val="0"/>
              <w:ind w:firstLine="0"/>
              <w:jc w:val="center"/>
              <w:rPr>
                <w:rFonts w:eastAsia="Trebuchet MS"/>
                <w:snapToGrid/>
                <w:szCs w:val="24"/>
                <w:lang w:eastAsia="en-US" w:bidi="ru-RU"/>
              </w:rPr>
            </w:pPr>
            <w:r w:rsidRPr="002B77AC">
              <w:rPr>
                <w:rFonts w:eastAsia="Trebuchet MS"/>
                <w:snapToGrid/>
                <w:szCs w:val="24"/>
                <w:lang w:eastAsia="en-US" w:bidi="ru-RU"/>
              </w:rPr>
              <w:t>Марка/ модель товар</w:t>
            </w:r>
            <w:proofErr w:type="gramStart"/>
            <w:r w:rsidRPr="002B77AC">
              <w:rPr>
                <w:rFonts w:eastAsia="Trebuchet MS"/>
                <w:snapToGrid/>
                <w:szCs w:val="24"/>
                <w:lang w:eastAsia="en-US" w:bidi="ru-RU"/>
              </w:rPr>
              <w:t>а(</w:t>
            </w:r>
            <w:proofErr w:type="gramEnd"/>
            <w:r w:rsidRPr="002B77AC">
              <w:rPr>
                <w:rFonts w:eastAsia="Trebuchet MS"/>
                <w:snapToGrid/>
                <w:szCs w:val="24"/>
                <w:lang w:eastAsia="en-US" w:bidi="ru-RU"/>
              </w:rPr>
              <w:t>обозначение)</w:t>
            </w:r>
          </w:p>
        </w:tc>
        <w:tc>
          <w:tcPr>
            <w:tcW w:w="709" w:type="dxa"/>
            <w:shd w:val="clear" w:color="auto" w:fill="auto"/>
            <w:vAlign w:val="center"/>
            <w:hideMark/>
          </w:tcPr>
          <w:p w:rsidR="00911550" w:rsidRPr="002B77AC" w:rsidRDefault="00911550" w:rsidP="00706A62">
            <w:pPr>
              <w:ind w:firstLine="0"/>
              <w:jc w:val="center"/>
              <w:rPr>
                <w:snapToGrid/>
                <w:szCs w:val="24"/>
              </w:rPr>
            </w:pPr>
            <w:r w:rsidRPr="002B77AC">
              <w:rPr>
                <w:snapToGrid/>
                <w:szCs w:val="24"/>
              </w:rPr>
              <w:t>Ед. изм.</w:t>
            </w:r>
          </w:p>
        </w:tc>
        <w:tc>
          <w:tcPr>
            <w:tcW w:w="2253" w:type="dxa"/>
            <w:shd w:val="clear" w:color="auto" w:fill="auto"/>
            <w:vAlign w:val="center"/>
            <w:hideMark/>
          </w:tcPr>
          <w:p w:rsidR="00911550" w:rsidRPr="002B77AC" w:rsidRDefault="00911550" w:rsidP="00706A62">
            <w:pPr>
              <w:ind w:firstLine="0"/>
              <w:jc w:val="center"/>
              <w:rPr>
                <w:snapToGrid/>
                <w:szCs w:val="24"/>
              </w:rPr>
            </w:pPr>
            <w:r w:rsidRPr="002B77AC">
              <w:rPr>
                <w:snapToGrid/>
                <w:szCs w:val="24"/>
              </w:rPr>
              <w:t>Количество</w:t>
            </w:r>
          </w:p>
        </w:tc>
        <w:tc>
          <w:tcPr>
            <w:tcW w:w="2503" w:type="dxa"/>
            <w:shd w:val="clear" w:color="auto" w:fill="auto"/>
            <w:vAlign w:val="center"/>
            <w:hideMark/>
          </w:tcPr>
          <w:p w:rsidR="00911550" w:rsidRPr="002B77AC" w:rsidRDefault="00911550" w:rsidP="00706A62">
            <w:pPr>
              <w:ind w:firstLine="0"/>
              <w:jc w:val="center"/>
              <w:rPr>
                <w:snapToGrid/>
                <w:szCs w:val="24"/>
              </w:rPr>
            </w:pPr>
            <w:r w:rsidRPr="002B77AC">
              <w:rPr>
                <w:snapToGrid/>
                <w:szCs w:val="24"/>
              </w:rPr>
              <w:t>Цена за ед.</w:t>
            </w:r>
            <w:r>
              <w:rPr>
                <w:snapToGrid/>
                <w:szCs w:val="24"/>
              </w:rPr>
              <w:t xml:space="preserve"> </w:t>
            </w:r>
            <w:r w:rsidRPr="002B77AC">
              <w:rPr>
                <w:snapToGrid/>
                <w:szCs w:val="24"/>
              </w:rPr>
              <w:t xml:space="preserve">изм. </w:t>
            </w:r>
            <w:r>
              <w:rPr>
                <w:snapToGrid/>
                <w:szCs w:val="24"/>
              </w:rPr>
              <w:t xml:space="preserve">с </w:t>
            </w:r>
            <w:r w:rsidRPr="002B77AC">
              <w:rPr>
                <w:snapToGrid/>
                <w:szCs w:val="24"/>
              </w:rPr>
              <w:t>НДС, руб.</w:t>
            </w:r>
          </w:p>
        </w:tc>
      </w:tr>
      <w:tr w:rsidR="00911550" w:rsidRPr="002B77AC" w:rsidTr="00BF5323">
        <w:trPr>
          <w:trHeight w:val="660"/>
        </w:trPr>
        <w:tc>
          <w:tcPr>
            <w:tcW w:w="534" w:type="dxa"/>
            <w:shd w:val="clear" w:color="auto" w:fill="auto"/>
            <w:vAlign w:val="center"/>
            <w:hideMark/>
          </w:tcPr>
          <w:p w:rsidR="00911550" w:rsidRPr="002B77AC" w:rsidRDefault="00911550" w:rsidP="00706A62">
            <w:pPr>
              <w:ind w:firstLine="0"/>
              <w:jc w:val="center"/>
              <w:rPr>
                <w:snapToGrid/>
                <w:szCs w:val="24"/>
              </w:rPr>
            </w:pPr>
            <w:r w:rsidRPr="002B77AC">
              <w:rPr>
                <w:snapToGrid/>
                <w:szCs w:val="24"/>
              </w:rPr>
              <w:t>1</w:t>
            </w:r>
          </w:p>
        </w:tc>
        <w:tc>
          <w:tcPr>
            <w:tcW w:w="2409" w:type="dxa"/>
          </w:tcPr>
          <w:p w:rsidR="00911550" w:rsidRPr="007424B2" w:rsidRDefault="007424B2" w:rsidP="007424B2">
            <w:pPr>
              <w:ind w:firstLine="0"/>
              <w:jc w:val="left"/>
              <w:rPr>
                <w:szCs w:val="24"/>
              </w:rPr>
            </w:pPr>
            <w:r w:rsidRPr="007424B2">
              <w:rPr>
                <w:szCs w:val="24"/>
              </w:rPr>
              <w:t xml:space="preserve">Задвижка </w:t>
            </w:r>
            <w:proofErr w:type="spellStart"/>
            <w:r w:rsidRPr="007424B2">
              <w:rPr>
                <w:szCs w:val="24"/>
              </w:rPr>
              <w:t>Ду</w:t>
            </w:r>
            <w:proofErr w:type="spellEnd"/>
            <w:r w:rsidRPr="007424B2">
              <w:rPr>
                <w:szCs w:val="24"/>
              </w:rPr>
              <w:t xml:space="preserve"> 150 Ру25 с ответными фланцами</w:t>
            </w:r>
          </w:p>
        </w:tc>
        <w:tc>
          <w:tcPr>
            <w:tcW w:w="1872" w:type="dxa"/>
            <w:shd w:val="clear" w:color="auto" w:fill="auto"/>
          </w:tcPr>
          <w:p w:rsidR="00911550" w:rsidRPr="001643F0" w:rsidRDefault="007424B2" w:rsidP="00020683">
            <w:pPr>
              <w:ind w:firstLine="0"/>
              <w:rPr>
                <w:szCs w:val="24"/>
              </w:rPr>
            </w:pPr>
            <w:r w:rsidRPr="001643F0">
              <w:rPr>
                <w:szCs w:val="24"/>
              </w:rPr>
              <w:t>30с99нж</w:t>
            </w:r>
          </w:p>
        </w:tc>
        <w:tc>
          <w:tcPr>
            <w:tcW w:w="709" w:type="dxa"/>
            <w:shd w:val="clear" w:color="auto" w:fill="auto"/>
            <w:vAlign w:val="center"/>
          </w:tcPr>
          <w:p w:rsidR="00911550" w:rsidRPr="001F3F86" w:rsidRDefault="00911550" w:rsidP="00706A62">
            <w:pPr>
              <w:ind w:firstLine="0"/>
              <w:jc w:val="center"/>
              <w:rPr>
                <w:snapToGrid/>
                <w:szCs w:val="24"/>
              </w:rPr>
            </w:pPr>
            <w:r w:rsidRPr="001F3F86">
              <w:rPr>
                <w:szCs w:val="24"/>
              </w:rPr>
              <w:t>шт.</w:t>
            </w:r>
          </w:p>
        </w:tc>
        <w:tc>
          <w:tcPr>
            <w:tcW w:w="2253" w:type="dxa"/>
            <w:shd w:val="clear" w:color="auto" w:fill="auto"/>
            <w:vAlign w:val="center"/>
          </w:tcPr>
          <w:p w:rsidR="00911550" w:rsidRPr="007424B2" w:rsidRDefault="007424B2" w:rsidP="007424B2">
            <w:pPr>
              <w:ind w:firstLine="0"/>
              <w:jc w:val="center"/>
              <w:rPr>
                <w:szCs w:val="24"/>
              </w:rPr>
            </w:pPr>
            <w:r>
              <w:rPr>
                <w:szCs w:val="24"/>
              </w:rPr>
              <w:t>4</w:t>
            </w:r>
          </w:p>
        </w:tc>
        <w:tc>
          <w:tcPr>
            <w:tcW w:w="2503" w:type="dxa"/>
            <w:shd w:val="clear" w:color="auto" w:fill="auto"/>
            <w:vAlign w:val="center"/>
          </w:tcPr>
          <w:p w:rsidR="00911550" w:rsidRPr="006460C1" w:rsidRDefault="00147354" w:rsidP="00147354">
            <w:pPr>
              <w:ind w:firstLine="0"/>
              <w:jc w:val="center"/>
              <w:rPr>
                <w:snapToGrid/>
                <w:szCs w:val="24"/>
              </w:rPr>
            </w:pPr>
            <w:r>
              <w:rPr>
                <w:szCs w:val="24"/>
              </w:rPr>
              <w:t>46 433</w:t>
            </w:r>
            <w:r w:rsidR="006460C1" w:rsidRPr="006460C1">
              <w:rPr>
                <w:szCs w:val="24"/>
              </w:rPr>
              <w:t xml:space="preserve"> руб.</w:t>
            </w:r>
            <w:r>
              <w:rPr>
                <w:szCs w:val="24"/>
              </w:rPr>
              <w:t xml:space="preserve"> 00</w:t>
            </w:r>
            <w:r w:rsidR="006460C1" w:rsidRPr="006460C1">
              <w:rPr>
                <w:szCs w:val="24"/>
              </w:rPr>
              <w:t xml:space="preserve"> коп.</w:t>
            </w:r>
          </w:p>
        </w:tc>
      </w:tr>
      <w:tr w:rsidR="00051657" w:rsidRPr="002B77AC" w:rsidTr="00BF5323">
        <w:trPr>
          <w:trHeight w:val="660"/>
        </w:trPr>
        <w:tc>
          <w:tcPr>
            <w:tcW w:w="534" w:type="dxa"/>
            <w:shd w:val="clear" w:color="auto" w:fill="auto"/>
            <w:vAlign w:val="center"/>
          </w:tcPr>
          <w:p w:rsidR="00051657" w:rsidRPr="002B77AC" w:rsidRDefault="00051657" w:rsidP="00706A62">
            <w:pPr>
              <w:ind w:firstLine="0"/>
              <w:jc w:val="center"/>
              <w:rPr>
                <w:snapToGrid/>
                <w:szCs w:val="24"/>
              </w:rPr>
            </w:pPr>
            <w:r>
              <w:rPr>
                <w:snapToGrid/>
                <w:szCs w:val="24"/>
              </w:rPr>
              <w:t>2</w:t>
            </w:r>
          </w:p>
        </w:tc>
        <w:tc>
          <w:tcPr>
            <w:tcW w:w="2409" w:type="dxa"/>
          </w:tcPr>
          <w:p w:rsidR="00051657" w:rsidRPr="007424B2" w:rsidRDefault="007424B2" w:rsidP="007424B2">
            <w:pPr>
              <w:ind w:firstLine="0"/>
              <w:jc w:val="left"/>
              <w:rPr>
                <w:szCs w:val="24"/>
              </w:rPr>
            </w:pPr>
            <w:r w:rsidRPr="007424B2">
              <w:rPr>
                <w:szCs w:val="24"/>
              </w:rPr>
              <w:t xml:space="preserve">Кран </w:t>
            </w:r>
            <w:proofErr w:type="spellStart"/>
            <w:r w:rsidRPr="007424B2">
              <w:rPr>
                <w:szCs w:val="24"/>
              </w:rPr>
              <w:t>шаровый</w:t>
            </w:r>
            <w:proofErr w:type="spellEnd"/>
            <w:r w:rsidRPr="007424B2">
              <w:rPr>
                <w:szCs w:val="24"/>
              </w:rPr>
              <w:t xml:space="preserve"> Ду15 Ру16 с ответными фланцами</w:t>
            </w:r>
          </w:p>
        </w:tc>
        <w:tc>
          <w:tcPr>
            <w:tcW w:w="1872" w:type="dxa"/>
            <w:shd w:val="clear" w:color="auto" w:fill="auto"/>
          </w:tcPr>
          <w:p w:rsidR="00051657" w:rsidRPr="001F3F86" w:rsidRDefault="007424B2" w:rsidP="00020683">
            <w:pPr>
              <w:ind w:firstLine="0"/>
              <w:rPr>
                <w:szCs w:val="24"/>
              </w:rPr>
            </w:pPr>
            <w:r>
              <w:rPr>
                <w:szCs w:val="24"/>
              </w:rPr>
              <w:t>ЗАРД.015.016.10-01Р</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15</w:t>
            </w:r>
          </w:p>
        </w:tc>
        <w:tc>
          <w:tcPr>
            <w:tcW w:w="2503" w:type="dxa"/>
            <w:shd w:val="clear" w:color="auto" w:fill="auto"/>
            <w:vAlign w:val="center"/>
          </w:tcPr>
          <w:p w:rsidR="00051657" w:rsidRPr="006460C1" w:rsidRDefault="00147354" w:rsidP="00147354">
            <w:pPr>
              <w:ind w:firstLine="0"/>
              <w:jc w:val="center"/>
              <w:rPr>
                <w:szCs w:val="24"/>
              </w:rPr>
            </w:pPr>
            <w:r>
              <w:rPr>
                <w:szCs w:val="24"/>
              </w:rPr>
              <w:t>3 835 руб. 50 коп.</w:t>
            </w:r>
          </w:p>
        </w:tc>
      </w:tr>
      <w:tr w:rsidR="00051657" w:rsidRPr="002B77AC" w:rsidTr="00BF5323">
        <w:trPr>
          <w:trHeight w:val="660"/>
        </w:trPr>
        <w:tc>
          <w:tcPr>
            <w:tcW w:w="534" w:type="dxa"/>
            <w:shd w:val="clear" w:color="auto" w:fill="auto"/>
            <w:vAlign w:val="center"/>
          </w:tcPr>
          <w:p w:rsidR="00051657" w:rsidRPr="002B77AC" w:rsidRDefault="00051657" w:rsidP="00706A62">
            <w:pPr>
              <w:ind w:firstLine="0"/>
              <w:jc w:val="center"/>
              <w:rPr>
                <w:snapToGrid/>
                <w:szCs w:val="24"/>
              </w:rPr>
            </w:pPr>
            <w:r>
              <w:rPr>
                <w:snapToGrid/>
                <w:szCs w:val="24"/>
              </w:rPr>
              <w:t>3</w:t>
            </w:r>
          </w:p>
        </w:tc>
        <w:tc>
          <w:tcPr>
            <w:tcW w:w="2409" w:type="dxa"/>
          </w:tcPr>
          <w:p w:rsidR="00051657" w:rsidRPr="007424B2" w:rsidRDefault="007424B2" w:rsidP="007424B2">
            <w:pPr>
              <w:ind w:firstLine="0"/>
              <w:jc w:val="left"/>
              <w:rPr>
                <w:szCs w:val="24"/>
              </w:rPr>
            </w:pPr>
            <w:r w:rsidRPr="007424B2">
              <w:rPr>
                <w:szCs w:val="24"/>
              </w:rPr>
              <w:t xml:space="preserve">Кран </w:t>
            </w:r>
            <w:proofErr w:type="spellStart"/>
            <w:r w:rsidRPr="007424B2">
              <w:rPr>
                <w:szCs w:val="24"/>
              </w:rPr>
              <w:t>шаровый</w:t>
            </w:r>
            <w:proofErr w:type="spellEnd"/>
            <w:r w:rsidRPr="007424B2">
              <w:rPr>
                <w:szCs w:val="24"/>
              </w:rPr>
              <w:t xml:space="preserve"> Ду15 </w:t>
            </w:r>
            <w:proofErr w:type="spellStart"/>
            <w:r w:rsidRPr="007424B2">
              <w:rPr>
                <w:szCs w:val="24"/>
              </w:rPr>
              <w:t>Ру</w:t>
            </w:r>
            <w:proofErr w:type="spellEnd"/>
            <w:r w:rsidRPr="007424B2">
              <w:rPr>
                <w:szCs w:val="24"/>
              </w:rPr>
              <w:t xml:space="preserve"> 25 с </w:t>
            </w:r>
            <w:proofErr w:type="spellStart"/>
            <w:r w:rsidRPr="007424B2">
              <w:rPr>
                <w:szCs w:val="24"/>
              </w:rPr>
              <w:t>отевтными</w:t>
            </w:r>
            <w:proofErr w:type="spellEnd"/>
            <w:r w:rsidRPr="007424B2">
              <w:rPr>
                <w:szCs w:val="24"/>
              </w:rPr>
              <w:t xml:space="preserve"> фланцами</w:t>
            </w:r>
          </w:p>
        </w:tc>
        <w:tc>
          <w:tcPr>
            <w:tcW w:w="1872" w:type="dxa"/>
            <w:shd w:val="clear" w:color="auto" w:fill="auto"/>
          </w:tcPr>
          <w:p w:rsidR="00051657" w:rsidRPr="001F3F86" w:rsidRDefault="007424B2" w:rsidP="00020683">
            <w:pPr>
              <w:ind w:firstLine="0"/>
              <w:rPr>
                <w:szCs w:val="24"/>
              </w:rPr>
            </w:pPr>
            <w:r>
              <w:rPr>
                <w:szCs w:val="24"/>
              </w:rPr>
              <w:t>Зард.015.025.30-00.</w:t>
            </w:r>
            <w:proofErr w:type="gramStart"/>
            <w:r>
              <w:rPr>
                <w:szCs w:val="24"/>
              </w:rPr>
              <w:t>Р</w:t>
            </w:r>
            <w:proofErr w:type="gramEnd"/>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3</w:t>
            </w:r>
          </w:p>
        </w:tc>
        <w:tc>
          <w:tcPr>
            <w:tcW w:w="2503" w:type="dxa"/>
            <w:shd w:val="clear" w:color="auto" w:fill="auto"/>
            <w:vAlign w:val="center"/>
          </w:tcPr>
          <w:p w:rsidR="00051657" w:rsidRPr="006460C1" w:rsidRDefault="00147354" w:rsidP="00EB44E7">
            <w:pPr>
              <w:ind w:firstLine="0"/>
              <w:jc w:val="center"/>
              <w:rPr>
                <w:szCs w:val="24"/>
              </w:rPr>
            </w:pPr>
            <w:r>
              <w:rPr>
                <w:szCs w:val="24"/>
              </w:rPr>
              <w:t>3 736 руб. 00 коп.</w:t>
            </w:r>
          </w:p>
        </w:tc>
      </w:tr>
      <w:tr w:rsidR="00051657" w:rsidRPr="002B77AC" w:rsidTr="00BF5323">
        <w:trPr>
          <w:trHeight w:val="660"/>
        </w:trPr>
        <w:tc>
          <w:tcPr>
            <w:tcW w:w="534" w:type="dxa"/>
            <w:shd w:val="clear" w:color="auto" w:fill="auto"/>
            <w:vAlign w:val="center"/>
          </w:tcPr>
          <w:p w:rsidR="00051657" w:rsidRPr="002B77AC" w:rsidRDefault="00051657" w:rsidP="00706A62">
            <w:pPr>
              <w:ind w:firstLine="0"/>
              <w:jc w:val="center"/>
              <w:rPr>
                <w:snapToGrid/>
                <w:szCs w:val="24"/>
              </w:rPr>
            </w:pPr>
            <w:r>
              <w:rPr>
                <w:snapToGrid/>
                <w:szCs w:val="24"/>
              </w:rPr>
              <w:t>4</w:t>
            </w:r>
          </w:p>
        </w:tc>
        <w:tc>
          <w:tcPr>
            <w:tcW w:w="2409" w:type="dxa"/>
          </w:tcPr>
          <w:p w:rsidR="00051657" w:rsidRPr="007424B2" w:rsidRDefault="007424B2" w:rsidP="007424B2">
            <w:pPr>
              <w:ind w:firstLine="0"/>
              <w:jc w:val="left"/>
              <w:rPr>
                <w:szCs w:val="24"/>
              </w:rPr>
            </w:pPr>
            <w:r w:rsidRPr="007424B2">
              <w:rPr>
                <w:szCs w:val="24"/>
              </w:rPr>
              <w:t xml:space="preserve">Кран </w:t>
            </w:r>
            <w:proofErr w:type="spellStart"/>
            <w:r w:rsidRPr="007424B2">
              <w:rPr>
                <w:szCs w:val="24"/>
              </w:rPr>
              <w:t>шаровый</w:t>
            </w:r>
            <w:proofErr w:type="spellEnd"/>
            <w:r w:rsidRPr="007424B2">
              <w:rPr>
                <w:szCs w:val="24"/>
              </w:rPr>
              <w:t xml:space="preserve"> Ду20 Ру16 </w:t>
            </w:r>
            <w:proofErr w:type="spellStart"/>
            <w:r w:rsidRPr="007424B2">
              <w:rPr>
                <w:szCs w:val="24"/>
              </w:rPr>
              <w:t>сответными</w:t>
            </w:r>
            <w:proofErr w:type="spellEnd"/>
            <w:r w:rsidRPr="007424B2">
              <w:rPr>
                <w:szCs w:val="24"/>
              </w:rPr>
              <w:t xml:space="preserve"> фланцами</w:t>
            </w:r>
          </w:p>
        </w:tc>
        <w:tc>
          <w:tcPr>
            <w:tcW w:w="1872" w:type="dxa"/>
            <w:shd w:val="clear" w:color="auto" w:fill="auto"/>
          </w:tcPr>
          <w:p w:rsidR="00051657" w:rsidRPr="001F3F86" w:rsidRDefault="007424B2" w:rsidP="00020683">
            <w:pPr>
              <w:ind w:firstLine="0"/>
              <w:rPr>
                <w:szCs w:val="24"/>
              </w:rPr>
            </w:pPr>
            <w:r>
              <w:rPr>
                <w:szCs w:val="24"/>
              </w:rPr>
              <w:t>ЗАРД.020.016.10-01Р</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3</w:t>
            </w:r>
          </w:p>
        </w:tc>
        <w:tc>
          <w:tcPr>
            <w:tcW w:w="2503" w:type="dxa"/>
            <w:shd w:val="clear" w:color="auto" w:fill="auto"/>
            <w:vAlign w:val="center"/>
          </w:tcPr>
          <w:p w:rsidR="00051657" w:rsidRPr="006460C1" w:rsidRDefault="00147354" w:rsidP="00EB44E7">
            <w:pPr>
              <w:ind w:firstLine="0"/>
              <w:jc w:val="center"/>
              <w:rPr>
                <w:szCs w:val="24"/>
              </w:rPr>
            </w:pPr>
            <w:r>
              <w:rPr>
                <w:szCs w:val="24"/>
              </w:rPr>
              <w:t>4 260 руб. 50 коп.</w:t>
            </w:r>
          </w:p>
        </w:tc>
      </w:tr>
      <w:tr w:rsidR="00051657" w:rsidRPr="002B77AC" w:rsidTr="00BF5323">
        <w:trPr>
          <w:trHeight w:val="660"/>
        </w:trPr>
        <w:tc>
          <w:tcPr>
            <w:tcW w:w="534" w:type="dxa"/>
            <w:shd w:val="clear" w:color="auto" w:fill="auto"/>
            <w:vAlign w:val="center"/>
          </w:tcPr>
          <w:p w:rsidR="00051657" w:rsidRPr="002B77AC" w:rsidRDefault="00051657" w:rsidP="00706A62">
            <w:pPr>
              <w:ind w:firstLine="0"/>
              <w:jc w:val="center"/>
              <w:rPr>
                <w:snapToGrid/>
                <w:szCs w:val="24"/>
              </w:rPr>
            </w:pPr>
            <w:r>
              <w:rPr>
                <w:snapToGrid/>
                <w:szCs w:val="24"/>
              </w:rPr>
              <w:t>5</w:t>
            </w:r>
          </w:p>
        </w:tc>
        <w:tc>
          <w:tcPr>
            <w:tcW w:w="2409" w:type="dxa"/>
          </w:tcPr>
          <w:p w:rsidR="00051657" w:rsidRPr="001F3F86" w:rsidRDefault="007424B2" w:rsidP="007424B2">
            <w:pPr>
              <w:ind w:firstLine="0"/>
              <w:rPr>
                <w:szCs w:val="24"/>
              </w:rPr>
            </w:pPr>
            <w:r>
              <w:rPr>
                <w:szCs w:val="24"/>
              </w:rPr>
              <w:t xml:space="preserve">Кран </w:t>
            </w:r>
            <w:proofErr w:type="spellStart"/>
            <w:r>
              <w:rPr>
                <w:szCs w:val="24"/>
              </w:rPr>
              <w:t>шаровый</w:t>
            </w:r>
            <w:proofErr w:type="spellEnd"/>
            <w:r>
              <w:rPr>
                <w:szCs w:val="24"/>
              </w:rPr>
              <w:t xml:space="preserve"> Ду50 Ру16 с ответными фланцами</w:t>
            </w:r>
          </w:p>
        </w:tc>
        <w:tc>
          <w:tcPr>
            <w:tcW w:w="1872" w:type="dxa"/>
            <w:shd w:val="clear" w:color="auto" w:fill="auto"/>
          </w:tcPr>
          <w:p w:rsidR="00051657" w:rsidRPr="001F3F86" w:rsidRDefault="007424B2" w:rsidP="00020683">
            <w:pPr>
              <w:ind w:firstLine="0"/>
              <w:rPr>
                <w:szCs w:val="24"/>
              </w:rPr>
            </w:pPr>
            <w:r>
              <w:rPr>
                <w:szCs w:val="24"/>
              </w:rPr>
              <w:t>ЗАРД.050.016.21-00.</w:t>
            </w:r>
            <w:proofErr w:type="gramStart"/>
            <w:r>
              <w:rPr>
                <w:szCs w:val="24"/>
              </w:rPr>
              <w:t>Р</w:t>
            </w:r>
            <w:proofErr w:type="gramEnd"/>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2</w:t>
            </w:r>
          </w:p>
        </w:tc>
        <w:tc>
          <w:tcPr>
            <w:tcW w:w="2503" w:type="dxa"/>
            <w:shd w:val="clear" w:color="auto" w:fill="auto"/>
            <w:vAlign w:val="center"/>
          </w:tcPr>
          <w:p w:rsidR="00051657" w:rsidRPr="006460C1" w:rsidRDefault="00147354" w:rsidP="00EB44E7">
            <w:pPr>
              <w:ind w:firstLine="0"/>
              <w:jc w:val="center"/>
              <w:rPr>
                <w:szCs w:val="24"/>
              </w:rPr>
            </w:pPr>
            <w:r>
              <w:rPr>
                <w:szCs w:val="24"/>
              </w:rPr>
              <w:t>11 822 руб. 00 коп.</w:t>
            </w:r>
          </w:p>
        </w:tc>
      </w:tr>
      <w:tr w:rsidR="00051657" w:rsidRPr="002B77AC" w:rsidTr="00BF5323">
        <w:trPr>
          <w:trHeight w:val="660"/>
        </w:trPr>
        <w:tc>
          <w:tcPr>
            <w:tcW w:w="534" w:type="dxa"/>
            <w:shd w:val="clear" w:color="auto" w:fill="auto"/>
            <w:vAlign w:val="center"/>
          </w:tcPr>
          <w:p w:rsidR="00051657" w:rsidRPr="002B77AC" w:rsidRDefault="00051657" w:rsidP="00706A62">
            <w:pPr>
              <w:ind w:firstLine="0"/>
              <w:jc w:val="center"/>
              <w:rPr>
                <w:snapToGrid/>
                <w:szCs w:val="24"/>
              </w:rPr>
            </w:pPr>
            <w:r>
              <w:rPr>
                <w:snapToGrid/>
                <w:szCs w:val="24"/>
              </w:rPr>
              <w:t>6</w:t>
            </w:r>
          </w:p>
        </w:tc>
        <w:tc>
          <w:tcPr>
            <w:tcW w:w="2409" w:type="dxa"/>
          </w:tcPr>
          <w:p w:rsidR="00051657" w:rsidRPr="001F3F86" w:rsidRDefault="007424B2" w:rsidP="007424B2">
            <w:pPr>
              <w:ind w:firstLine="0"/>
              <w:rPr>
                <w:szCs w:val="24"/>
              </w:rPr>
            </w:pPr>
            <w:r>
              <w:rPr>
                <w:szCs w:val="24"/>
              </w:rPr>
              <w:t xml:space="preserve">Кран </w:t>
            </w:r>
            <w:proofErr w:type="spellStart"/>
            <w:r>
              <w:rPr>
                <w:szCs w:val="24"/>
              </w:rPr>
              <w:t>шаровый</w:t>
            </w:r>
            <w:proofErr w:type="spellEnd"/>
            <w:r>
              <w:rPr>
                <w:szCs w:val="24"/>
              </w:rPr>
              <w:t xml:space="preserve"> Ду80 </w:t>
            </w:r>
            <w:proofErr w:type="spellStart"/>
            <w:r>
              <w:rPr>
                <w:szCs w:val="24"/>
              </w:rPr>
              <w:t>Ру</w:t>
            </w:r>
            <w:proofErr w:type="spellEnd"/>
            <w:r>
              <w:rPr>
                <w:szCs w:val="24"/>
              </w:rPr>
              <w:t xml:space="preserve"> 16 </w:t>
            </w:r>
            <w:proofErr w:type="spellStart"/>
            <w:r>
              <w:rPr>
                <w:szCs w:val="24"/>
              </w:rPr>
              <w:t>сответными</w:t>
            </w:r>
            <w:proofErr w:type="spellEnd"/>
            <w:r>
              <w:rPr>
                <w:szCs w:val="24"/>
              </w:rPr>
              <w:t xml:space="preserve"> фланцами</w:t>
            </w:r>
          </w:p>
        </w:tc>
        <w:tc>
          <w:tcPr>
            <w:tcW w:w="1872" w:type="dxa"/>
            <w:shd w:val="clear" w:color="auto" w:fill="auto"/>
          </w:tcPr>
          <w:p w:rsidR="00051657" w:rsidRPr="001F3F86" w:rsidRDefault="007424B2" w:rsidP="00020683">
            <w:pPr>
              <w:ind w:firstLine="0"/>
              <w:rPr>
                <w:szCs w:val="24"/>
              </w:rPr>
            </w:pPr>
            <w:r>
              <w:rPr>
                <w:szCs w:val="24"/>
              </w:rPr>
              <w:t>ЗАРД.080.016.21-00.</w:t>
            </w:r>
            <w:proofErr w:type="gramStart"/>
            <w:r>
              <w:rPr>
                <w:szCs w:val="24"/>
              </w:rPr>
              <w:t>Р</w:t>
            </w:r>
            <w:proofErr w:type="gramEnd"/>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6</w:t>
            </w:r>
          </w:p>
        </w:tc>
        <w:tc>
          <w:tcPr>
            <w:tcW w:w="2503" w:type="dxa"/>
            <w:shd w:val="clear" w:color="auto" w:fill="auto"/>
            <w:vAlign w:val="center"/>
          </w:tcPr>
          <w:p w:rsidR="00051657" w:rsidRPr="006460C1" w:rsidRDefault="00147354" w:rsidP="00EB44E7">
            <w:pPr>
              <w:ind w:firstLine="0"/>
              <w:jc w:val="center"/>
              <w:rPr>
                <w:szCs w:val="24"/>
              </w:rPr>
            </w:pPr>
            <w:r>
              <w:rPr>
                <w:szCs w:val="24"/>
              </w:rPr>
              <w:t>23 528 руб. 50 коп.</w:t>
            </w:r>
          </w:p>
        </w:tc>
      </w:tr>
      <w:tr w:rsidR="00051657" w:rsidRPr="002B77AC" w:rsidTr="00BF5323">
        <w:trPr>
          <w:trHeight w:val="660"/>
        </w:trPr>
        <w:tc>
          <w:tcPr>
            <w:tcW w:w="534" w:type="dxa"/>
            <w:shd w:val="clear" w:color="auto" w:fill="auto"/>
            <w:vAlign w:val="center"/>
          </w:tcPr>
          <w:p w:rsidR="00051657" w:rsidRPr="002B77AC" w:rsidRDefault="00051657" w:rsidP="00706A62">
            <w:pPr>
              <w:ind w:firstLine="0"/>
              <w:jc w:val="center"/>
              <w:rPr>
                <w:snapToGrid/>
                <w:szCs w:val="24"/>
              </w:rPr>
            </w:pPr>
            <w:r>
              <w:rPr>
                <w:snapToGrid/>
                <w:szCs w:val="24"/>
              </w:rPr>
              <w:t>7</w:t>
            </w:r>
          </w:p>
        </w:tc>
        <w:tc>
          <w:tcPr>
            <w:tcW w:w="2409" w:type="dxa"/>
          </w:tcPr>
          <w:p w:rsidR="00051657" w:rsidRPr="001F3F86" w:rsidRDefault="007424B2" w:rsidP="007424B2">
            <w:pPr>
              <w:ind w:firstLine="0"/>
              <w:rPr>
                <w:szCs w:val="24"/>
              </w:rPr>
            </w:pPr>
            <w:r>
              <w:rPr>
                <w:szCs w:val="24"/>
              </w:rPr>
              <w:t xml:space="preserve">Кран </w:t>
            </w:r>
            <w:proofErr w:type="spellStart"/>
            <w:r>
              <w:rPr>
                <w:szCs w:val="24"/>
              </w:rPr>
              <w:t>шаровый</w:t>
            </w:r>
            <w:proofErr w:type="spellEnd"/>
            <w:r>
              <w:rPr>
                <w:szCs w:val="24"/>
              </w:rPr>
              <w:t xml:space="preserve"> Ду100 Ру16 с ответными фланцами</w:t>
            </w:r>
          </w:p>
        </w:tc>
        <w:tc>
          <w:tcPr>
            <w:tcW w:w="1872" w:type="dxa"/>
            <w:shd w:val="clear" w:color="auto" w:fill="auto"/>
          </w:tcPr>
          <w:p w:rsidR="00051657" w:rsidRPr="001F3F86" w:rsidRDefault="007424B2" w:rsidP="00020683">
            <w:pPr>
              <w:ind w:firstLine="0"/>
              <w:rPr>
                <w:szCs w:val="24"/>
              </w:rPr>
            </w:pPr>
            <w:r>
              <w:rPr>
                <w:szCs w:val="24"/>
              </w:rPr>
              <w:t>ЗАРД.100.016.21-00.</w:t>
            </w:r>
            <w:proofErr w:type="gramStart"/>
            <w:r>
              <w:rPr>
                <w:szCs w:val="24"/>
              </w:rPr>
              <w:t>Р</w:t>
            </w:r>
            <w:proofErr w:type="gramEnd"/>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6</w:t>
            </w:r>
          </w:p>
        </w:tc>
        <w:tc>
          <w:tcPr>
            <w:tcW w:w="2503" w:type="dxa"/>
            <w:shd w:val="clear" w:color="auto" w:fill="auto"/>
            <w:vAlign w:val="center"/>
          </w:tcPr>
          <w:p w:rsidR="00051657" w:rsidRPr="006460C1" w:rsidRDefault="00147354" w:rsidP="00EB44E7">
            <w:pPr>
              <w:ind w:firstLine="0"/>
              <w:jc w:val="center"/>
              <w:rPr>
                <w:szCs w:val="24"/>
              </w:rPr>
            </w:pPr>
            <w:r>
              <w:rPr>
                <w:szCs w:val="24"/>
              </w:rPr>
              <w:t>33 929 руб. 50 коп.</w:t>
            </w:r>
          </w:p>
        </w:tc>
      </w:tr>
      <w:tr w:rsidR="00051657" w:rsidRPr="002B77AC" w:rsidTr="00BF5323">
        <w:trPr>
          <w:trHeight w:val="660"/>
        </w:trPr>
        <w:tc>
          <w:tcPr>
            <w:tcW w:w="534" w:type="dxa"/>
            <w:shd w:val="clear" w:color="auto" w:fill="auto"/>
            <w:vAlign w:val="center"/>
          </w:tcPr>
          <w:p w:rsidR="00051657" w:rsidRPr="002B77AC" w:rsidRDefault="00051657" w:rsidP="00706A62">
            <w:pPr>
              <w:ind w:firstLine="0"/>
              <w:jc w:val="center"/>
              <w:rPr>
                <w:snapToGrid/>
                <w:szCs w:val="24"/>
              </w:rPr>
            </w:pPr>
            <w:r>
              <w:rPr>
                <w:snapToGrid/>
                <w:szCs w:val="24"/>
              </w:rPr>
              <w:t>8</w:t>
            </w:r>
          </w:p>
        </w:tc>
        <w:tc>
          <w:tcPr>
            <w:tcW w:w="2409" w:type="dxa"/>
          </w:tcPr>
          <w:p w:rsidR="00051657" w:rsidRPr="001F3F86" w:rsidRDefault="007424B2" w:rsidP="007424B2">
            <w:pPr>
              <w:ind w:firstLine="0"/>
              <w:rPr>
                <w:szCs w:val="24"/>
              </w:rPr>
            </w:pPr>
            <w:r>
              <w:rPr>
                <w:szCs w:val="24"/>
              </w:rPr>
              <w:t>Вентиль Ду32 Ру25 с ответными фланцами</w:t>
            </w:r>
          </w:p>
        </w:tc>
        <w:tc>
          <w:tcPr>
            <w:tcW w:w="1872" w:type="dxa"/>
            <w:shd w:val="clear" w:color="auto" w:fill="auto"/>
          </w:tcPr>
          <w:p w:rsidR="00051657" w:rsidRPr="001F3F86" w:rsidRDefault="007424B2" w:rsidP="00020683">
            <w:pPr>
              <w:ind w:firstLine="0"/>
              <w:rPr>
                <w:szCs w:val="24"/>
              </w:rPr>
            </w:pPr>
            <w:r>
              <w:rPr>
                <w:szCs w:val="24"/>
              </w:rPr>
              <w:t>15кч 16нж</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9</w:t>
            </w:r>
          </w:p>
        </w:tc>
        <w:tc>
          <w:tcPr>
            <w:tcW w:w="2503" w:type="dxa"/>
            <w:shd w:val="clear" w:color="auto" w:fill="auto"/>
            <w:vAlign w:val="center"/>
          </w:tcPr>
          <w:p w:rsidR="00051657" w:rsidRPr="006460C1" w:rsidRDefault="00147354" w:rsidP="00EB44E7">
            <w:pPr>
              <w:ind w:firstLine="0"/>
              <w:jc w:val="center"/>
              <w:rPr>
                <w:szCs w:val="24"/>
              </w:rPr>
            </w:pPr>
            <w:r>
              <w:rPr>
                <w:szCs w:val="24"/>
              </w:rPr>
              <w:t>5 697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r>
              <w:rPr>
                <w:snapToGrid/>
                <w:szCs w:val="24"/>
              </w:rPr>
              <w:t>9</w:t>
            </w:r>
          </w:p>
        </w:tc>
        <w:tc>
          <w:tcPr>
            <w:tcW w:w="2409" w:type="dxa"/>
          </w:tcPr>
          <w:p w:rsidR="00051657" w:rsidRPr="001F3F86" w:rsidRDefault="007424B2" w:rsidP="007424B2">
            <w:pPr>
              <w:ind w:firstLine="0"/>
              <w:rPr>
                <w:szCs w:val="24"/>
              </w:rPr>
            </w:pPr>
            <w:r>
              <w:rPr>
                <w:szCs w:val="24"/>
              </w:rPr>
              <w:t>Вентиль Ду50 Ру25 с ответными фланцами</w:t>
            </w:r>
          </w:p>
        </w:tc>
        <w:tc>
          <w:tcPr>
            <w:tcW w:w="1872" w:type="dxa"/>
            <w:shd w:val="clear" w:color="auto" w:fill="auto"/>
          </w:tcPr>
          <w:p w:rsidR="00051657" w:rsidRPr="001F3F86" w:rsidRDefault="007424B2" w:rsidP="00020683">
            <w:pPr>
              <w:ind w:firstLine="0"/>
              <w:rPr>
                <w:szCs w:val="24"/>
              </w:rPr>
            </w:pPr>
            <w:r>
              <w:rPr>
                <w:szCs w:val="24"/>
              </w:rPr>
              <w:t>15кч16нж</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8</w:t>
            </w:r>
          </w:p>
        </w:tc>
        <w:tc>
          <w:tcPr>
            <w:tcW w:w="2503" w:type="dxa"/>
            <w:shd w:val="clear" w:color="auto" w:fill="auto"/>
            <w:vAlign w:val="center"/>
          </w:tcPr>
          <w:p w:rsidR="00051657" w:rsidRPr="006460C1" w:rsidRDefault="00147354" w:rsidP="00EB44E7">
            <w:pPr>
              <w:ind w:firstLine="0"/>
              <w:jc w:val="center"/>
              <w:rPr>
                <w:szCs w:val="24"/>
              </w:rPr>
            </w:pPr>
            <w:r>
              <w:rPr>
                <w:szCs w:val="24"/>
              </w:rPr>
              <w:t>7 917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r>
              <w:rPr>
                <w:snapToGrid/>
                <w:szCs w:val="24"/>
              </w:rPr>
              <w:t>10</w:t>
            </w:r>
          </w:p>
        </w:tc>
        <w:tc>
          <w:tcPr>
            <w:tcW w:w="2409" w:type="dxa"/>
          </w:tcPr>
          <w:p w:rsidR="00051657" w:rsidRPr="001F3F86" w:rsidRDefault="007424B2" w:rsidP="007424B2">
            <w:pPr>
              <w:ind w:firstLine="0"/>
              <w:rPr>
                <w:szCs w:val="24"/>
              </w:rPr>
            </w:pPr>
            <w:r>
              <w:rPr>
                <w:szCs w:val="24"/>
              </w:rPr>
              <w:t>Вентиль Ду80 Ру25 с ответными фланцами</w:t>
            </w:r>
          </w:p>
        </w:tc>
        <w:tc>
          <w:tcPr>
            <w:tcW w:w="1872" w:type="dxa"/>
            <w:shd w:val="clear" w:color="auto" w:fill="auto"/>
          </w:tcPr>
          <w:p w:rsidR="00051657" w:rsidRPr="001F3F86" w:rsidRDefault="007424B2" w:rsidP="00020683">
            <w:pPr>
              <w:ind w:firstLine="0"/>
              <w:rPr>
                <w:szCs w:val="24"/>
              </w:rPr>
            </w:pPr>
            <w:r>
              <w:rPr>
                <w:szCs w:val="24"/>
              </w:rPr>
              <w:t>15кч 16нж</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2</w:t>
            </w:r>
          </w:p>
        </w:tc>
        <w:tc>
          <w:tcPr>
            <w:tcW w:w="2503" w:type="dxa"/>
            <w:shd w:val="clear" w:color="auto" w:fill="auto"/>
            <w:vAlign w:val="center"/>
          </w:tcPr>
          <w:p w:rsidR="00051657" w:rsidRPr="006460C1" w:rsidRDefault="00147354" w:rsidP="00EB44E7">
            <w:pPr>
              <w:ind w:firstLine="0"/>
              <w:jc w:val="center"/>
              <w:rPr>
                <w:szCs w:val="24"/>
              </w:rPr>
            </w:pPr>
            <w:r>
              <w:rPr>
                <w:szCs w:val="24"/>
              </w:rPr>
              <w:t>10  692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r>
              <w:rPr>
                <w:snapToGrid/>
                <w:szCs w:val="24"/>
              </w:rPr>
              <w:t>11</w:t>
            </w:r>
          </w:p>
        </w:tc>
        <w:tc>
          <w:tcPr>
            <w:tcW w:w="2409" w:type="dxa"/>
          </w:tcPr>
          <w:p w:rsidR="00051657" w:rsidRPr="001F3F86" w:rsidRDefault="007424B2" w:rsidP="007424B2">
            <w:pPr>
              <w:ind w:firstLine="0"/>
              <w:rPr>
                <w:szCs w:val="24"/>
              </w:rPr>
            </w:pPr>
            <w:r>
              <w:rPr>
                <w:szCs w:val="24"/>
              </w:rPr>
              <w:t xml:space="preserve">Кран </w:t>
            </w:r>
            <w:proofErr w:type="spellStart"/>
            <w:r>
              <w:rPr>
                <w:szCs w:val="24"/>
              </w:rPr>
              <w:t>шаровый</w:t>
            </w:r>
            <w:proofErr w:type="spellEnd"/>
            <w:r>
              <w:rPr>
                <w:szCs w:val="24"/>
              </w:rPr>
              <w:t xml:space="preserve"> муфтовый</w:t>
            </w:r>
          </w:p>
        </w:tc>
        <w:tc>
          <w:tcPr>
            <w:tcW w:w="1872" w:type="dxa"/>
            <w:shd w:val="clear" w:color="auto" w:fill="auto"/>
          </w:tcPr>
          <w:p w:rsidR="00051657" w:rsidRPr="001F3F86" w:rsidRDefault="007424B2" w:rsidP="00020683">
            <w:pPr>
              <w:ind w:firstLine="0"/>
              <w:rPr>
                <w:szCs w:val="24"/>
              </w:rPr>
            </w:pPr>
            <w:r>
              <w:rPr>
                <w:szCs w:val="24"/>
              </w:rPr>
              <w:t>11с33п (Ру</w:t>
            </w:r>
            <w:proofErr w:type="gramStart"/>
            <w:r>
              <w:rPr>
                <w:szCs w:val="24"/>
              </w:rPr>
              <w:t>1</w:t>
            </w:r>
            <w:proofErr w:type="gramEnd"/>
            <w:r>
              <w:rPr>
                <w:szCs w:val="24"/>
              </w:rPr>
              <w:t>,6МПа, пар, Ду32)</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4</w:t>
            </w:r>
          </w:p>
        </w:tc>
        <w:tc>
          <w:tcPr>
            <w:tcW w:w="2503" w:type="dxa"/>
            <w:shd w:val="clear" w:color="auto" w:fill="auto"/>
            <w:vAlign w:val="center"/>
          </w:tcPr>
          <w:p w:rsidR="00051657" w:rsidRPr="006460C1" w:rsidRDefault="00147354" w:rsidP="00EB44E7">
            <w:pPr>
              <w:ind w:firstLine="0"/>
              <w:jc w:val="center"/>
              <w:rPr>
                <w:szCs w:val="24"/>
              </w:rPr>
            </w:pPr>
            <w:r>
              <w:rPr>
                <w:szCs w:val="24"/>
              </w:rPr>
              <w:t>1 675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r>
              <w:rPr>
                <w:snapToGrid/>
                <w:szCs w:val="24"/>
              </w:rPr>
              <w:t>12</w:t>
            </w:r>
          </w:p>
        </w:tc>
        <w:tc>
          <w:tcPr>
            <w:tcW w:w="2409" w:type="dxa"/>
          </w:tcPr>
          <w:p w:rsidR="00051657" w:rsidRPr="001F3F86" w:rsidRDefault="007424B2" w:rsidP="007424B2">
            <w:pPr>
              <w:ind w:firstLine="0"/>
              <w:rPr>
                <w:szCs w:val="24"/>
              </w:rPr>
            </w:pPr>
            <w:r>
              <w:rPr>
                <w:szCs w:val="24"/>
              </w:rPr>
              <w:t xml:space="preserve">Вентиль муфтовый </w:t>
            </w:r>
            <w:proofErr w:type="spellStart"/>
            <w:r>
              <w:rPr>
                <w:szCs w:val="24"/>
              </w:rPr>
              <w:t>Ру</w:t>
            </w:r>
            <w:proofErr w:type="spellEnd"/>
            <w:r>
              <w:rPr>
                <w:szCs w:val="24"/>
              </w:rPr>
              <w:t xml:space="preserve"> 1,6 МПа, вода, пар.</w:t>
            </w:r>
          </w:p>
        </w:tc>
        <w:tc>
          <w:tcPr>
            <w:tcW w:w="1872" w:type="dxa"/>
            <w:shd w:val="clear" w:color="auto" w:fill="auto"/>
          </w:tcPr>
          <w:p w:rsidR="00051657" w:rsidRPr="001F3F86" w:rsidRDefault="007424B2" w:rsidP="00020683">
            <w:pPr>
              <w:ind w:firstLine="0"/>
              <w:rPr>
                <w:szCs w:val="24"/>
              </w:rPr>
            </w:pPr>
            <w:r>
              <w:rPr>
                <w:szCs w:val="24"/>
              </w:rPr>
              <w:t>15б1п (Ду15)</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20</w:t>
            </w:r>
          </w:p>
        </w:tc>
        <w:tc>
          <w:tcPr>
            <w:tcW w:w="2503" w:type="dxa"/>
            <w:shd w:val="clear" w:color="auto" w:fill="auto"/>
            <w:vAlign w:val="center"/>
          </w:tcPr>
          <w:p w:rsidR="00051657" w:rsidRPr="006460C1" w:rsidRDefault="00147354" w:rsidP="00147354">
            <w:pPr>
              <w:ind w:firstLine="0"/>
              <w:jc w:val="center"/>
              <w:rPr>
                <w:szCs w:val="24"/>
              </w:rPr>
            </w:pPr>
            <w:r>
              <w:rPr>
                <w:szCs w:val="24"/>
              </w:rPr>
              <w:t>293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r>
              <w:rPr>
                <w:snapToGrid/>
                <w:szCs w:val="24"/>
              </w:rPr>
              <w:t>13</w:t>
            </w:r>
          </w:p>
        </w:tc>
        <w:tc>
          <w:tcPr>
            <w:tcW w:w="2409" w:type="dxa"/>
          </w:tcPr>
          <w:p w:rsidR="00051657" w:rsidRPr="001F3F86" w:rsidRDefault="007424B2" w:rsidP="007424B2">
            <w:pPr>
              <w:ind w:firstLine="0"/>
              <w:rPr>
                <w:szCs w:val="24"/>
              </w:rPr>
            </w:pPr>
            <w:r>
              <w:rPr>
                <w:szCs w:val="24"/>
              </w:rPr>
              <w:t xml:space="preserve">Кран </w:t>
            </w:r>
            <w:proofErr w:type="spellStart"/>
            <w:r>
              <w:rPr>
                <w:szCs w:val="24"/>
              </w:rPr>
              <w:t>шаровый</w:t>
            </w:r>
            <w:proofErr w:type="spellEnd"/>
            <w:r>
              <w:rPr>
                <w:szCs w:val="24"/>
              </w:rPr>
              <w:t xml:space="preserve"> фланцевый Ду80 Ру</w:t>
            </w:r>
            <w:proofErr w:type="gramStart"/>
            <w:r>
              <w:rPr>
                <w:szCs w:val="24"/>
              </w:rPr>
              <w:t>1</w:t>
            </w:r>
            <w:proofErr w:type="gramEnd"/>
            <w:r>
              <w:rPr>
                <w:szCs w:val="24"/>
              </w:rPr>
              <w:t>,6 МПа, пар, вода, с ответными фланцами</w:t>
            </w:r>
          </w:p>
        </w:tc>
        <w:tc>
          <w:tcPr>
            <w:tcW w:w="1872" w:type="dxa"/>
            <w:shd w:val="clear" w:color="auto" w:fill="auto"/>
          </w:tcPr>
          <w:p w:rsidR="00051657" w:rsidRPr="001F3F86" w:rsidRDefault="007424B2" w:rsidP="00020683">
            <w:pPr>
              <w:ind w:firstLine="0"/>
              <w:rPr>
                <w:szCs w:val="24"/>
              </w:rPr>
            </w:pPr>
            <w:r>
              <w:rPr>
                <w:szCs w:val="24"/>
              </w:rPr>
              <w:t>11с33п</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2</w:t>
            </w:r>
          </w:p>
        </w:tc>
        <w:tc>
          <w:tcPr>
            <w:tcW w:w="2503" w:type="dxa"/>
            <w:shd w:val="clear" w:color="auto" w:fill="auto"/>
            <w:vAlign w:val="center"/>
          </w:tcPr>
          <w:p w:rsidR="00051657" w:rsidRPr="006460C1" w:rsidRDefault="001643F0" w:rsidP="00EB44E7">
            <w:pPr>
              <w:ind w:firstLine="0"/>
              <w:jc w:val="center"/>
              <w:rPr>
                <w:szCs w:val="24"/>
              </w:rPr>
            </w:pPr>
            <w:r>
              <w:rPr>
                <w:szCs w:val="24"/>
              </w:rPr>
              <w:t>5 914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r>
              <w:rPr>
                <w:snapToGrid/>
                <w:szCs w:val="24"/>
              </w:rPr>
              <w:lastRenderedPageBreak/>
              <w:t>14</w:t>
            </w:r>
          </w:p>
        </w:tc>
        <w:tc>
          <w:tcPr>
            <w:tcW w:w="2409" w:type="dxa"/>
          </w:tcPr>
          <w:p w:rsidR="00051657" w:rsidRPr="001F3F86" w:rsidRDefault="007424B2" w:rsidP="007424B2">
            <w:pPr>
              <w:ind w:firstLine="0"/>
              <w:rPr>
                <w:szCs w:val="24"/>
              </w:rPr>
            </w:pPr>
            <w:r>
              <w:rPr>
                <w:szCs w:val="24"/>
              </w:rPr>
              <w:t xml:space="preserve">Кран </w:t>
            </w:r>
            <w:proofErr w:type="spellStart"/>
            <w:r>
              <w:rPr>
                <w:szCs w:val="24"/>
              </w:rPr>
              <w:t>шаровый</w:t>
            </w:r>
            <w:proofErr w:type="spellEnd"/>
            <w:r>
              <w:rPr>
                <w:szCs w:val="24"/>
              </w:rPr>
              <w:t xml:space="preserve"> фланцевый Ду100 Ру</w:t>
            </w:r>
            <w:proofErr w:type="gramStart"/>
            <w:r>
              <w:rPr>
                <w:szCs w:val="24"/>
              </w:rPr>
              <w:t>1</w:t>
            </w:r>
            <w:proofErr w:type="gramEnd"/>
            <w:r>
              <w:rPr>
                <w:szCs w:val="24"/>
              </w:rPr>
              <w:t>,6 МПа, пар, вода, с ответными фланцами</w:t>
            </w:r>
          </w:p>
        </w:tc>
        <w:tc>
          <w:tcPr>
            <w:tcW w:w="1872" w:type="dxa"/>
            <w:shd w:val="clear" w:color="auto" w:fill="auto"/>
          </w:tcPr>
          <w:p w:rsidR="00051657" w:rsidRPr="001F3F86" w:rsidRDefault="007424B2" w:rsidP="00020683">
            <w:pPr>
              <w:ind w:firstLine="0"/>
              <w:rPr>
                <w:szCs w:val="24"/>
              </w:rPr>
            </w:pPr>
            <w:r>
              <w:rPr>
                <w:szCs w:val="24"/>
              </w:rPr>
              <w:t>11с33п</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2</w:t>
            </w:r>
          </w:p>
        </w:tc>
        <w:tc>
          <w:tcPr>
            <w:tcW w:w="2503" w:type="dxa"/>
            <w:shd w:val="clear" w:color="auto" w:fill="auto"/>
            <w:vAlign w:val="center"/>
          </w:tcPr>
          <w:p w:rsidR="00051657" w:rsidRPr="006460C1" w:rsidRDefault="001643F0" w:rsidP="00EB44E7">
            <w:pPr>
              <w:ind w:firstLine="0"/>
              <w:jc w:val="center"/>
              <w:rPr>
                <w:szCs w:val="24"/>
              </w:rPr>
            </w:pPr>
            <w:r>
              <w:rPr>
                <w:szCs w:val="24"/>
              </w:rPr>
              <w:t>7 232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r>
              <w:rPr>
                <w:snapToGrid/>
                <w:szCs w:val="24"/>
              </w:rPr>
              <w:t>15</w:t>
            </w:r>
          </w:p>
        </w:tc>
        <w:tc>
          <w:tcPr>
            <w:tcW w:w="2409" w:type="dxa"/>
          </w:tcPr>
          <w:p w:rsidR="00051657" w:rsidRPr="001F3F86" w:rsidRDefault="007424B2" w:rsidP="007424B2">
            <w:pPr>
              <w:ind w:firstLine="0"/>
              <w:rPr>
                <w:szCs w:val="24"/>
              </w:rPr>
            </w:pPr>
            <w:r>
              <w:rPr>
                <w:szCs w:val="24"/>
              </w:rPr>
              <w:t xml:space="preserve">Кран </w:t>
            </w:r>
            <w:proofErr w:type="spellStart"/>
            <w:r>
              <w:rPr>
                <w:szCs w:val="24"/>
              </w:rPr>
              <w:t>шаровый</w:t>
            </w:r>
            <w:proofErr w:type="spellEnd"/>
            <w:r>
              <w:rPr>
                <w:szCs w:val="24"/>
              </w:rPr>
              <w:t xml:space="preserve"> фланцевый Ду150 Ру</w:t>
            </w:r>
            <w:proofErr w:type="gramStart"/>
            <w:r>
              <w:rPr>
                <w:szCs w:val="24"/>
              </w:rPr>
              <w:t>1</w:t>
            </w:r>
            <w:proofErr w:type="gramEnd"/>
            <w:r>
              <w:rPr>
                <w:szCs w:val="24"/>
              </w:rPr>
              <w:t>,6 МПа, пар, вода, с ответными фланцами</w:t>
            </w:r>
          </w:p>
        </w:tc>
        <w:tc>
          <w:tcPr>
            <w:tcW w:w="1872" w:type="dxa"/>
            <w:shd w:val="clear" w:color="auto" w:fill="auto"/>
          </w:tcPr>
          <w:p w:rsidR="00051657" w:rsidRPr="001F3F86" w:rsidRDefault="007424B2" w:rsidP="00020683">
            <w:pPr>
              <w:ind w:firstLine="0"/>
              <w:rPr>
                <w:szCs w:val="24"/>
              </w:rPr>
            </w:pPr>
            <w:r>
              <w:rPr>
                <w:szCs w:val="24"/>
              </w:rPr>
              <w:t>11с33п</w:t>
            </w: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2</w:t>
            </w:r>
          </w:p>
        </w:tc>
        <w:tc>
          <w:tcPr>
            <w:tcW w:w="2503" w:type="dxa"/>
            <w:shd w:val="clear" w:color="auto" w:fill="auto"/>
            <w:vAlign w:val="center"/>
          </w:tcPr>
          <w:p w:rsidR="00051657" w:rsidRPr="006460C1" w:rsidRDefault="001643F0" w:rsidP="00EB44E7">
            <w:pPr>
              <w:ind w:firstLine="0"/>
              <w:jc w:val="center"/>
              <w:rPr>
                <w:szCs w:val="24"/>
              </w:rPr>
            </w:pPr>
            <w:r>
              <w:rPr>
                <w:szCs w:val="24"/>
              </w:rPr>
              <w:t>15 390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r>
              <w:rPr>
                <w:snapToGrid/>
                <w:szCs w:val="24"/>
              </w:rPr>
              <w:t>16</w:t>
            </w:r>
          </w:p>
        </w:tc>
        <w:tc>
          <w:tcPr>
            <w:tcW w:w="2409" w:type="dxa"/>
          </w:tcPr>
          <w:p w:rsidR="00051657" w:rsidRPr="001F3F86" w:rsidRDefault="007424B2" w:rsidP="007424B2">
            <w:pPr>
              <w:ind w:firstLine="0"/>
              <w:rPr>
                <w:szCs w:val="24"/>
              </w:rPr>
            </w:pPr>
            <w:r>
              <w:rPr>
                <w:szCs w:val="24"/>
              </w:rPr>
              <w:t>Фланцы к задвижке 30с89нж (Ду250 Ру16)</w:t>
            </w:r>
          </w:p>
        </w:tc>
        <w:tc>
          <w:tcPr>
            <w:tcW w:w="1872" w:type="dxa"/>
            <w:shd w:val="clear" w:color="auto" w:fill="auto"/>
          </w:tcPr>
          <w:p w:rsidR="00051657" w:rsidRPr="001F3F86" w:rsidRDefault="00051657" w:rsidP="00020683">
            <w:pPr>
              <w:ind w:firstLine="0"/>
              <w:rPr>
                <w:szCs w:val="24"/>
              </w:rPr>
            </w:pPr>
          </w:p>
        </w:tc>
        <w:tc>
          <w:tcPr>
            <w:tcW w:w="709" w:type="dxa"/>
            <w:shd w:val="clear" w:color="auto" w:fill="auto"/>
            <w:vAlign w:val="center"/>
          </w:tcPr>
          <w:p w:rsidR="00051657" w:rsidRPr="001F3F86" w:rsidRDefault="007424B2" w:rsidP="00706A62">
            <w:pPr>
              <w:ind w:firstLine="0"/>
              <w:jc w:val="center"/>
              <w:rPr>
                <w:szCs w:val="24"/>
              </w:rPr>
            </w:pPr>
            <w:r w:rsidRPr="001F3F86">
              <w:rPr>
                <w:szCs w:val="24"/>
              </w:rPr>
              <w:t>шт.</w:t>
            </w:r>
          </w:p>
        </w:tc>
        <w:tc>
          <w:tcPr>
            <w:tcW w:w="2253" w:type="dxa"/>
            <w:shd w:val="clear" w:color="auto" w:fill="auto"/>
            <w:vAlign w:val="center"/>
          </w:tcPr>
          <w:p w:rsidR="00051657" w:rsidRPr="001F3F86" w:rsidRDefault="007424B2" w:rsidP="00706A62">
            <w:pPr>
              <w:ind w:firstLine="0"/>
              <w:jc w:val="center"/>
              <w:rPr>
                <w:szCs w:val="24"/>
              </w:rPr>
            </w:pPr>
            <w:r>
              <w:rPr>
                <w:szCs w:val="24"/>
              </w:rPr>
              <w:t>4</w:t>
            </w:r>
          </w:p>
        </w:tc>
        <w:tc>
          <w:tcPr>
            <w:tcW w:w="2503" w:type="dxa"/>
            <w:shd w:val="clear" w:color="auto" w:fill="auto"/>
            <w:vAlign w:val="center"/>
          </w:tcPr>
          <w:p w:rsidR="00051657" w:rsidRPr="006460C1" w:rsidRDefault="001643F0" w:rsidP="00EB44E7">
            <w:pPr>
              <w:ind w:firstLine="0"/>
              <w:jc w:val="center"/>
              <w:rPr>
                <w:szCs w:val="24"/>
              </w:rPr>
            </w:pPr>
            <w:r>
              <w:rPr>
                <w:szCs w:val="24"/>
              </w:rPr>
              <w:t>3 453 руб. 00 коп.</w:t>
            </w:r>
          </w:p>
        </w:tc>
      </w:tr>
      <w:tr w:rsidR="00051657" w:rsidRPr="002B77AC" w:rsidTr="00BF5323">
        <w:trPr>
          <w:trHeight w:val="660"/>
        </w:trPr>
        <w:tc>
          <w:tcPr>
            <w:tcW w:w="534" w:type="dxa"/>
            <w:shd w:val="clear" w:color="auto" w:fill="auto"/>
            <w:vAlign w:val="center"/>
          </w:tcPr>
          <w:p w:rsidR="00051657" w:rsidRDefault="00051657" w:rsidP="00706A62">
            <w:pPr>
              <w:ind w:firstLine="0"/>
              <w:jc w:val="center"/>
              <w:rPr>
                <w:snapToGrid/>
                <w:szCs w:val="24"/>
              </w:rPr>
            </w:pPr>
          </w:p>
        </w:tc>
        <w:tc>
          <w:tcPr>
            <w:tcW w:w="2409" w:type="dxa"/>
          </w:tcPr>
          <w:p w:rsidR="00051657" w:rsidRPr="001F3F86" w:rsidRDefault="00051657" w:rsidP="00706A62">
            <w:pPr>
              <w:rPr>
                <w:szCs w:val="24"/>
              </w:rPr>
            </w:pPr>
          </w:p>
        </w:tc>
        <w:tc>
          <w:tcPr>
            <w:tcW w:w="1872" w:type="dxa"/>
            <w:shd w:val="clear" w:color="auto" w:fill="auto"/>
          </w:tcPr>
          <w:p w:rsidR="00051657" w:rsidRPr="001F3F86" w:rsidRDefault="00051657" w:rsidP="00020683">
            <w:pPr>
              <w:ind w:firstLine="0"/>
              <w:rPr>
                <w:szCs w:val="24"/>
              </w:rPr>
            </w:pPr>
          </w:p>
        </w:tc>
        <w:tc>
          <w:tcPr>
            <w:tcW w:w="709" w:type="dxa"/>
            <w:shd w:val="clear" w:color="auto" w:fill="auto"/>
            <w:vAlign w:val="center"/>
          </w:tcPr>
          <w:p w:rsidR="00051657" w:rsidRPr="001F3F86" w:rsidRDefault="00051657" w:rsidP="007424B2">
            <w:pPr>
              <w:ind w:firstLine="0"/>
              <w:rPr>
                <w:szCs w:val="24"/>
              </w:rPr>
            </w:pPr>
          </w:p>
        </w:tc>
        <w:tc>
          <w:tcPr>
            <w:tcW w:w="2253" w:type="dxa"/>
            <w:shd w:val="clear" w:color="auto" w:fill="auto"/>
            <w:vAlign w:val="center"/>
          </w:tcPr>
          <w:p w:rsidR="00051657" w:rsidRPr="001F3F86" w:rsidRDefault="00051657" w:rsidP="00706A62">
            <w:pPr>
              <w:ind w:firstLine="0"/>
              <w:jc w:val="center"/>
              <w:rPr>
                <w:szCs w:val="24"/>
              </w:rPr>
            </w:pPr>
          </w:p>
        </w:tc>
        <w:tc>
          <w:tcPr>
            <w:tcW w:w="2503" w:type="dxa"/>
            <w:shd w:val="clear" w:color="auto" w:fill="auto"/>
            <w:vAlign w:val="center"/>
          </w:tcPr>
          <w:p w:rsidR="00051657" w:rsidRPr="006460C1" w:rsidRDefault="00051657" w:rsidP="00EB44E7">
            <w:pPr>
              <w:ind w:firstLine="0"/>
              <w:jc w:val="center"/>
              <w:rPr>
                <w:szCs w:val="24"/>
              </w:rPr>
            </w:pPr>
          </w:p>
        </w:tc>
      </w:tr>
      <w:tr w:rsidR="00911550" w:rsidRPr="002B77AC" w:rsidTr="00BF5323">
        <w:trPr>
          <w:trHeight w:val="660"/>
        </w:trPr>
        <w:tc>
          <w:tcPr>
            <w:tcW w:w="534" w:type="dxa"/>
            <w:shd w:val="clear" w:color="auto" w:fill="auto"/>
            <w:vAlign w:val="center"/>
          </w:tcPr>
          <w:p w:rsidR="00911550" w:rsidRPr="002B77AC" w:rsidRDefault="00911550" w:rsidP="00706A62">
            <w:pPr>
              <w:ind w:firstLine="0"/>
              <w:jc w:val="center"/>
              <w:rPr>
                <w:snapToGrid/>
                <w:szCs w:val="24"/>
              </w:rPr>
            </w:pPr>
          </w:p>
        </w:tc>
        <w:tc>
          <w:tcPr>
            <w:tcW w:w="2409" w:type="dxa"/>
            <w:vAlign w:val="center"/>
          </w:tcPr>
          <w:p w:rsidR="00911550" w:rsidRPr="001F3F86" w:rsidRDefault="00911550" w:rsidP="00706A62">
            <w:pPr>
              <w:rPr>
                <w:rFonts w:eastAsia="Calibri"/>
                <w:b/>
                <w:snapToGrid/>
                <w:szCs w:val="24"/>
                <w:lang w:eastAsia="en-US"/>
              </w:rPr>
            </w:pPr>
            <w:r w:rsidRPr="001F3F86">
              <w:rPr>
                <w:rFonts w:eastAsia="Calibri"/>
                <w:b/>
                <w:snapToGrid/>
                <w:szCs w:val="24"/>
                <w:lang w:eastAsia="en-US"/>
              </w:rPr>
              <w:t>ИТОГО:</w:t>
            </w:r>
          </w:p>
        </w:tc>
        <w:tc>
          <w:tcPr>
            <w:tcW w:w="1872" w:type="dxa"/>
            <w:shd w:val="clear" w:color="auto" w:fill="auto"/>
            <w:vAlign w:val="center"/>
          </w:tcPr>
          <w:p w:rsidR="00911550" w:rsidRPr="001F3F86" w:rsidRDefault="00911550" w:rsidP="00706A62">
            <w:pPr>
              <w:ind w:firstLine="0"/>
              <w:jc w:val="center"/>
              <w:rPr>
                <w:b/>
                <w:snapToGrid/>
                <w:szCs w:val="24"/>
              </w:rPr>
            </w:pPr>
          </w:p>
        </w:tc>
        <w:tc>
          <w:tcPr>
            <w:tcW w:w="709" w:type="dxa"/>
            <w:shd w:val="clear" w:color="auto" w:fill="auto"/>
            <w:vAlign w:val="center"/>
          </w:tcPr>
          <w:p w:rsidR="00911550" w:rsidRPr="001F3F86" w:rsidRDefault="00911550" w:rsidP="00706A62">
            <w:pPr>
              <w:ind w:firstLine="0"/>
              <w:jc w:val="center"/>
              <w:rPr>
                <w:b/>
                <w:snapToGrid/>
                <w:szCs w:val="24"/>
              </w:rPr>
            </w:pPr>
          </w:p>
        </w:tc>
        <w:tc>
          <w:tcPr>
            <w:tcW w:w="2253" w:type="dxa"/>
            <w:shd w:val="clear" w:color="auto" w:fill="auto"/>
            <w:vAlign w:val="center"/>
          </w:tcPr>
          <w:p w:rsidR="00911550" w:rsidRPr="001F3F86" w:rsidRDefault="00BD3528" w:rsidP="00EB44E7">
            <w:pPr>
              <w:ind w:firstLine="0"/>
              <w:jc w:val="center"/>
              <w:rPr>
                <w:b/>
                <w:snapToGrid/>
                <w:szCs w:val="24"/>
              </w:rPr>
            </w:pPr>
            <w:r>
              <w:rPr>
                <w:b/>
                <w:snapToGrid/>
                <w:szCs w:val="24"/>
              </w:rPr>
              <w:t>92</w:t>
            </w:r>
          </w:p>
        </w:tc>
        <w:tc>
          <w:tcPr>
            <w:tcW w:w="2503" w:type="dxa"/>
            <w:shd w:val="clear" w:color="auto" w:fill="auto"/>
            <w:vAlign w:val="center"/>
          </w:tcPr>
          <w:p w:rsidR="00911550" w:rsidRPr="001F3F86" w:rsidRDefault="001643F0" w:rsidP="00051657">
            <w:pPr>
              <w:ind w:firstLine="0"/>
              <w:jc w:val="center"/>
              <w:rPr>
                <w:b/>
                <w:snapToGrid/>
                <w:szCs w:val="24"/>
              </w:rPr>
            </w:pPr>
            <w:r>
              <w:rPr>
                <w:b/>
                <w:szCs w:val="24"/>
              </w:rPr>
              <w:t>855 083</w:t>
            </w:r>
            <w:r w:rsidR="006460C1" w:rsidRPr="0063708D">
              <w:rPr>
                <w:b/>
                <w:szCs w:val="24"/>
              </w:rPr>
              <w:t xml:space="preserve"> руб. </w:t>
            </w:r>
            <w:r>
              <w:rPr>
                <w:b/>
                <w:szCs w:val="24"/>
              </w:rPr>
              <w:t>00</w:t>
            </w:r>
            <w:r w:rsidR="006460C1" w:rsidRPr="0063708D">
              <w:rPr>
                <w:b/>
                <w:szCs w:val="24"/>
              </w:rPr>
              <w:t xml:space="preserve"> коп.</w:t>
            </w:r>
          </w:p>
        </w:tc>
      </w:tr>
    </w:tbl>
    <w:p w:rsidR="00911550" w:rsidRDefault="00911550" w:rsidP="00BF5323"/>
    <w:p w:rsidR="00911550" w:rsidRDefault="00911550" w:rsidP="00BF5323"/>
    <w:p w:rsidR="00B14F22" w:rsidRPr="002B6860" w:rsidRDefault="00B14F22" w:rsidP="00BF5323">
      <w:pPr>
        <w:widowControl w:val="0"/>
        <w:tabs>
          <w:tab w:val="left" w:pos="1134"/>
        </w:tabs>
        <w:overflowPunct w:val="0"/>
        <w:autoSpaceDE w:val="0"/>
        <w:autoSpaceDN w:val="0"/>
        <w:adjustRightInd w:val="0"/>
        <w:ind w:firstLine="0"/>
        <w:rPr>
          <w:b/>
          <w:snapToGrid/>
          <w:szCs w:val="24"/>
        </w:rPr>
      </w:pPr>
    </w:p>
    <w:p w:rsidR="00B14F22" w:rsidRPr="002B6860" w:rsidRDefault="00B14F22" w:rsidP="00BF5323">
      <w:pPr>
        <w:widowControl w:val="0"/>
        <w:tabs>
          <w:tab w:val="left" w:pos="1134"/>
        </w:tabs>
        <w:overflowPunct w:val="0"/>
        <w:autoSpaceDE w:val="0"/>
        <w:autoSpaceDN w:val="0"/>
        <w:adjustRightInd w:val="0"/>
        <w:ind w:firstLine="0"/>
        <w:rPr>
          <w:b/>
          <w:snapToGrid/>
          <w:szCs w:val="24"/>
        </w:rPr>
        <w:sectPr w:rsidR="00B14F22" w:rsidRPr="002B6860" w:rsidSect="001D3F24">
          <w:footerReference w:type="default" r:id="rId27"/>
          <w:pgSz w:w="11907" w:h="16840" w:code="9"/>
          <w:pgMar w:top="992" w:right="850" w:bottom="851" w:left="993" w:header="567" w:footer="506" w:gutter="0"/>
          <w:cols w:space="708"/>
          <w:docGrid w:linePitch="381"/>
        </w:sectPr>
      </w:pPr>
    </w:p>
    <w:p w:rsidR="00444738" w:rsidRDefault="005645ED" w:rsidP="00BF5323">
      <w:pPr>
        <w:pStyle w:val="1"/>
        <w:keepNext w:val="0"/>
        <w:keepLines w:val="0"/>
        <w:widowControl w:val="0"/>
        <w:tabs>
          <w:tab w:val="num" w:pos="104"/>
        </w:tabs>
        <w:suppressAutoHyphens w:val="0"/>
        <w:spacing w:before="120" w:after="120"/>
        <w:ind w:left="954" w:firstLine="0"/>
        <w:rPr>
          <w:szCs w:val="24"/>
        </w:rPr>
      </w:pPr>
      <w:bookmarkStart w:id="380" w:name="_Ref460486896"/>
      <w:bookmarkStart w:id="381" w:name="_Ref460486897"/>
      <w:bookmarkStart w:id="382" w:name="_Ref460487031"/>
      <w:bookmarkStart w:id="383" w:name="_Ref460487033"/>
      <w:bookmarkStart w:id="384" w:name="_Ref483403326"/>
      <w:bookmarkStart w:id="385" w:name="_Toc496002474"/>
      <w:r w:rsidRPr="002B6860">
        <w:rPr>
          <w:szCs w:val="24"/>
        </w:rPr>
        <w:lastRenderedPageBreak/>
        <w:t>Техническое задание</w:t>
      </w:r>
      <w:bookmarkEnd w:id="380"/>
      <w:bookmarkEnd w:id="381"/>
      <w:bookmarkEnd w:id="382"/>
      <w:bookmarkEnd w:id="383"/>
      <w:r w:rsidR="00C6279E">
        <w:rPr>
          <w:szCs w:val="24"/>
        </w:rPr>
        <w:t xml:space="preserve"> (предложение)</w:t>
      </w:r>
      <w:bookmarkEnd w:id="384"/>
      <w:bookmarkEnd w:id="385"/>
      <w:r w:rsidRPr="002B6860">
        <w:rPr>
          <w:szCs w:val="24"/>
        </w:rPr>
        <w:t xml:space="preserve"> </w:t>
      </w:r>
    </w:p>
    <w:p w:rsidR="00DA30DC" w:rsidRPr="00DA30DC" w:rsidRDefault="00DA30DC" w:rsidP="00BF5323"/>
    <w:p w:rsidR="00964FAD" w:rsidRPr="00964FAD" w:rsidRDefault="00964FAD" w:rsidP="00BF5323">
      <w:pPr>
        <w:widowControl w:val="0"/>
        <w:ind w:firstLine="0"/>
        <w:jc w:val="right"/>
        <w:rPr>
          <w:rFonts w:eastAsia="Trebuchet MS"/>
          <w:szCs w:val="24"/>
          <w:lang w:eastAsia="en-US"/>
        </w:rPr>
      </w:pPr>
      <w:r w:rsidRPr="00964FAD">
        <w:rPr>
          <w:rFonts w:eastAsia="Trebuchet MS"/>
          <w:szCs w:val="24"/>
          <w:lang w:eastAsia="en-US"/>
        </w:rPr>
        <w:t xml:space="preserve">Приложение №1 </w:t>
      </w:r>
    </w:p>
    <w:p w:rsidR="00964FAD" w:rsidRPr="00964FAD" w:rsidRDefault="00964FAD" w:rsidP="00BF5323">
      <w:pPr>
        <w:widowControl w:val="0"/>
        <w:ind w:firstLine="0"/>
        <w:jc w:val="right"/>
        <w:rPr>
          <w:rFonts w:eastAsia="Trebuchet MS"/>
          <w:szCs w:val="24"/>
          <w:lang w:eastAsia="en-US"/>
        </w:rPr>
      </w:pPr>
      <w:r w:rsidRPr="00964FAD">
        <w:rPr>
          <w:rFonts w:eastAsia="Trebuchet MS"/>
          <w:szCs w:val="24"/>
          <w:lang w:eastAsia="en-US"/>
        </w:rPr>
        <w:t xml:space="preserve">к </w:t>
      </w:r>
      <w:r w:rsidR="00556E19">
        <w:rPr>
          <w:rFonts w:eastAsia="Trebuchet MS"/>
          <w:szCs w:val="24"/>
          <w:lang w:eastAsia="en-US"/>
        </w:rPr>
        <w:t>ПДФ</w:t>
      </w:r>
      <w:r w:rsidRPr="00964FAD">
        <w:rPr>
          <w:rFonts w:eastAsia="Trebuchet MS"/>
          <w:szCs w:val="24"/>
          <w:lang w:eastAsia="en-US"/>
        </w:rPr>
        <w:t xml:space="preserve"> №</w:t>
      </w:r>
      <w:r w:rsidR="00556E19">
        <w:rPr>
          <w:rFonts w:eastAsia="Trebuchet MS"/>
          <w:szCs w:val="24"/>
          <w:lang w:eastAsia="en-US"/>
        </w:rPr>
        <w:t xml:space="preserve"> 872-1718</w:t>
      </w:r>
      <w:r w:rsidRPr="00964FAD">
        <w:rPr>
          <w:rFonts w:eastAsia="Trebuchet MS"/>
          <w:szCs w:val="24"/>
          <w:lang w:eastAsia="en-US"/>
        </w:rPr>
        <w:t xml:space="preserve"> от </w:t>
      </w:r>
      <w:r w:rsidR="00556E19">
        <w:rPr>
          <w:rFonts w:eastAsia="Trebuchet MS"/>
          <w:szCs w:val="24"/>
          <w:lang w:eastAsia="en-US"/>
        </w:rPr>
        <w:t>09.11.2017г.</w:t>
      </w:r>
    </w:p>
    <w:p w:rsidR="00D77631" w:rsidRDefault="00D77631" w:rsidP="00BF5323">
      <w:pPr>
        <w:widowControl w:val="0"/>
        <w:ind w:firstLine="0"/>
        <w:jc w:val="center"/>
        <w:rPr>
          <w:rFonts w:eastAsia="Trebuchet MS"/>
          <w:b/>
          <w:szCs w:val="24"/>
          <w:lang w:eastAsia="en-US"/>
        </w:rPr>
      </w:pPr>
    </w:p>
    <w:p w:rsidR="00964FAD" w:rsidRDefault="00964FAD" w:rsidP="00BF5323">
      <w:pPr>
        <w:widowControl w:val="0"/>
        <w:ind w:firstLine="0"/>
        <w:jc w:val="center"/>
        <w:rPr>
          <w:rFonts w:eastAsia="Trebuchet MS"/>
          <w:b/>
          <w:szCs w:val="24"/>
          <w:lang w:eastAsia="en-US"/>
        </w:rPr>
      </w:pPr>
      <w:r w:rsidRPr="00964FAD">
        <w:rPr>
          <w:rFonts w:eastAsia="Trebuchet MS"/>
          <w:b/>
          <w:szCs w:val="24"/>
          <w:lang w:eastAsia="en-US"/>
        </w:rPr>
        <w:t>ТЕХНИЧЕСКОЕ ЗАДАНИЕ</w:t>
      </w:r>
      <w:r w:rsidR="00D77631">
        <w:rPr>
          <w:rFonts w:eastAsia="Trebuchet MS"/>
          <w:b/>
          <w:szCs w:val="24"/>
          <w:lang w:eastAsia="en-US"/>
        </w:rPr>
        <w:t xml:space="preserve"> (ПРЕДЛОЖЕНИЕ)</w:t>
      </w:r>
    </w:p>
    <w:p w:rsidR="00964FAD" w:rsidRPr="00964FAD" w:rsidRDefault="00964FAD" w:rsidP="00BF5323">
      <w:pPr>
        <w:widowControl w:val="0"/>
        <w:ind w:firstLine="0"/>
        <w:jc w:val="center"/>
        <w:rPr>
          <w:rFonts w:eastAsia="Trebuchet MS"/>
          <w:i/>
          <w:szCs w:val="24"/>
          <w:lang w:eastAsia="en-US"/>
        </w:rPr>
      </w:pPr>
      <w:r w:rsidRPr="00964FAD">
        <w:rPr>
          <w:rFonts w:eastAsia="Trebuchet MS"/>
          <w:i/>
          <w:szCs w:val="24"/>
          <w:lang w:eastAsia="en-US"/>
        </w:rPr>
        <w:t xml:space="preserve">                         </w:t>
      </w:r>
    </w:p>
    <w:p w:rsidR="00E14D3C" w:rsidRPr="00E14D3C" w:rsidRDefault="00964FAD" w:rsidP="00E14D3C">
      <w:pPr>
        <w:pStyle w:val="20"/>
        <w:tabs>
          <w:tab w:val="clear" w:pos="1314"/>
          <w:tab w:val="num" w:pos="1134"/>
        </w:tabs>
        <w:ind w:left="1134"/>
        <w:rPr>
          <w:rFonts w:eastAsia="Trebuchet MS"/>
          <w:lang w:eastAsia="en-US"/>
        </w:rPr>
      </w:pPr>
      <w:bookmarkStart w:id="386" w:name="_Toc496002475"/>
      <w:r w:rsidRPr="00964FAD">
        <w:rPr>
          <w:rFonts w:eastAsia="Trebuchet MS"/>
          <w:lang w:eastAsia="en-US"/>
        </w:rPr>
        <w:t xml:space="preserve">Спецификация на поставку </w:t>
      </w:r>
      <w:r w:rsidR="00F77BB6">
        <w:rPr>
          <w:rFonts w:eastAsia="Trebuchet MS"/>
          <w:lang w:eastAsia="en-US"/>
        </w:rPr>
        <w:t>продукции</w:t>
      </w:r>
      <w:r w:rsidRPr="00964FAD">
        <w:rPr>
          <w:rFonts w:eastAsia="Trebuchet MS"/>
          <w:lang w:eastAsia="en-US"/>
        </w:rPr>
        <w:t>:</w:t>
      </w:r>
      <w:bookmarkEnd w:id="386"/>
    </w:p>
    <w:tbl>
      <w:tblPr>
        <w:tblStyle w:val="afff"/>
        <w:tblW w:w="15310" w:type="dxa"/>
        <w:tblInd w:w="421" w:type="dxa"/>
        <w:tblLayout w:type="fixed"/>
        <w:tblLook w:val="04A0" w:firstRow="1" w:lastRow="0" w:firstColumn="1" w:lastColumn="0" w:noHBand="0" w:noVBand="1"/>
      </w:tblPr>
      <w:tblGrid>
        <w:gridCol w:w="680"/>
        <w:gridCol w:w="2551"/>
        <w:gridCol w:w="1843"/>
        <w:gridCol w:w="709"/>
        <w:gridCol w:w="1134"/>
        <w:gridCol w:w="1134"/>
        <w:gridCol w:w="850"/>
        <w:gridCol w:w="1276"/>
        <w:gridCol w:w="992"/>
        <w:gridCol w:w="992"/>
        <w:gridCol w:w="851"/>
        <w:gridCol w:w="1276"/>
        <w:gridCol w:w="1022"/>
      </w:tblGrid>
      <w:tr w:rsidR="00E14D3C" w:rsidRPr="00C277A1" w:rsidTr="00E14D3C">
        <w:trPr>
          <w:cantSplit/>
          <w:trHeight w:val="1787"/>
        </w:trPr>
        <w:tc>
          <w:tcPr>
            <w:tcW w:w="680"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 xml:space="preserve">№ </w:t>
            </w:r>
            <w:proofErr w:type="gramStart"/>
            <w:r w:rsidRPr="00C277A1">
              <w:rPr>
                <w:rFonts w:eastAsia="Trebuchet MS"/>
                <w:sz w:val="24"/>
                <w:szCs w:val="24"/>
                <w:lang w:bidi="ru-RU"/>
              </w:rPr>
              <w:t>п</w:t>
            </w:r>
            <w:proofErr w:type="gramEnd"/>
            <w:r w:rsidRPr="00C277A1">
              <w:rPr>
                <w:rFonts w:eastAsia="Trebuchet MS"/>
                <w:sz w:val="24"/>
                <w:szCs w:val="24"/>
                <w:lang w:bidi="ru-RU"/>
              </w:rPr>
              <w:t>/п</w:t>
            </w:r>
          </w:p>
        </w:tc>
        <w:tc>
          <w:tcPr>
            <w:tcW w:w="2551"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Наименование товара</w:t>
            </w:r>
          </w:p>
        </w:tc>
        <w:tc>
          <w:tcPr>
            <w:tcW w:w="1843"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Марка/ модель товара (обозначение)</w:t>
            </w:r>
          </w:p>
        </w:tc>
        <w:tc>
          <w:tcPr>
            <w:tcW w:w="709"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Единицы измерения</w:t>
            </w:r>
          </w:p>
        </w:tc>
        <w:tc>
          <w:tcPr>
            <w:tcW w:w="1134" w:type="dxa"/>
            <w:vAlign w:val="center"/>
          </w:tcPr>
          <w:p w:rsidR="00E14D3C" w:rsidRPr="00C277A1" w:rsidRDefault="00E14D3C" w:rsidP="00E14D3C">
            <w:pPr>
              <w:pStyle w:val="afff6"/>
              <w:ind w:firstLine="0"/>
              <w:rPr>
                <w:b/>
                <w:sz w:val="24"/>
                <w:szCs w:val="24"/>
              </w:rPr>
            </w:pPr>
            <w:r>
              <w:rPr>
                <w:rFonts w:eastAsia="Trebuchet MS"/>
                <w:sz w:val="24"/>
                <w:szCs w:val="24"/>
                <w:lang w:bidi="ru-RU"/>
              </w:rPr>
              <w:t>К</w:t>
            </w:r>
            <w:r w:rsidRPr="00C277A1">
              <w:rPr>
                <w:rFonts w:eastAsia="Trebuchet MS"/>
                <w:sz w:val="24"/>
                <w:szCs w:val="24"/>
                <w:lang w:bidi="ru-RU"/>
              </w:rPr>
              <w:t>оличество</w:t>
            </w:r>
          </w:p>
        </w:tc>
        <w:tc>
          <w:tcPr>
            <w:tcW w:w="1134"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Технические и функциональные характеристики товара</w:t>
            </w:r>
          </w:p>
        </w:tc>
        <w:tc>
          <w:tcPr>
            <w:tcW w:w="850"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ГОСТ (ТУ)</w:t>
            </w:r>
          </w:p>
        </w:tc>
        <w:tc>
          <w:tcPr>
            <w:tcW w:w="1276" w:type="dxa"/>
            <w:vAlign w:val="center"/>
          </w:tcPr>
          <w:p w:rsidR="00E14D3C" w:rsidRPr="00C277A1" w:rsidRDefault="00E14D3C" w:rsidP="00E14D3C">
            <w:pPr>
              <w:pStyle w:val="afff6"/>
              <w:ind w:firstLine="0"/>
              <w:rPr>
                <w:b/>
                <w:sz w:val="24"/>
                <w:szCs w:val="24"/>
              </w:rPr>
            </w:pPr>
            <w:proofErr w:type="spellStart"/>
            <w:proofErr w:type="gramStart"/>
            <w:r w:rsidRPr="00C277A1">
              <w:rPr>
                <w:rFonts w:eastAsia="Trebuchet MS"/>
                <w:sz w:val="24"/>
                <w:szCs w:val="24"/>
                <w:lang w:bidi="ru-RU"/>
              </w:rPr>
              <w:t>Техничес</w:t>
            </w:r>
            <w:proofErr w:type="spellEnd"/>
            <w:r w:rsidRPr="00C277A1">
              <w:rPr>
                <w:rFonts w:eastAsia="Trebuchet MS"/>
                <w:sz w:val="24"/>
                <w:szCs w:val="24"/>
                <w:lang w:bidi="ru-RU"/>
              </w:rPr>
              <w:t xml:space="preserve"> кие</w:t>
            </w:r>
            <w:proofErr w:type="gramEnd"/>
            <w:r w:rsidRPr="00C277A1">
              <w:rPr>
                <w:rFonts w:eastAsia="Trebuchet MS"/>
                <w:sz w:val="24"/>
                <w:szCs w:val="24"/>
                <w:lang w:bidi="ru-RU"/>
              </w:rPr>
              <w:t xml:space="preserve"> и функциональные характеристики товара</w:t>
            </w:r>
          </w:p>
        </w:tc>
        <w:tc>
          <w:tcPr>
            <w:tcW w:w="992"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ГОСТ (ТУ)</w:t>
            </w:r>
          </w:p>
        </w:tc>
        <w:tc>
          <w:tcPr>
            <w:tcW w:w="992" w:type="dxa"/>
            <w:vAlign w:val="center"/>
          </w:tcPr>
          <w:p w:rsidR="00E14D3C" w:rsidRPr="00C277A1" w:rsidRDefault="00E14D3C" w:rsidP="00E14D3C">
            <w:pPr>
              <w:widowControl w:val="0"/>
              <w:ind w:firstLine="0"/>
              <w:rPr>
                <w:rFonts w:eastAsia="Trebuchet MS"/>
                <w:b/>
                <w:szCs w:val="24"/>
                <w:lang w:bidi="ru-RU"/>
              </w:rPr>
            </w:pPr>
            <w:r w:rsidRPr="00C277A1">
              <w:rPr>
                <w:rFonts w:eastAsia="Trebuchet MS"/>
                <w:szCs w:val="24"/>
                <w:lang w:bidi="ru-RU"/>
              </w:rPr>
              <w:t>Страна происхождения товара</w:t>
            </w:r>
          </w:p>
        </w:tc>
        <w:tc>
          <w:tcPr>
            <w:tcW w:w="851" w:type="dxa"/>
            <w:vAlign w:val="center"/>
          </w:tcPr>
          <w:p w:rsidR="00E14D3C" w:rsidRPr="00C277A1" w:rsidRDefault="00E14D3C" w:rsidP="00E14D3C">
            <w:pPr>
              <w:pStyle w:val="afff6"/>
              <w:ind w:firstLine="0"/>
              <w:rPr>
                <w:rFonts w:eastAsia="Trebuchet MS"/>
                <w:b/>
                <w:sz w:val="24"/>
                <w:szCs w:val="24"/>
                <w:lang w:bidi="ru-RU"/>
              </w:rPr>
            </w:pPr>
            <w:r w:rsidRPr="00C277A1">
              <w:rPr>
                <w:rFonts w:eastAsia="Trebuchet MS"/>
                <w:sz w:val="24"/>
                <w:szCs w:val="24"/>
                <w:lang w:bidi="ru-RU"/>
              </w:rPr>
              <w:t>Производитель товара</w:t>
            </w:r>
          </w:p>
        </w:tc>
        <w:tc>
          <w:tcPr>
            <w:tcW w:w="1276"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Цена за единицу, с учетом НДС (руб.)</w:t>
            </w:r>
          </w:p>
        </w:tc>
        <w:tc>
          <w:tcPr>
            <w:tcW w:w="1022" w:type="dxa"/>
            <w:vAlign w:val="center"/>
          </w:tcPr>
          <w:p w:rsidR="00E14D3C" w:rsidRPr="00C277A1" w:rsidRDefault="00E14D3C" w:rsidP="00E14D3C">
            <w:pPr>
              <w:pStyle w:val="afff6"/>
              <w:ind w:firstLine="0"/>
              <w:rPr>
                <w:b/>
                <w:sz w:val="24"/>
                <w:szCs w:val="24"/>
              </w:rPr>
            </w:pPr>
            <w:r w:rsidRPr="00C277A1">
              <w:rPr>
                <w:rFonts w:eastAsia="Trebuchet MS"/>
                <w:sz w:val="24"/>
                <w:szCs w:val="24"/>
                <w:lang w:bidi="ru-RU"/>
              </w:rPr>
              <w:t>Сумма с учетом НДС (руб.)</w:t>
            </w:r>
          </w:p>
        </w:tc>
      </w:tr>
      <w:tr w:rsidR="00E14D3C" w:rsidRPr="00C277A1" w:rsidTr="00E14D3C">
        <w:tc>
          <w:tcPr>
            <w:tcW w:w="680" w:type="dxa"/>
            <w:vAlign w:val="center"/>
          </w:tcPr>
          <w:p w:rsidR="00E14D3C" w:rsidRPr="00C277A1" w:rsidRDefault="00E14D3C" w:rsidP="00E75B84">
            <w:pPr>
              <w:pStyle w:val="afff6"/>
              <w:rPr>
                <w:b/>
                <w:sz w:val="24"/>
                <w:szCs w:val="24"/>
              </w:rPr>
            </w:pPr>
          </w:p>
        </w:tc>
        <w:tc>
          <w:tcPr>
            <w:tcW w:w="8221" w:type="dxa"/>
            <w:gridSpan w:val="6"/>
            <w:vAlign w:val="center"/>
          </w:tcPr>
          <w:p w:rsidR="00E14D3C" w:rsidRPr="00C277A1" w:rsidRDefault="00E14D3C" w:rsidP="00E75B84">
            <w:pPr>
              <w:pStyle w:val="afff6"/>
              <w:jc w:val="center"/>
              <w:rPr>
                <w:b/>
                <w:i/>
                <w:sz w:val="24"/>
                <w:szCs w:val="24"/>
              </w:rPr>
            </w:pPr>
            <w:r w:rsidRPr="00C277A1">
              <w:rPr>
                <w:i/>
                <w:sz w:val="24"/>
                <w:szCs w:val="24"/>
              </w:rPr>
              <w:t>(заполняется Инициатором закупки)</w:t>
            </w:r>
          </w:p>
        </w:tc>
        <w:tc>
          <w:tcPr>
            <w:tcW w:w="6409" w:type="dxa"/>
            <w:gridSpan w:val="6"/>
            <w:vAlign w:val="center"/>
          </w:tcPr>
          <w:p w:rsidR="00E14D3C" w:rsidRPr="00C277A1" w:rsidRDefault="00E14D3C" w:rsidP="00E75B84">
            <w:pPr>
              <w:pStyle w:val="afff6"/>
              <w:jc w:val="center"/>
              <w:rPr>
                <w:b/>
                <w:i/>
                <w:sz w:val="24"/>
                <w:szCs w:val="24"/>
              </w:rPr>
            </w:pPr>
            <w:r w:rsidRPr="00C277A1">
              <w:rPr>
                <w:i/>
                <w:sz w:val="24"/>
                <w:szCs w:val="24"/>
              </w:rPr>
              <w:t>(заполняется Участником)</w:t>
            </w:r>
          </w:p>
        </w:tc>
      </w:tr>
      <w:tr w:rsidR="00E14D3C" w:rsidRPr="00C277A1" w:rsidTr="00E14D3C">
        <w:tc>
          <w:tcPr>
            <w:tcW w:w="680" w:type="dxa"/>
            <w:vAlign w:val="center"/>
          </w:tcPr>
          <w:p w:rsidR="00E14D3C" w:rsidRPr="00E14D3C" w:rsidRDefault="00E14D3C" w:rsidP="00E14D3C">
            <w:pPr>
              <w:pStyle w:val="afff6"/>
              <w:ind w:firstLine="0"/>
              <w:rPr>
                <w:sz w:val="24"/>
                <w:szCs w:val="24"/>
              </w:rPr>
            </w:pPr>
            <w:r w:rsidRPr="00E14D3C">
              <w:rPr>
                <w:sz w:val="24"/>
                <w:szCs w:val="24"/>
              </w:rPr>
              <w:t>1.</w:t>
            </w:r>
          </w:p>
        </w:tc>
        <w:tc>
          <w:tcPr>
            <w:tcW w:w="2551" w:type="dxa"/>
          </w:tcPr>
          <w:p w:rsidR="00E14D3C" w:rsidRPr="00C277A1" w:rsidRDefault="00E14D3C" w:rsidP="00E14D3C">
            <w:pPr>
              <w:ind w:firstLine="0"/>
              <w:rPr>
                <w:b/>
                <w:szCs w:val="24"/>
              </w:rPr>
            </w:pPr>
            <w:r>
              <w:rPr>
                <w:rFonts w:eastAsia="Calibri"/>
                <w:szCs w:val="24"/>
              </w:rPr>
              <w:t xml:space="preserve">Задвижка </w:t>
            </w:r>
            <w:proofErr w:type="spellStart"/>
            <w:r>
              <w:rPr>
                <w:rFonts w:eastAsia="Calibri"/>
                <w:szCs w:val="24"/>
              </w:rPr>
              <w:t>Ду</w:t>
            </w:r>
            <w:proofErr w:type="spellEnd"/>
            <w:r>
              <w:rPr>
                <w:rFonts w:eastAsia="Calibri"/>
                <w:szCs w:val="24"/>
              </w:rPr>
              <w:t xml:space="preserve"> 150 </w:t>
            </w:r>
            <w:proofErr w:type="spellStart"/>
            <w:r>
              <w:rPr>
                <w:rFonts w:eastAsia="Calibri"/>
                <w:szCs w:val="24"/>
              </w:rPr>
              <w:t>Ру</w:t>
            </w:r>
            <w:proofErr w:type="spellEnd"/>
            <w:r>
              <w:rPr>
                <w:rFonts w:eastAsia="Calibri"/>
                <w:szCs w:val="24"/>
              </w:rPr>
              <w:t xml:space="preserve"> 25 с ответными фланцами</w:t>
            </w:r>
          </w:p>
        </w:tc>
        <w:tc>
          <w:tcPr>
            <w:tcW w:w="1843" w:type="dxa"/>
          </w:tcPr>
          <w:p w:rsidR="00E14D3C" w:rsidRPr="00C277A1" w:rsidRDefault="00E14D3C" w:rsidP="00E75B84">
            <w:pPr>
              <w:pStyle w:val="afff6"/>
              <w:jc w:val="center"/>
              <w:rPr>
                <w:sz w:val="24"/>
                <w:szCs w:val="24"/>
              </w:rPr>
            </w:pPr>
          </w:p>
          <w:p w:rsidR="00E14D3C" w:rsidRPr="00C277A1" w:rsidRDefault="00E14D3C" w:rsidP="00E14D3C">
            <w:pPr>
              <w:pStyle w:val="afff6"/>
              <w:ind w:firstLine="0"/>
              <w:rPr>
                <w:sz w:val="24"/>
                <w:szCs w:val="24"/>
              </w:rPr>
            </w:pPr>
            <w:r>
              <w:rPr>
                <w:rFonts w:eastAsia="Calibri"/>
                <w:sz w:val="24"/>
                <w:szCs w:val="24"/>
              </w:rPr>
              <w:t>30с99нж</w:t>
            </w:r>
            <w:r w:rsidRPr="00C277A1">
              <w:rPr>
                <w:rFonts w:eastAsia="Calibri"/>
                <w:sz w:val="24"/>
                <w:szCs w:val="24"/>
              </w:rPr>
              <w:t xml:space="preserve">  </w:t>
            </w:r>
          </w:p>
        </w:tc>
        <w:tc>
          <w:tcPr>
            <w:tcW w:w="709" w:type="dxa"/>
            <w:vAlign w:val="center"/>
          </w:tcPr>
          <w:p w:rsidR="00E14D3C" w:rsidRPr="00C277A1" w:rsidRDefault="00E14D3C" w:rsidP="00E14D3C">
            <w:pPr>
              <w:pStyle w:val="afff6"/>
              <w:ind w:firstLine="0"/>
              <w:jc w:val="center"/>
              <w:rPr>
                <w:sz w:val="24"/>
                <w:szCs w:val="24"/>
              </w:rPr>
            </w:pPr>
            <w:r w:rsidRPr="00C277A1">
              <w:rPr>
                <w:sz w:val="24"/>
                <w:szCs w:val="24"/>
              </w:rPr>
              <w:t>шт.</w:t>
            </w:r>
          </w:p>
        </w:tc>
        <w:tc>
          <w:tcPr>
            <w:tcW w:w="1134" w:type="dxa"/>
          </w:tcPr>
          <w:p w:rsidR="00E14D3C" w:rsidRDefault="00E14D3C" w:rsidP="00E14D3C">
            <w:pPr>
              <w:ind w:firstLine="0"/>
              <w:jc w:val="center"/>
              <w:rPr>
                <w:szCs w:val="24"/>
              </w:rPr>
            </w:pPr>
          </w:p>
          <w:p w:rsidR="00E14D3C" w:rsidRPr="00C277A1" w:rsidRDefault="00E14D3C" w:rsidP="00E14D3C">
            <w:pPr>
              <w:ind w:firstLine="0"/>
              <w:jc w:val="center"/>
              <w:rPr>
                <w:b/>
                <w:szCs w:val="24"/>
              </w:rPr>
            </w:pPr>
            <w:r>
              <w:rPr>
                <w:szCs w:val="24"/>
              </w:rPr>
              <w:t>4</w:t>
            </w:r>
          </w:p>
        </w:tc>
        <w:tc>
          <w:tcPr>
            <w:tcW w:w="1134" w:type="dxa"/>
            <w:vAlign w:val="center"/>
          </w:tcPr>
          <w:p w:rsidR="00E14D3C" w:rsidRPr="00C277A1" w:rsidRDefault="00E14D3C" w:rsidP="00E75B84">
            <w:pPr>
              <w:pStyle w:val="afff6"/>
              <w:rPr>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Pr="00C277A1" w:rsidRDefault="00E14D3C" w:rsidP="00E14D3C">
            <w:pPr>
              <w:pStyle w:val="afff6"/>
              <w:ind w:firstLine="0"/>
              <w:rPr>
                <w:sz w:val="24"/>
                <w:szCs w:val="24"/>
              </w:rPr>
            </w:pPr>
            <w:r w:rsidRPr="00C277A1">
              <w:rPr>
                <w:sz w:val="24"/>
                <w:szCs w:val="24"/>
              </w:rPr>
              <w:t>2.</w:t>
            </w:r>
          </w:p>
        </w:tc>
        <w:tc>
          <w:tcPr>
            <w:tcW w:w="2551" w:type="dxa"/>
          </w:tcPr>
          <w:p w:rsidR="00E14D3C" w:rsidRPr="00C277A1" w:rsidRDefault="00E14D3C" w:rsidP="00E14D3C">
            <w:pPr>
              <w:ind w:firstLine="0"/>
              <w:rPr>
                <w:b/>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Ду15 Ру16 с ответными фланцами</w:t>
            </w:r>
          </w:p>
        </w:tc>
        <w:tc>
          <w:tcPr>
            <w:tcW w:w="1843" w:type="dxa"/>
          </w:tcPr>
          <w:p w:rsidR="00E14D3C" w:rsidRPr="00C277A1" w:rsidRDefault="00E14D3C" w:rsidP="00E14D3C">
            <w:pPr>
              <w:ind w:firstLine="0"/>
              <w:rPr>
                <w:b/>
                <w:szCs w:val="24"/>
              </w:rPr>
            </w:pPr>
            <w:r>
              <w:rPr>
                <w:rFonts w:eastAsia="Calibri"/>
                <w:szCs w:val="24"/>
              </w:rPr>
              <w:t>ЗАРД.015.016.10-01.</w:t>
            </w:r>
            <w:proofErr w:type="gramStart"/>
            <w:r>
              <w:rPr>
                <w:rFonts w:eastAsia="Calibri"/>
                <w:szCs w:val="24"/>
              </w:rPr>
              <w:t>Р</w:t>
            </w:r>
            <w:proofErr w:type="gramEnd"/>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Pr="00C277A1" w:rsidRDefault="00E14D3C" w:rsidP="00E14D3C">
            <w:pPr>
              <w:ind w:firstLine="0"/>
              <w:jc w:val="center"/>
              <w:rPr>
                <w:b/>
                <w:szCs w:val="24"/>
              </w:rPr>
            </w:pPr>
            <w:r>
              <w:rPr>
                <w:szCs w:val="24"/>
              </w:rPr>
              <w:t>15</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Pr="00C277A1" w:rsidRDefault="00E14D3C" w:rsidP="00E14D3C">
            <w:pPr>
              <w:pStyle w:val="afff6"/>
              <w:ind w:firstLine="0"/>
              <w:rPr>
                <w:sz w:val="24"/>
                <w:szCs w:val="24"/>
              </w:rPr>
            </w:pPr>
            <w:r w:rsidRPr="00C277A1">
              <w:rPr>
                <w:sz w:val="24"/>
                <w:szCs w:val="24"/>
              </w:rPr>
              <w:t>3.</w:t>
            </w:r>
          </w:p>
        </w:tc>
        <w:tc>
          <w:tcPr>
            <w:tcW w:w="2551" w:type="dxa"/>
          </w:tcPr>
          <w:p w:rsidR="00E14D3C" w:rsidRPr="00C277A1" w:rsidRDefault="00E14D3C" w:rsidP="00E14D3C">
            <w:pPr>
              <w:ind w:firstLine="0"/>
              <w:rPr>
                <w:b/>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w:t>
            </w:r>
            <w:proofErr w:type="spellStart"/>
            <w:r>
              <w:rPr>
                <w:rFonts w:eastAsia="Calibri"/>
                <w:szCs w:val="24"/>
              </w:rPr>
              <w:t>Ду</w:t>
            </w:r>
            <w:proofErr w:type="spellEnd"/>
            <w:r>
              <w:rPr>
                <w:rFonts w:eastAsia="Calibri"/>
                <w:szCs w:val="24"/>
              </w:rPr>
              <w:t xml:space="preserve"> 15 </w:t>
            </w:r>
            <w:proofErr w:type="spellStart"/>
            <w:r>
              <w:rPr>
                <w:rFonts w:eastAsia="Calibri"/>
                <w:szCs w:val="24"/>
              </w:rPr>
              <w:t>Ру</w:t>
            </w:r>
            <w:proofErr w:type="spellEnd"/>
            <w:r>
              <w:rPr>
                <w:rFonts w:eastAsia="Calibri"/>
                <w:szCs w:val="24"/>
              </w:rPr>
              <w:t xml:space="preserve"> 25 с ответными фланцами</w:t>
            </w:r>
          </w:p>
        </w:tc>
        <w:tc>
          <w:tcPr>
            <w:tcW w:w="1843" w:type="dxa"/>
          </w:tcPr>
          <w:p w:rsidR="00E14D3C" w:rsidRPr="00C277A1" w:rsidRDefault="00E14D3C" w:rsidP="00E14D3C">
            <w:pPr>
              <w:ind w:firstLine="0"/>
              <w:rPr>
                <w:b/>
                <w:szCs w:val="24"/>
              </w:rPr>
            </w:pPr>
            <w:r>
              <w:rPr>
                <w:rFonts w:eastAsia="Calibri"/>
                <w:szCs w:val="24"/>
              </w:rPr>
              <w:t>ЗАРД.015.025.30-00.</w:t>
            </w:r>
            <w:proofErr w:type="gramStart"/>
            <w:r>
              <w:rPr>
                <w:rFonts w:eastAsia="Calibri"/>
                <w:szCs w:val="24"/>
              </w:rPr>
              <w:t>Р</w:t>
            </w:r>
            <w:proofErr w:type="gramEnd"/>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Pr="00C277A1" w:rsidRDefault="00E14D3C" w:rsidP="00E14D3C">
            <w:pPr>
              <w:ind w:firstLine="0"/>
              <w:jc w:val="center"/>
              <w:rPr>
                <w:b/>
                <w:szCs w:val="24"/>
              </w:rPr>
            </w:pPr>
            <w:r>
              <w:rPr>
                <w:szCs w:val="24"/>
              </w:rPr>
              <w:t>3</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Pr="00C277A1" w:rsidRDefault="00E14D3C" w:rsidP="00E14D3C">
            <w:pPr>
              <w:pStyle w:val="afff6"/>
              <w:ind w:firstLine="0"/>
              <w:rPr>
                <w:sz w:val="24"/>
                <w:szCs w:val="24"/>
              </w:rPr>
            </w:pPr>
            <w:r w:rsidRPr="00C277A1">
              <w:rPr>
                <w:sz w:val="24"/>
                <w:szCs w:val="24"/>
                <w:lang w:val="en-US"/>
              </w:rPr>
              <w:t>4</w:t>
            </w:r>
            <w:r w:rsidRPr="00C277A1">
              <w:rPr>
                <w:sz w:val="24"/>
                <w:szCs w:val="24"/>
              </w:rPr>
              <w:t>.</w:t>
            </w:r>
          </w:p>
        </w:tc>
        <w:tc>
          <w:tcPr>
            <w:tcW w:w="2551" w:type="dxa"/>
          </w:tcPr>
          <w:p w:rsidR="00E14D3C" w:rsidRPr="00C277A1" w:rsidRDefault="00E14D3C" w:rsidP="00E14D3C">
            <w:pPr>
              <w:ind w:firstLine="0"/>
              <w:rPr>
                <w:b/>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w:t>
            </w:r>
            <w:proofErr w:type="spellStart"/>
            <w:r>
              <w:rPr>
                <w:rFonts w:eastAsia="Calibri"/>
                <w:szCs w:val="24"/>
              </w:rPr>
              <w:t>Ду</w:t>
            </w:r>
            <w:proofErr w:type="spellEnd"/>
            <w:r>
              <w:rPr>
                <w:rFonts w:eastAsia="Calibri"/>
                <w:szCs w:val="24"/>
              </w:rPr>
              <w:t xml:space="preserve"> 20 </w:t>
            </w:r>
            <w:proofErr w:type="spellStart"/>
            <w:r>
              <w:rPr>
                <w:rFonts w:eastAsia="Calibri"/>
                <w:szCs w:val="24"/>
              </w:rPr>
              <w:t>Ру</w:t>
            </w:r>
            <w:proofErr w:type="spellEnd"/>
            <w:r>
              <w:rPr>
                <w:rFonts w:eastAsia="Calibri"/>
                <w:szCs w:val="24"/>
              </w:rPr>
              <w:t xml:space="preserve"> 16 с ответными фланцами</w:t>
            </w:r>
          </w:p>
        </w:tc>
        <w:tc>
          <w:tcPr>
            <w:tcW w:w="1843" w:type="dxa"/>
          </w:tcPr>
          <w:p w:rsidR="00E14D3C" w:rsidRPr="00C277A1" w:rsidRDefault="00E14D3C" w:rsidP="00E14D3C">
            <w:pPr>
              <w:ind w:firstLine="0"/>
              <w:rPr>
                <w:b/>
                <w:szCs w:val="24"/>
              </w:rPr>
            </w:pPr>
            <w:r>
              <w:rPr>
                <w:rFonts w:eastAsia="Calibri"/>
                <w:szCs w:val="24"/>
              </w:rPr>
              <w:t>ЗАРД.020.016.10-01.</w:t>
            </w:r>
            <w:proofErr w:type="gramStart"/>
            <w:r>
              <w:rPr>
                <w:rFonts w:eastAsia="Calibri"/>
                <w:szCs w:val="24"/>
              </w:rPr>
              <w:t>Р</w:t>
            </w:r>
            <w:proofErr w:type="gramEnd"/>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Pr="00C277A1" w:rsidRDefault="00E14D3C" w:rsidP="00E14D3C">
            <w:pPr>
              <w:ind w:firstLine="0"/>
              <w:jc w:val="center"/>
              <w:rPr>
                <w:b/>
                <w:szCs w:val="24"/>
              </w:rPr>
            </w:pPr>
            <w:r>
              <w:rPr>
                <w:szCs w:val="24"/>
              </w:rPr>
              <w:t>3</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Pr="00C277A1" w:rsidRDefault="00E14D3C" w:rsidP="00E14D3C">
            <w:pPr>
              <w:pStyle w:val="afff6"/>
              <w:ind w:firstLine="0"/>
              <w:rPr>
                <w:sz w:val="24"/>
                <w:szCs w:val="24"/>
              </w:rPr>
            </w:pPr>
            <w:r w:rsidRPr="00C277A1">
              <w:rPr>
                <w:sz w:val="24"/>
                <w:szCs w:val="24"/>
                <w:lang w:val="en-US"/>
              </w:rPr>
              <w:t>5</w:t>
            </w:r>
            <w:r w:rsidRPr="00C277A1">
              <w:rPr>
                <w:sz w:val="24"/>
                <w:szCs w:val="24"/>
              </w:rPr>
              <w:t>.</w:t>
            </w:r>
          </w:p>
        </w:tc>
        <w:tc>
          <w:tcPr>
            <w:tcW w:w="2551" w:type="dxa"/>
          </w:tcPr>
          <w:p w:rsidR="00E14D3C" w:rsidRPr="00C277A1" w:rsidRDefault="00E14D3C" w:rsidP="00E14D3C">
            <w:pPr>
              <w:ind w:firstLine="0"/>
              <w:rPr>
                <w:b/>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Ду50 Ру16 с </w:t>
            </w:r>
            <w:proofErr w:type="gramStart"/>
            <w:r>
              <w:rPr>
                <w:rFonts w:eastAsia="Calibri"/>
                <w:szCs w:val="24"/>
              </w:rPr>
              <w:t>ответными</w:t>
            </w:r>
            <w:proofErr w:type="gramEnd"/>
            <w:r>
              <w:rPr>
                <w:rFonts w:eastAsia="Calibri"/>
                <w:szCs w:val="24"/>
              </w:rPr>
              <w:t xml:space="preserve"> </w:t>
            </w:r>
            <w:proofErr w:type="spellStart"/>
            <w:r>
              <w:rPr>
                <w:rFonts w:eastAsia="Calibri"/>
                <w:szCs w:val="24"/>
              </w:rPr>
              <w:t>флланцами</w:t>
            </w:r>
            <w:proofErr w:type="spellEnd"/>
          </w:p>
        </w:tc>
        <w:tc>
          <w:tcPr>
            <w:tcW w:w="1843" w:type="dxa"/>
          </w:tcPr>
          <w:p w:rsidR="00E14D3C" w:rsidRPr="00C277A1" w:rsidRDefault="00E14D3C" w:rsidP="00E14D3C">
            <w:pPr>
              <w:ind w:firstLine="0"/>
              <w:rPr>
                <w:b/>
                <w:szCs w:val="24"/>
              </w:rPr>
            </w:pPr>
            <w:r>
              <w:rPr>
                <w:rFonts w:eastAsia="Calibri"/>
                <w:szCs w:val="24"/>
              </w:rPr>
              <w:t>ЗАРД.050.016.21-00.</w:t>
            </w:r>
            <w:proofErr w:type="gramStart"/>
            <w:r>
              <w:rPr>
                <w:rFonts w:eastAsia="Calibri"/>
                <w:szCs w:val="24"/>
              </w:rPr>
              <w:t>Р</w:t>
            </w:r>
            <w:proofErr w:type="gramEnd"/>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Pr="00C277A1" w:rsidRDefault="00E14D3C" w:rsidP="00E14D3C">
            <w:pPr>
              <w:ind w:firstLine="0"/>
              <w:jc w:val="center"/>
              <w:rPr>
                <w:b/>
                <w:szCs w:val="24"/>
              </w:rPr>
            </w:pPr>
            <w:r>
              <w:rPr>
                <w:szCs w:val="24"/>
              </w:rPr>
              <w:t>2</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Pr="00C277A1" w:rsidRDefault="00E14D3C" w:rsidP="00E14D3C">
            <w:pPr>
              <w:pStyle w:val="afff6"/>
              <w:ind w:firstLine="0"/>
              <w:rPr>
                <w:sz w:val="24"/>
                <w:szCs w:val="24"/>
              </w:rPr>
            </w:pPr>
            <w:r w:rsidRPr="00C277A1">
              <w:rPr>
                <w:sz w:val="24"/>
                <w:szCs w:val="24"/>
                <w:lang w:val="en-US"/>
              </w:rPr>
              <w:lastRenderedPageBreak/>
              <w:t>6</w:t>
            </w:r>
            <w:r w:rsidRPr="00C277A1">
              <w:rPr>
                <w:sz w:val="24"/>
                <w:szCs w:val="24"/>
              </w:rPr>
              <w:t>.</w:t>
            </w:r>
          </w:p>
        </w:tc>
        <w:tc>
          <w:tcPr>
            <w:tcW w:w="2551" w:type="dxa"/>
          </w:tcPr>
          <w:p w:rsidR="00E14D3C" w:rsidRPr="00C277A1" w:rsidRDefault="00E14D3C" w:rsidP="00E14D3C">
            <w:pPr>
              <w:ind w:firstLine="0"/>
              <w:rPr>
                <w:b/>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Ду80 Ру16 с ответными фланцами</w:t>
            </w:r>
          </w:p>
        </w:tc>
        <w:tc>
          <w:tcPr>
            <w:tcW w:w="1843" w:type="dxa"/>
          </w:tcPr>
          <w:p w:rsidR="00E14D3C" w:rsidRPr="00C277A1" w:rsidRDefault="00E14D3C" w:rsidP="00E14D3C">
            <w:pPr>
              <w:ind w:firstLine="0"/>
              <w:rPr>
                <w:b/>
                <w:szCs w:val="24"/>
              </w:rPr>
            </w:pPr>
            <w:r>
              <w:rPr>
                <w:rFonts w:eastAsia="Calibri"/>
                <w:szCs w:val="24"/>
              </w:rPr>
              <w:t>ЗАРД.080.016.21-00.</w:t>
            </w:r>
            <w:proofErr w:type="gramStart"/>
            <w:r>
              <w:rPr>
                <w:rFonts w:eastAsia="Calibri"/>
                <w:szCs w:val="24"/>
              </w:rPr>
              <w:t>Р</w:t>
            </w:r>
            <w:proofErr w:type="gramEnd"/>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Pr="00C277A1" w:rsidRDefault="00E14D3C" w:rsidP="00E14D3C">
            <w:pPr>
              <w:ind w:firstLine="0"/>
              <w:jc w:val="center"/>
              <w:rPr>
                <w:b/>
                <w:szCs w:val="24"/>
              </w:rPr>
            </w:pPr>
            <w:r>
              <w:rPr>
                <w:szCs w:val="24"/>
              </w:rPr>
              <w:t>6</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Pr="00C277A1" w:rsidRDefault="00E14D3C" w:rsidP="00E14D3C">
            <w:pPr>
              <w:pStyle w:val="afff6"/>
              <w:ind w:firstLine="0"/>
              <w:rPr>
                <w:sz w:val="24"/>
                <w:szCs w:val="24"/>
              </w:rPr>
            </w:pPr>
            <w:r w:rsidRPr="00C277A1">
              <w:rPr>
                <w:sz w:val="24"/>
                <w:szCs w:val="24"/>
                <w:lang w:val="en-US"/>
              </w:rPr>
              <w:t>7</w:t>
            </w:r>
            <w:r w:rsidRPr="00C277A1">
              <w:rPr>
                <w:sz w:val="24"/>
                <w:szCs w:val="24"/>
              </w:rPr>
              <w:t>.</w:t>
            </w:r>
          </w:p>
        </w:tc>
        <w:tc>
          <w:tcPr>
            <w:tcW w:w="2551" w:type="dxa"/>
          </w:tcPr>
          <w:p w:rsidR="00E14D3C" w:rsidRDefault="00E14D3C" w:rsidP="00E14D3C">
            <w:pPr>
              <w:ind w:firstLine="0"/>
              <w:rPr>
                <w:rFonts w:eastAsia="Calibri"/>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w:t>
            </w:r>
            <w:proofErr w:type="spellStart"/>
            <w:r>
              <w:rPr>
                <w:rFonts w:eastAsia="Calibri"/>
                <w:szCs w:val="24"/>
              </w:rPr>
              <w:t>Ду</w:t>
            </w:r>
            <w:proofErr w:type="spellEnd"/>
            <w:r>
              <w:rPr>
                <w:rFonts w:eastAsia="Calibri"/>
                <w:szCs w:val="24"/>
              </w:rPr>
              <w:t xml:space="preserve"> 100 Ру16 с ответными фланцами</w:t>
            </w:r>
            <w:r w:rsidRPr="00C277A1">
              <w:rPr>
                <w:rFonts w:eastAsia="Calibri"/>
                <w:szCs w:val="24"/>
                <w:vertAlign w:val="superscript"/>
              </w:rPr>
              <w:t xml:space="preserve"> </w:t>
            </w:r>
            <w:r w:rsidRPr="00C277A1">
              <w:rPr>
                <w:rFonts w:eastAsia="Calibri"/>
                <w:szCs w:val="24"/>
              </w:rPr>
              <w:t xml:space="preserve"> </w:t>
            </w:r>
          </w:p>
          <w:p w:rsidR="00E14D3C" w:rsidRPr="00C277A1" w:rsidRDefault="00E14D3C" w:rsidP="00E14D3C">
            <w:pPr>
              <w:ind w:firstLine="0"/>
              <w:rPr>
                <w:b/>
                <w:szCs w:val="24"/>
              </w:rPr>
            </w:pPr>
          </w:p>
        </w:tc>
        <w:tc>
          <w:tcPr>
            <w:tcW w:w="1843" w:type="dxa"/>
          </w:tcPr>
          <w:p w:rsidR="00E14D3C" w:rsidRPr="00C277A1" w:rsidRDefault="00E14D3C" w:rsidP="00E14D3C">
            <w:pPr>
              <w:ind w:firstLine="0"/>
              <w:rPr>
                <w:b/>
                <w:szCs w:val="24"/>
              </w:rPr>
            </w:pPr>
            <w:r>
              <w:rPr>
                <w:rFonts w:eastAsia="Calibri"/>
                <w:szCs w:val="24"/>
              </w:rPr>
              <w:t>ЗАРД.100.016.21-00.</w:t>
            </w:r>
            <w:proofErr w:type="gramStart"/>
            <w:r>
              <w:rPr>
                <w:rFonts w:eastAsia="Calibri"/>
                <w:szCs w:val="24"/>
              </w:rPr>
              <w:t>Р</w:t>
            </w:r>
            <w:proofErr w:type="gramEnd"/>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Pr="00C277A1" w:rsidRDefault="00E14D3C" w:rsidP="00E14D3C">
            <w:pPr>
              <w:ind w:firstLine="0"/>
              <w:jc w:val="center"/>
              <w:rPr>
                <w:b/>
                <w:szCs w:val="24"/>
              </w:rPr>
            </w:pPr>
            <w:r>
              <w:rPr>
                <w:szCs w:val="24"/>
              </w:rPr>
              <w:t>6</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Pr="007F50AE" w:rsidRDefault="00E14D3C" w:rsidP="00E14D3C">
            <w:pPr>
              <w:pStyle w:val="afff6"/>
              <w:ind w:firstLine="0"/>
              <w:rPr>
                <w:sz w:val="24"/>
                <w:szCs w:val="24"/>
              </w:rPr>
            </w:pPr>
            <w:r>
              <w:rPr>
                <w:sz w:val="24"/>
                <w:szCs w:val="24"/>
              </w:rPr>
              <w:t>8.</w:t>
            </w:r>
          </w:p>
        </w:tc>
        <w:tc>
          <w:tcPr>
            <w:tcW w:w="2551" w:type="dxa"/>
          </w:tcPr>
          <w:p w:rsidR="00E14D3C" w:rsidRDefault="00E14D3C" w:rsidP="00E14D3C">
            <w:pPr>
              <w:ind w:firstLine="0"/>
              <w:rPr>
                <w:rFonts w:eastAsia="Calibri"/>
                <w:szCs w:val="24"/>
              </w:rPr>
            </w:pPr>
            <w:r>
              <w:rPr>
                <w:rFonts w:eastAsia="Calibri"/>
                <w:szCs w:val="24"/>
              </w:rPr>
              <w:t>Вентиль Ду32 Ру25 с ответными фланцами</w:t>
            </w:r>
          </w:p>
          <w:p w:rsidR="00E14D3C" w:rsidRDefault="00E14D3C" w:rsidP="00E14D3C">
            <w:pPr>
              <w:ind w:firstLine="0"/>
              <w:rPr>
                <w:rFonts w:eastAsia="Calibri"/>
                <w:b/>
                <w:szCs w:val="24"/>
              </w:rPr>
            </w:pPr>
          </w:p>
        </w:tc>
        <w:tc>
          <w:tcPr>
            <w:tcW w:w="1843" w:type="dxa"/>
          </w:tcPr>
          <w:p w:rsidR="00E14D3C" w:rsidRDefault="00E14D3C" w:rsidP="00E14D3C">
            <w:pPr>
              <w:ind w:firstLine="0"/>
              <w:rPr>
                <w:rFonts w:eastAsia="Calibri"/>
                <w:b/>
                <w:szCs w:val="24"/>
              </w:rPr>
            </w:pPr>
            <w:r>
              <w:rPr>
                <w:rFonts w:eastAsia="Calibri"/>
                <w:szCs w:val="24"/>
              </w:rPr>
              <w:t>15кч 16нж</w:t>
            </w: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9</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Pr="007F50AE" w:rsidRDefault="00E14D3C" w:rsidP="00E14D3C">
            <w:pPr>
              <w:pStyle w:val="afff6"/>
              <w:ind w:firstLine="0"/>
              <w:rPr>
                <w:sz w:val="24"/>
                <w:szCs w:val="24"/>
              </w:rPr>
            </w:pPr>
            <w:r>
              <w:rPr>
                <w:sz w:val="24"/>
                <w:szCs w:val="24"/>
              </w:rPr>
              <w:t>9.</w:t>
            </w:r>
          </w:p>
        </w:tc>
        <w:tc>
          <w:tcPr>
            <w:tcW w:w="2551" w:type="dxa"/>
          </w:tcPr>
          <w:p w:rsidR="00E14D3C" w:rsidRDefault="00E14D3C" w:rsidP="00E14D3C">
            <w:pPr>
              <w:ind w:firstLine="0"/>
              <w:rPr>
                <w:rFonts w:eastAsia="Calibri"/>
                <w:szCs w:val="24"/>
              </w:rPr>
            </w:pPr>
            <w:r>
              <w:rPr>
                <w:rFonts w:eastAsia="Calibri"/>
                <w:szCs w:val="24"/>
              </w:rPr>
              <w:t>Вентиль Ду50 Ру25 с ответными фланцами</w:t>
            </w:r>
          </w:p>
          <w:p w:rsidR="00E14D3C" w:rsidRDefault="00E14D3C" w:rsidP="00E14D3C">
            <w:pPr>
              <w:ind w:firstLine="0"/>
              <w:rPr>
                <w:rFonts w:eastAsia="Calibri"/>
                <w:b/>
                <w:szCs w:val="24"/>
              </w:rPr>
            </w:pPr>
          </w:p>
        </w:tc>
        <w:tc>
          <w:tcPr>
            <w:tcW w:w="1843" w:type="dxa"/>
          </w:tcPr>
          <w:p w:rsidR="00E14D3C" w:rsidRDefault="00E14D3C" w:rsidP="00E14D3C">
            <w:pPr>
              <w:ind w:firstLine="0"/>
              <w:rPr>
                <w:rFonts w:eastAsia="Calibri"/>
                <w:b/>
                <w:szCs w:val="24"/>
              </w:rPr>
            </w:pPr>
            <w:r>
              <w:rPr>
                <w:rFonts w:eastAsia="Calibri"/>
                <w:szCs w:val="24"/>
              </w:rPr>
              <w:t>15кч 16нж</w:t>
            </w: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8</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Default="00E14D3C" w:rsidP="00E14D3C">
            <w:pPr>
              <w:pStyle w:val="afff6"/>
              <w:ind w:firstLine="0"/>
              <w:rPr>
                <w:sz w:val="24"/>
                <w:szCs w:val="24"/>
              </w:rPr>
            </w:pPr>
            <w:r>
              <w:rPr>
                <w:sz w:val="24"/>
                <w:szCs w:val="24"/>
              </w:rPr>
              <w:t>10.</w:t>
            </w:r>
          </w:p>
        </w:tc>
        <w:tc>
          <w:tcPr>
            <w:tcW w:w="2551" w:type="dxa"/>
          </w:tcPr>
          <w:p w:rsidR="00E14D3C" w:rsidRDefault="00E14D3C" w:rsidP="00E14D3C">
            <w:pPr>
              <w:ind w:firstLine="0"/>
              <w:rPr>
                <w:rFonts w:eastAsia="Calibri"/>
                <w:szCs w:val="24"/>
              </w:rPr>
            </w:pPr>
            <w:r>
              <w:rPr>
                <w:rFonts w:eastAsia="Calibri"/>
                <w:szCs w:val="24"/>
              </w:rPr>
              <w:t>Вентиль Ду80 Ру25 с ответными фланцами</w:t>
            </w:r>
          </w:p>
          <w:p w:rsidR="00E14D3C" w:rsidRDefault="00E14D3C" w:rsidP="00E14D3C">
            <w:pPr>
              <w:ind w:firstLine="0"/>
              <w:rPr>
                <w:rFonts w:eastAsia="Calibri"/>
                <w:b/>
                <w:szCs w:val="24"/>
              </w:rPr>
            </w:pPr>
          </w:p>
        </w:tc>
        <w:tc>
          <w:tcPr>
            <w:tcW w:w="1843" w:type="dxa"/>
          </w:tcPr>
          <w:p w:rsidR="00E14D3C" w:rsidRDefault="00E14D3C" w:rsidP="00E14D3C">
            <w:pPr>
              <w:ind w:firstLine="0"/>
              <w:rPr>
                <w:rFonts w:eastAsia="Calibri"/>
                <w:b/>
                <w:szCs w:val="24"/>
              </w:rPr>
            </w:pPr>
            <w:r>
              <w:rPr>
                <w:rFonts w:eastAsia="Calibri"/>
                <w:szCs w:val="24"/>
              </w:rPr>
              <w:t>15кч 16нж</w:t>
            </w: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2</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Default="00E14D3C" w:rsidP="00E14D3C">
            <w:pPr>
              <w:pStyle w:val="afff6"/>
              <w:ind w:firstLine="0"/>
              <w:rPr>
                <w:sz w:val="24"/>
                <w:szCs w:val="24"/>
              </w:rPr>
            </w:pPr>
            <w:r>
              <w:rPr>
                <w:sz w:val="24"/>
                <w:szCs w:val="24"/>
              </w:rPr>
              <w:t>11.</w:t>
            </w:r>
          </w:p>
        </w:tc>
        <w:tc>
          <w:tcPr>
            <w:tcW w:w="2551" w:type="dxa"/>
          </w:tcPr>
          <w:p w:rsidR="00E14D3C" w:rsidRDefault="00E14D3C" w:rsidP="00E14D3C">
            <w:pPr>
              <w:ind w:firstLine="0"/>
              <w:rPr>
                <w:rFonts w:eastAsia="Calibri"/>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муфтовый </w:t>
            </w:r>
          </w:p>
          <w:p w:rsidR="00E14D3C" w:rsidRDefault="00E14D3C" w:rsidP="00E14D3C">
            <w:pPr>
              <w:ind w:firstLine="0"/>
              <w:rPr>
                <w:rFonts w:eastAsia="Calibri"/>
                <w:b/>
                <w:szCs w:val="24"/>
              </w:rPr>
            </w:pPr>
          </w:p>
        </w:tc>
        <w:tc>
          <w:tcPr>
            <w:tcW w:w="1843" w:type="dxa"/>
          </w:tcPr>
          <w:p w:rsidR="00E14D3C" w:rsidRDefault="00E14D3C" w:rsidP="00E14D3C">
            <w:pPr>
              <w:ind w:firstLine="0"/>
              <w:rPr>
                <w:rFonts w:eastAsia="Calibri"/>
                <w:b/>
                <w:szCs w:val="24"/>
              </w:rPr>
            </w:pPr>
            <w:r>
              <w:rPr>
                <w:rFonts w:eastAsia="Calibri"/>
                <w:szCs w:val="24"/>
              </w:rPr>
              <w:t>11с33</w:t>
            </w:r>
            <w:proofErr w:type="gramStart"/>
            <w:r>
              <w:rPr>
                <w:rFonts w:eastAsia="Calibri"/>
                <w:szCs w:val="24"/>
              </w:rPr>
              <w:t>п(</w:t>
            </w:r>
            <w:proofErr w:type="gramEnd"/>
            <w:r>
              <w:rPr>
                <w:rFonts w:eastAsia="Calibri"/>
                <w:szCs w:val="24"/>
              </w:rPr>
              <w:t>Ру1,6МПа, пар,Ду32)</w:t>
            </w: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4</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Default="00E14D3C" w:rsidP="00E14D3C">
            <w:pPr>
              <w:pStyle w:val="afff6"/>
              <w:ind w:firstLine="0"/>
              <w:rPr>
                <w:sz w:val="24"/>
                <w:szCs w:val="24"/>
              </w:rPr>
            </w:pPr>
            <w:r>
              <w:rPr>
                <w:sz w:val="24"/>
                <w:szCs w:val="24"/>
              </w:rPr>
              <w:t>12.</w:t>
            </w:r>
          </w:p>
        </w:tc>
        <w:tc>
          <w:tcPr>
            <w:tcW w:w="2551" w:type="dxa"/>
          </w:tcPr>
          <w:p w:rsidR="00E14D3C" w:rsidRDefault="00E14D3C" w:rsidP="00E14D3C">
            <w:pPr>
              <w:ind w:firstLine="0"/>
              <w:rPr>
                <w:rFonts w:eastAsia="Calibri"/>
                <w:szCs w:val="24"/>
              </w:rPr>
            </w:pPr>
            <w:r>
              <w:rPr>
                <w:rFonts w:eastAsia="Calibri"/>
                <w:szCs w:val="24"/>
              </w:rPr>
              <w:t>Вентиль муфтовый Ру</w:t>
            </w:r>
            <w:proofErr w:type="gramStart"/>
            <w:r>
              <w:rPr>
                <w:rFonts w:eastAsia="Calibri"/>
                <w:szCs w:val="24"/>
              </w:rPr>
              <w:t>1</w:t>
            </w:r>
            <w:proofErr w:type="gramEnd"/>
            <w:r>
              <w:rPr>
                <w:rFonts w:eastAsia="Calibri"/>
                <w:szCs w:val="24"/>
              </w:rPr>
              <w:t>,6 Мпа, вода, пар</w:t>
            </w:r>
          </w:p>
          <w:p w:rsidR="00E14D3C" w:rsidRDefault="00E14D3C" w:rsidP="00E14D3C">
            <w:pPr>
              <w:ind w:firstLine="0"/>
              <w:rPr>
                <w:rFonts w:eastAsia="Calibri"/>
                <w:b/>
                <w:szCs w:val="24"/>
              </w:rPr>
            </w:pPr>
          </w:p>
        </w:tc>
        <w:tc>
          <w:tcPr>
            <w:tcW w:w="1843" w:type="dxa"/>
          </w:tcPr>
          <w:p w:rsidR="00E14D3C" w:rsidRDefault="00E14D3C" w:rsidP="00E14D3C">
            <w:pPr>
              <w:ind w:firstLine="0"/>
              <w:rPr>
                <w:rFonts w:eastAsia="Calibri"/>
                <w:b/>
                <w:szCs w:val="24"/>
              </w:rPr>
            </w:pPr>
            <w:r>
              <w:rPr>
                <w:rFonts w:eastAsia="Calibri"/>
                <w:szCs w:val="24"/>
              </w:rPr>
              <w:t>15б1п (Ду15)</w:t>
            </w: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20</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Default="00E14D3C" w:rsidP="00E14D3C">
            <w:pPr>
              <w:pStyle w:val="afff6"/>
              <w:ind w:firstLine="0"/>
              <w:rPr>
                <w:sz w:val="24"/>
                <w:szCs w:val="24"/>
              </w:rPr>
            </w:pPr>
            <w:r>
              <w:rPr>
                <w:sz w:val="24"/>
                <w:szCs w:val="24"/>
              </w:rPr>
              <w:t>13.</w:t>
            </w:r>
          </w:p>
        </w:tc>
        <w:tc>
          <w:tcPr>
            <w:tcW w:w="2551" w:type="dxa"/>
          </w:tcPr>
          <w:p w:rsidR="00E14D3C" w:rsidRDefault="00E14D3C" w:rsidP="00E14D3C">
            <w:pPr>
              <w:ind w:firstLine="0"/>
              <w:rPr>
                <w:rFonts w:eastAsia="Calibri"/>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фланцевый Ду80 Ру</w:t>
            </w:r>
            <w:proofErr w:type="gramStart"/>
            <w:r>
              <w:rPr>
                <w:rFonts w:eastAsia="Calibri"/>
                <w:szCs w:val="24"/>
              </w:rPr>
              <w:t>1</w:t>
            </w:r>
            <w:proofErr w:type="gramEnd"/>
            <w:r>
              <w:rPr>
                <w:rFonts w:eastAsia="Calibri"/>
                <w:szCs w:val="24"/>
              </w:rPr>
              <w:t>,6 Мпа, пар, вода, с ответными фланцами</w:t>
            </w:r>
          </w:p>
          <w:p w:rsidR="00E14D3C" w:rsidRDefault="00E14D3C" w:rsidP="00E14D3C">
            <w:pPr>
              <w:ind w:firstLine="0"/>
              <w:rPr>
                <w:rFonts w:eastAsia="Calibri"/>
                <w:b/>
                <w:szCs w:val="24"/>
              </w:rPr>
            </w:pPr>
          </w:p>
        </w:tc>
        <w:tc>
          <w:tcPr>
            <w:tcW w:w="1843" w:type="dxa"/>
          </w:tcPr>
          <w:p w:rsidR="00E14D3C" w:rsidRDefault="00E14D3C" w:rsidP="00E14D3C">
            <w:pPr>
              <w:ind w:firstLine="0"/>
              <w:rPr>
                <w:rFonts w:eastAsia="Calibri"/>
                <w:szCs w:val="24"/>
              </w:rPr>
            </w:pPr>
          </w:p>
          <w:p w:rsidR="00E14D3C" w:rsidRDefault="00E14D3C" w:rsidP="00E14D3C">
            <w:pPr>
              <w:ind w:firstLine="0"/>
              <w:rPr>
                <w:rFonts w:eastAsia="Calibri"/>
                <w:szCs w:val="24"/>
              </w:rPr>
            </w:pPr>
          </w:p>
          <w:p w:rsidR="00E14D3C" w:rsidRDefault="00E14D3C" w:rsidP="00E14D3C">
            <w:pPr>
              <w:ind w:firstLine="0"/>
              <w:rPr>
                <w:rFonts w:eastAsia="Calibri"/>
                <w:b/>
                <w:szCs w:val="24"/>
              </w:rPr>
            </w:pPr>
            <w:r>
              <w:rPr>
                <w:rFonts w:eastAsia="Calibri"/>
                <w:szCs w:val="24"/>
              </w:rPr>
              <w:t xml:space="preserve">       11с33п</w:t>
            </w: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2</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Default="00E14D3C" w:rsidP="00E14D3C">
            <w:pPr>
              <w:pStyle w:val="afff6"/>
              <w:ind w:firstLine="0"/>
              <w:rPr>
                <w:sz w:val="24"/>
                <w:szCs w:val="24"/>
              </w:rPr>
            </w:pPr>
            <w:r>
              <w:rPr>
                <w:sz w:val="24"/>
                <w:szCs w:val="24"/>
              </w:rPr>
              <w:t>14.</w:t>
            </w:r>
          </w:p>
        </w:tc>
        <w:tc>
          <w:tcPr>
            <w:tcW w:w="2551" w:type="dxa"/>
          </w:tcPr>
          <w:p w:rsidR="00E14D3C" w:rsidRDefault="00E14D3C" w:rsidP="00E14D3C">
            <w:pPr>
              <w:ind w:firstLine="0"/>
              <w:rPr>
                <w:rFonts w:eastAsia="Calibri"/>
                <w:b/>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фланцевый Ду100 Ру</w:t>
            </w:r>
            <w:proofErr w:type="gramStart"/>
            <w:r>
              <w:rPr>
                <w:rFonts w:eastAsia="Calibri"/>
                <w:szCs w:val="24"/>
              </w:rPr>
              <w:t>1</w:t>
            </w:r>
            <w:proofErr w:type="gramEnd"/>
            <w:r>
              <w:rPr>
                <w:rFonts w:eastAsia="Calibri"/>
                <w:szCs w:val="24"/>
              </w:rPr>
              <w:t>,6 Мпа, пар, вода, с ответными фланцами</w:t>
            </w:r>
          </w:p>
        </w:tc>
        <w:tc>
          <w:tcPr>
            <w:tcW w:w="1843" w:type="dxa"/>
          </w:tcPr>
          <w:p w:rsidR="00E14D3C" w:rsidRDefault="00E14D3C" w:rsidP="00E75B84">
            <w:pPr>
              <w:rPr>
                <w:rFonts w:eastAsia="Calibri"/>
                <w:b/>
                <w:szCs w:val="24"/>
              </w:rPr>
            </w:pPr>
            <w:r>
              <w:rPr>
                <w:rFonts w:eastAsia="Calibri"/>
                <w:szCs w:val="24"/>
              </w:rPr>
              <w:t>11с33п</w:t>
            </w: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2</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Default="00E14D3C" w:rsidP="00E14D3C">
            <w:pPr>
              <w:pStyle w:val="afff6"/>
              <w:ind w:firstLine="0"/>
              <w:rPr>
                <w:sz w:val="24"/>
                <w:szCs w:val="24"/>
              </w:rPr>
            </w:pPr>
            <w:r>
              <w:rPr>
                <w:sz w:val="24"/>
                <w:szCs w:val="24"/>
              </w:rPr>
              <w:lastRenderedPageBreak/>
              <w:t>15.</w:t>
            </w:r>
          </w:p>
        </w:tc>
        <w:tc>
          <w:tcPr>
            <w:tcW w:w="2551" w:type="dxa"/>
          </w:tcPr>
          <w:p w:rsidR="00E14D3C" w:rsidRDefault="00E14D3C" w:rsidP="00E14D3C">
            <w:pPr>
              <w:ind w:firstLine="0"/>
              <w:rPr>
                <w:rFonts w:eastAsia="Calibri"/>
                <w:b/>
                <w:szCs w:val="24"/>
              </w:rPr>
            </w:pPr>
            <w:r>
              <w:rPr>
                <w:rFonts w:eastAsia="Calibri"/>
                <w:szCs w:val="24"/>
              </w:rPr>
              <w:t xml:space="preserve">Кран </w:t>
            </w:r>
            <w:proofErr w:type="spellStart"/>
            <w:r>
              <w:rPr>
                <w:rFonts w:eastAsia="Calibri"/>
                <w:szCs w:val="24"/>
              </w:rPr>
              <w:t>шаровый</w:t>
            </w:r>
            <w:proofErr w:type="spellEnd"/>
            <w:r>
              <w:rPr>
                <w:rFonts w:eastAsia="Calibri"/>
                <w:szCs w:val="24"/>
              </w:rPr>
              <w:t xml:space="preserve"> фланцевый Ду150 Ру</w:t>
            </w:r>
            <w:proofErr w:type="gramStart"/>
            <w:r>
              <w:rPr>
                <w:rFonts w:eastAsia="Calibri"/>
                <w:szCs w:val="24"/>
              </w:rPr>
              <w:t>1</w:t>
            </w:r>
            <w:proofErr w:type="gramEnd"/>
            <w:r>
              <w:rPr>
                <w:rFonts w:eastAsia="Calibri"/>
                <w:szCs w:val="24"/>
              </w:rPr>
              <w:t>,6 Мпа, пар, вода, с ответными фланцами</w:t>
            </w:r>
          </w:p>
        </w:tc>
        <w:tc>
          <w:tcPr>
            <w:tcW w:w="1843" w:type="dxa"/>
          </w:tcPr>
          <w:p w:rsidR="00E14D3C" w:rsidRDefault="00E14D3C" w:rsidP="00E14D3C">
            <w:pPr>
              <w:ind w:firstLine="0"/>
              <w:rPr>
                <w:rFonts w:eastAsia="Calibri"/>
                <w:szCs w:val="24"/>
              </w:rPr>
            </w:pPr>
          </w:p>
          <w:p w:rsidR="00E14D3C" w:rsidRDefault="00E14D3C" w:rsidP="00E14D3C">
            <w:pPr>
              <w:ind w:firstLine="0"/>
              <w:rPr>
                <w:rFonts w:eastAsia="Calibri"/>
                <w:szCs w:val="24"/>
              </w:rPr>
            </w:pPr>
          </w:p>
          <w:p w:rsidR="00E14D3C" w:rsidRDefault="00E14D3C" w:rsidP="00E14D3C">
            <w:pPr>
              <w:ind w:firstLine="0"/>
              <w:rPr>
                <w:rFonts w:eastAsia="Calibri"/>
                <w:b/>
                <w:szCs w:val="24"/>
              </w:rPr>
            </w:pPr>
            <w:r>
              <w:rPr>
                <w:rFonts w:eastAsia="Calibri"/>
                <w:szCs w:val="24"/>
              </w:rPr>
              <w:t xml:space="preserve">     11с33п</w:t>
            </w: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2</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Default="00E14D3C" w:rsidP="00E14D3C">
            <w:pPr>
              <w:pStyle w:val="afff6"/>
              <w:ind w:firstLine="0"/>
              <w:rPr>
                <w:sz w:val="24"/>
                <w:szCs w:val="24"/>
              </w:rPr>
            </w:pPr>
            <w:r>
              <w:rPr>
                <w:sz w:val="24"/>
                <w:szCs w:val="24"/>
              </w:rPr>
              <w:t>16.</w:t>
            </w:r>
          </w:p>
        </w:tc>
        <w:tc>
          <w:tcPr>
            <w:tcW w:w="2551" w:type="dxa"/>
          </w:tcPr>
          <w:p w:rsidR="00E14D3C" w:rsidRDefault="00E14D3C" w:rsidP="00E14D3C">
            <w:pPr>
              <w:ind w:firstLine="0"/>
              <w:rPr>
                <w:rFonts w:eastAsia="Calibri"/>
                <w:b/>
                <w:szCs w:val="24"/>
              </w:rPr>
            </w:pPr>
            <w:r>
              <w:rPr>
                <w:rFonts w:eastAsia="Calibri"/>
                <w:szCs w:val="24"/>
              </w:rPr>
              <w:t>Фланцы к задвижке 30с89нж (Ду250, Ру16)</w:t>
            </w:r>
          </w:p>
        </w:tc>
        <w:tc>
          <w:tcPr>
            <w:tcW w:w="1843" w:type="dxa"/>
          </w:tcPr>
          <w:p w:rsidR="00E14D3C" w:rsidRDefault="00E14D3C" w:rsidP="00E75B84">
            <w:pPr>
              <w:rPr>
                <w:rFonts w:eastAsia="Calibri"/>
                <w:b/>
                <w:szCs w:val="24"/>
              </w:rPr>
            </w:pPr>
          </w:p>
        </w:tc>
        <w:tc>
          <w:tcPr>
            <w:tcW w:w="709" w:type="dxa"/>
          </w:tcPr>
          <w:p w:rsidR="00E14D3C" w:rsidRPr="00C277A1" w:rsidRDefault="00E14D3C" w:rsidP="00E14D3C">
            <w:pPr>
              <w:ind w:firstLine="0"/>
              <w:jc w:val="center"/>
              <w:rPr>
                <w:b/>
                <w:szCs w:val="24"/>
              </w:rPr>
            </w:pPr>
            <w:r w:rsidRPr="00C277A1">
              <w:rPr>
                <w:szCs w:val="24"/>
              </w:rPr>
              <w:t>шт.</w:t>
            </w:r>
          </w:p>
        </w:tc>
        <w:tc>
          <w:tcPr>
            <w:tcW w:w="1134" w:type="dxa"/>
          </w:tcPr>
          <w:p w:rsidR="00E14D3C" w:rsidRDefault="00E14D3C" w:rsidP="00E14D3C">
            <w:pPr>
              <w:ind w:firstLine="0"/>
              <w:jc w:val="center"/>
              <w:rPr>
                <w:b/>
                <w:szCs w:val="24"/>
              </w:rPr>
            </w:pPr>
            <w:r>
              <w:rPr>
                <w:szCs w:val="24"/>
              </w:rPr>
              <w:t>4</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680" w:type="dxa"/>
            <w:vAlign w:val="center"/>
          </w:tcPr>
          <w:p w:rsidR="00E14D3C" w:rsidRDefault="00E14D3C" w:rsidP="00E75B84">
            <w:pPr>
              <w:pStyle w:val="afff6"/>
              <w:rPr>
                <w:sz w:val="24"/>
                <w:szCs w:val="24"/>
              </w:rPr>
            </w:pPr>
          </w:p>
        </w:tc>
        <w:tc>
          <w:tcPr>
            <w:tcW w:w="2551" w:type="dxa"/>
          </w:tcPr>
          <w:p w:rsidR="00E14D3C" w:rsidRDefault="00E14D3C" w:rsidP="00E75B84">
            <w:pPr>
              <w:rPr>
                <w:rFonts w:eastAsia="Calibri"/>
                <w:b/>
                <w:szCs w:val="24"/>
              </w:rPr>
            </w:pPr>
          </w:p>
        </w:tc>
        <w:tc>
          <w:tcPr>
            <w:tcW w:w="1843" w:type="dxa"/>
          </w:tcPr>
          <w:p w:rsidR="00E14D3C" w:rsidRDefault="00E14D3C" w:rsidP="00E75B84">
            <w:pPr>
              <w:rPr>
                <w:rFonts w:eastAsia="Calibri"/>
                <w:b/>
                <w:szCs w:val="24"/>
              </w:rPr>
            </w:pPr>
          </w:p>
        </w:tc>
        <w:tc>
          <w:tcPr>
            <w:tcW w:w="709" w:type="dxa"/>
          </w:tcPr>
          <w:p w:rsidR="00E14D3C" w:rsidRPr="00C277A1" w:rsidRDefault="00E14D3C" w:rsidP="00E75B84">
            <w:pPr>
              <w:rPr>
                <w:b/>
                <w:szCs w:val="24"/>
              </w:rPr>
            </w:pPr>
          </w:p>
        </w:tc>
        <w:tc>
          <w:tcPr>
            <w:tcW w:w="1134" w:type="dxa"/>
          </w:tcPr>
          <w:p w:rsidR="00E14D3C" w:rsidRDefault="00E14D3C" w:rsidP="00BD3528">
            <w:pPr>
              <w:ind w:firstLine="0"/>
              <w:jc w:val="center"/>
              <w:rPr>
                <w:b/>
                <w:szCs w:val="24"/>
              </w:rPr>
            </w:pPr>
            <w:r>
              <w:rPr>
                <w:b/>
                <w:szCs w:val="24"/>
              </w:rPr>
              <w:t>92</w:t>
            </w:r>
          </w:p>
        </w:tc>
        <w:tc>
          <w:tcPr>
            <w:tcW w:w="1134" w:type="dxa"/>
            <w:vAlign w:val="center"/>
          </w:tcPr>
          <w:p w:rsidR="00E14D3C" w:rsidRPr="00C277A1" w:rsidRDefault="00E14D3C" w:rsidP="00E75B84">
            <w:pPr>
              <w:pStyle w:val="afff6"/>
              <w:rPr>
                <w:b/>
                <w:sz w:val="24"/>
                <w:szCs w:val="24"/>
              </w:rPr>
            </w:pPr>
          </w:p>
        </w:tc>
        <w:tc>
          <w:tcPr>
            <w:tcW w:w="850" w:type="dxa"/>
          </w:tcPr>
          <w:p w:rsidR="00E14D3C" w:rsidRPr="00C277A1" w:rsidRDefault="00E14D3C" w:rsidP="00E75B84">
            <w:pPr>
              <w:rPr>
                <w:b/>
                <w:szCs w:val="24"/>
              </w:rPr>
            </w:pPr>
          </w:p>
        </w:tc>
        <w:tc>
          <w:tcPr>
            <w:tcW w:w="1276"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992" w:type="dxa"/>
            <w:vAlign w:val="center"/>
          </w:tcPr>
          <w:p w:rsidR="00E14D3C" w:rsidRPr="00C277A1" w:rsidRDefault="00E14D3C" w:rsidP="00E75B84">
            <w:pPr>
              <w:pStyle w:val="afff6"/>
              <w:rPr>
                <w:sz w:val="24"/>
                <w:szCs w:val="24"/>
              </w:rPr>
            </w:pPr>
          </w:p>
        </w:tc>
        <w:tc>
          <w:tcPr>
            <w:tcW w:w="851" w:type="dxa"/>
          </w:tcPr>
          <w:p w:rsidR="00E14D3C" w:rsidRPr="00C277A1" w:rsidRDefault="00E14D3C" w:rsidP="00E75B84">
            <w:pPr>
              <w:pStyle w:val="afff6"/>
              <w:rPr>
                <w:sz w:val="24"/>
                <w:szCs w:val="24"/>
              </w:rPr>
            </w:pPr>
          </w:p>
        </w:tc>
        <w:tc>
          <w:tcPr>
            <w:tcW w:w="1276" w:type="dxa"/>
            <w:vAlign w:val="center"/>
          </w:tcPr>
          <w:p w:rsidR="00E14D3C" w:rsidRPr="00C277A1" w:rsidRDefault="00E14D3C" w:rsidP="00E75B84">
            <w:pPr>
              <w:pStyle w:val="afff6"/>
              <w:rPr>
                <w:sz w:val="24"/>
                <w:szCs w:val="24"/>
              </w:rPr>
            </w:pPr>
          </w:p>
        </w:tc>
        <w:tc>
          <w:tcPr>
            <w:tcW w:w="1022" w:type="dxa"/>
            <w:vAlign w:val="center"/>
          </w:tcPr>
          <w:p w:rsidR="00E14D3C" w:rsidRPr="00C277A1" w:rsidRDefault="00E14D3C" w:rsidP="00E75B84">
            <w:pPr>
              <w:pStyle w:val="afff6"/>
              <w:rPr>
                <w:sz w:val="24"/>
                <w:szCs w:val="24"/>
              </w:rPr>
            </w:pPr>
          </w:p>
        </w:tc>
      </w:tr>
      <w:tr w:rsidR="00E14D3C" w:rsidRPr="00C277A1" w:rsidTr="00E14D3C">
        <w:tc>
          <w:tcPr>
            <w:tcW w:w="5783" w:type="dxa"/>
            <w:gridSpan w:val="4"/>
            <w:vAlign w:val="center"/>
          </w:tcPr>
          <w:p w:rsidR="00E14D3C" w:rsidRPr="00C277A1" w:rsidRDefault="00E14D3C" w:rsidP="00E75B84">
            <w:pPr>
              <w:pStyle w:val="afff6"/>
              <w:rPr>
                <w:b/>
                <w:sz w:val="24"/>
                <w:szCs w:val="24"/>
              </w:rPr>
            </w:pPr>
            <w:r w:rsidRPr="00C277A1">
              <w:rPr>
                <w:sz w:val="24"/>
                <w:szCs w:val="24"/>
              </w:rPr>
              <w:t>Итого:</w:t>
            </w:r>
          </w:p>
        </w:tc>
        <w:tc>
          <w:tcPr>
            <w:tcW w:w="1134" w:type="dxa"/>
            <w:vAlign w:val="center"/>
          </w:tcPr>
          <w:p w:rsidR="00E14D3C" w:rsidRPr="00C277A1" w:rsidRDefault="00E14D3C" w:rsidP="00E75B84">
            <w:pPr>
              <w:pStyle w:val="afff6"/>
              <w:jc w:val="center"/>
              <w:rPr>
                <w:b/>
                <w:sz w:val="24"/>
                <w:szCs w:val="24"/>
              </w:rPr>
            </w:pPr>
          </w:p>
        </w:tc>
        <w:tc>
          <w:tcPr>
            <w:tcW w:w="8393" w:type="dxa"/>
            <w:gridSpan w:val="8"/>
          </w:tcPr>
          <w:p w:rsidR="00E14D3C" w:rsidRPr="00C277A1" w:rsidRDefault="00E14D3C" w:rsidP="00E75B84">
            <w:pPr>
              <w:pStyle w:val="afff6"/>
              <w:rPr>
                <w:b/>
                <w:sz w:val="24"/>
                <w:szCs w:val="24"/>
              </w:rPr>
            </w:pPr>
          </w:p>
        </w:tc>
      </w:tr>
      <w:tr w:rsidR="00E14D3C" w:rsidRPr="00C277A1" w:rsidTr="00E75B84">
        <w:tc>
          <w:tcPr>
            <w:tcW w:w="14288" w:type="dxa"/>
            <w:gridSpan w:val="12"/>
          </w:tcPr>
          <w:p w:rsidR="00E14D3C" w:rsidRPr="00C277A1" w:rsidRDefault="00E14D3C" w:rsidP="00E75B84">
            <w:pPr>
              <w:pStyle w:val="afff6"/>
              <w:rPr>
                <w:b/>
                <w:sz w:val="24"/>
                <w:szCs w:val="24"/>
              </w:rPr>
            </w:pPr>
            <w:r w:rsidRPr="00C277A1">
              <w:rPr>
                <w:sz w:val="24"/>
                <w:szCs w:val="24"/>
              </w:rPr>
              <w:t>Общая стоимость закупки с учетом налогов, сборов и др. обязательных платежей, руб.</w:t>
            </w:r>
          </w:p>
        </w:tc>
        <w:tc>
          <w:tcPr>
            <w:tcW w:w="1022" w:type="dxa"/>
            <w:vAlign w:val="center"/>
          </w:tcPr>
          <w:p w:rsidR="00E14D3C" w:rsidRPr="00C277A1" w:rsidRDefault="00E14D3C" w:rsidP="00E75B84">
            <w:pPr>
              <w:pStyle w:val="afff6"/>
              <w:rPr>
                <w:b/>
                <w:sz w:val="24"/>
                <w:szCs w:val="24"/>
              </w:rPr>
            </w:pPr>
          </w:p>
        </w:tc>
      </w:tr>
    </w:tbl>
    <w:p w:rsidR="00E14D3C" w:rsidRPr="00E14D3C" w:rsidRDefault="00E14D3C" w:rsidP="00E14D3C">
      <w:pPr>
        <w:rPr>
          <w:rFonts w:eastAsia="Trebuchet MS"/>
          <w:lang w:eastAsia="en-US"/>
        </w:rPr>
      </w:pPr>
    </w:p>
    <w:p w:rsidR="009963BF" w:rsidRDefault="009963BF" w:rsidP="00BF5323">
      <w:pPr>
        <w:ind w:left="-180" w:firstLine="0"/>
        <w:rPr>
          <w:rFonts w:eastAsia="Calibri"/>
          <w:lang w:eastAsia="en-US"/>
        </w:rPr>
      </w:pPr>
      <w:bookmarkStart w:id="387" w:name="_Toc496002476"/>
    </w:p>
    <w:p w:rsidR="009963BF" w:rsidRPr="009963BF" w:rsidRDefault="009963BF" w:rsidP="00BF5323">
      <w:pPr>
        <w:rPr>
          <w:rFonts w:eastAsia="Calibri"/>
          <w:lang w:eastAsia="en-US"/>
        </w:rPr>
      </w:pPr>
    </w:p>
    <w:p w:rsidR="00964FAD" w:rsidRDefault="00964FAD" w:rsidP="00BF5323">
      <w:pPr>
        <w:pStyle w:val="20"/>
        <w:tabs>
          <w:tab w:val="clear" w:pos="1314"/>
          <w:tab w:val="num" w:pos="1134"/>
        </w:tabs>
        <w:ind w:left="1134"/>
        <w:rPr>
          <w:rFonts w:eastAsia="Calibri"/>
          <w:lang w:eastAsia="en-US"/>
        </w:rPr>
      </w:pPr>
      <w:r w:rsidRPr="00964FAD">
        <w:rPr>
          <w:rFonts w:eastAsia="Calibri"/>
          <w:lang w:eastAsia="en-US"/>
        </w:rPr>
        <w:t xml:space="preserve">Основные условия поставки </w:t>
      </w:r>
      <w:r w:rsidR="00F77BB6">
        <w:rPr>
          <w:rFonts w:eastAsia="Calibri"/>
          <w:lang w:eastAsia="en-US"/>
        </w:rPr>
        <w:t>продукции</w:t>
      </w:r>
      <w:r w:rsidRPr="00964FAD">
        <w:rPr>
          <w:rFonts w:eastAsia="Calibri"/>
          <w:lang w:eastAsia="en-US"/>
        </w:rPr>
        <w:t>:</w:t>
      </w:r>
      <w:bookmarkEnd w:id="387"/>
    </w:p>
    <w:p w:rsidR="00964FAD" w:rsidRPr="00964FAD" w:rsidRDefault="00964FAD" w:rsidP="00BF5323">
      <w:pPr>
        <w:widowControl w:val="0"/>
        <w:autoSpaceDE w:val="0"/>
        <w:autoSpaceDN w:val="0"/>
        <w:adjustRightInd w:val="0"/>
        <w:spacing w:line="216" w:lineRule="auto"/>
        <w:ind w:left="889" w:firstLine="0"/>
        <w:contextualSpacing/>
        <w:rPr>
          <w:rFonts w:eastAsia="Calibri"/>
          <w:b/>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F10E44" w:rsidRPr="00964FAD" w:rsidTr="00BF5323">
        <w:trPr>
          <w:trHeight w:val="263"/>
          <w:tblHeader/>
          <w:jc w:val="center"/>
        </w:trPr>
        <w:tc>
          <w:tcPr>
            <w:tcW w:w="601" w:type="dxa"/>
            <w:noWrap/>
            <w:vAlign w:val="center"/>
            <w:hideMark/>
          </w:tcPr>
          <w:p w:rsidR="00F10E44" w:rsidRPr="00964FAD" w:rsidRDefault="00F10E44" w:rsidP="00706A62">
            <w:pPr>
              <w:widowControl w:val="0"/>
              <w:shd w:val="clear" w:color="auto" w:fill="FFFFFF"/>
              <w:ind w:firstLine="0"/>
              <w:jc w:val="center"/>
              <w:rPr>
                <w:rFonts w:eastAsia="Trebuchet MS"/>
                <w:szCs w:val="24"/>
              </w:rPr>
            </w:pPr>
            <w:proofErr w:type="gramStart"/>
            <w:r w:rsidRPr="00964FAD">
              <w:rPr>
                <w:rFonts w:eastAsia="Trebuchet MS"/>
                <w:szCs w:val="24"/>
              </w:rPr>
              <w:t>п</w:t>
            </w:r>
            <w:proofErr w:type="gramEnd"/>
            <w:r w:rsidRPr="00964FAD">
              <w:rPr>
                <w:rFonts w:eastAsia="Trebuchet MS"/>
                <w:szCs w:val="24"/>
              </w:rPr>
              <w:t>/п</w:t>
            </w:r>
          </w:p>
        </w:tc>
        <w:tc>
          <w:tcPr>
            <w:tcW w:w="2371" w:type="dxa"/>
            <w:noWrap/>
            <w:vAlign w:val="center"/>
            <w:hideMark/>
          </w:tcPr>
          <w:p w:rsidR="00F10E44" w:rsidRPr="00964FAD" w:rsidRDefault="00F10E44" w:rsidP="00706A62">
            <w:pPr>
              <w:widowControl w:val="0"/>
              <w:shd w:val="clear" w:color="auto" w:fill="FFFFFF"/>
              <w:ind w:firstLine="0"/>
              <w:jc w:val="center"/>
              <w:rPr>
                <w:rFonts w:eastAsia="Trebuchet MS"/>
                <w:szCs w:val="24"/>
              </w:rPr>
            </w:pPr>
            <w:r w:rsidRPr="00964FAD">
              <w:rPr>
                <w:rFonts w:eastAsia="Trebuchet MS"/>
                <w:szCs w:val="24"/>
              </w:rPr>
              <w:t>Наименование</w:t>
            </w:r>
          </w:p>
        </w:tc>
        <w:tc>
          <w:tcPr>
            <w:tcW w:w="7088" w:type="dxa"/>
            <w:noWrap/>
            <w:vAlign w:val="center"/>
            <w:hideMark/>
          </w:tcPr>
          <w:p w:rsidR="00F10E44" w:rsidRPr="00964FAD" w:rsidRDefault="00F10E44" w:rsidP="00706A62">
            <w:pPr>
              <w:widowControl w:val="0"/>
              <w:shd w:val="clear" w:color="auto" w:fill="FFFFFF"/>
              <w:ind w:firstLine="0"/>
              <w:jc w:val="center"/>
              <w:rPr>
                <w:rFonts w:eastAsia="Calibri"/>
                <w:szCs w:val="24"/>
              </w:rPr>
            </w:pPr>
            <w:r w:rsidRPr="00964FAD">
              <w:rPr>
                <w:rFonts w:eastAsia="Trebuchet MS"/>
                <w:szCs w:val="24"/>
              </w:rPr>
              <w:t>Требование организатора (Заказчика)</w:t>
            </w:r>
            <w:r w:rsidRPr="00964FAD">
              <w:rPr>
                <w:rFonts w:eastAsia="Calibri"/>
                <w:szCs w:val="24"/>
              </w:rPr>
              <w:t xml:space="preserve"> </w:t>
            </w:r>
          </w:p>
        </w:tc>
        <w:tc>
          <w:tcPr>
            <w:tcW w:w="5245" w:type="dxa"/>
            <w:noWrap/>
            <w:vAlign w:val="center"/>
            <w:hideMark/>
          </w:tcPr>
          <w:p w:rsidR="00F10E44" w:rsidRPr="00964FAD" w:rsidRDefault="00F10E44" w:rsidP="00706A62">
            <w:pPr>
              <w:widowControl w:val="0"/>
              <w:shd w:val="clear" w:color="auto" w:fill="FFFFFF"/>
              <w:ind w:firstLine="0"/>
              <w:jc w:val="center"/>
              <w:rPr>
                <w:rFonts w:eastAsia="Trebuchet MS"/>
                <w:szCs w:val="24"/>
              </w:rPr>
            </w:pPr>
            <w:r w:rsidRPr="00964FAD">
              <w:rPr>
                <w:rFonts w:eastAsia="Trebuchet MS"/>
                <w:szCs w:val="24"/>
              </w:rPr>
              <w:t>Предложение участника (поставщика)</w:t>
            </w:r>
          </w:p>
        </w:tc>
      </w:tr>
      <w:tr w:rsidR="00F10E44" w:rsidRPr="00964FAD" w:rsidTr="00BF5323">
        <w:trPr>
          <w:trHeight w:val="543"/>
          <w:jc w:val="center"/>
        </w:trPr>
        <w:tc>
          <w:tcPr>
            <w:tcW w:w="601" w:type="dxa"/>
            <w:noWrap/>
            <w:vAlign w:val="center"/>
          </w:tcPr>
          <w:p w:rsidR="00F10E44" w:rsidRPr="00964FAD" w:rsidRDefault="00F10E44" w:rsidP="00706A62">
            <w:pPr>
              <w:widowControl w:val="0"/>
              <w:shd w:val="clear" w:color="auto" w:fill="FFFFFF"/>
              <w:ind w:firstLine="0"/>
              <w:jc w:val="center"/>
              <w:rPr>
                <w:rFonts w:eastAsia="Trebuchet MS"/>
                <w:szCs w:val="24"/>
              </w:rPr>
            </w:pPr>
            <w:r w:rsidRPr="00964FAD">
              <w:rPr>
                <w:rFonts w:eastAsia="Trebuchet MS"/>
                <w:szCs w:val="24"/>
              </w:rPr>
              <w:t>1</w:t>
            </w:r>
          </w:p>
        </w:tc>
        <w:tc>
          <w:tcPr>
            <w:tcW w:w="2371" w:type="dxa"/>
            <w:vAlign w:val="center"/>
          </w:tcPr>
          <w:p w:rsidR="00F10E44" w:rsidRPr="00964FAD" w:rsidRDefault="00F10E44" w:rsidP="00706A62">
            <w:pPr>
              <w:widowControl w:val="0"/>
              <w:ind w:firstLine="0"/>
              <w:jc w:val="left"/>
              <w:rPr>
                <w:rFonts w:eastAsia="Calibri"/>
                <w:bCs/>
                <w:szCs w:val="24"/>
                <w:shd w:val="clear" w:color="auto" w:fill="FDE9D9"/>
              </w:rPr>
            </w:pPr>
            <w:r w:rsidRPr="00964FAD">
              <w:rPr>
                <w:rFonts w:eastAsia="Calibri"/>
                <w:szCs w:val="24"/>
              </w:rPr>
              <w:t xml:space="preserve">Сроки поставки </w:t>
            </w:r>
            <w:r>
              <w:rPr>
                <w:rFonts w:eastAsia="Calibri"/>
                <w:szCs w:val="24"/>
              </w:rPr>
              <w:t>продукции</w:t>
            </w:r>
          </w:p>
        </w:tc>
        <w:tc>
          <w:tcPr>
            <w:tcW w:w="7088" w:type="dxa"/>
          </w:tcPr>
          <w:p w:rsidR="00F10E44" w:rsidRPr="00846F37" w:rsidRDefault="000033F2" w:rsidP="00706A62">
            <w:pPr>
              <w:widowControl w:val="0"/>
              <w:ind w:firstLine="0"/>
              <w:rPr>
                <w:szCs w:val="24"/>
              </w:rPr>
            </w:pPr>
            <w:r>
              <w:rPr>
                <w:szCs w:val="24"/>
              </w:rPr>
              <w:t xml:space="preserve">До 25 июля </w:t>
            </w:r>
            <w:r w:rsidR="00F10E44" w:rsidRPr="000F2D69">
              <w:rPr>
                <w:szCs w:val="24"/>
              </w:rPr>
              <w:t xml:space="preserve"> 201</w:t>
            </w:r>
            <w:r w:rsidR="00EB44E7">
              <w:rPr>
                <w:szCs w:val="24"/>
              </w:rPr>
              <w:t>9</w:t>
            </w:r>
            <w:r w:rsidR="00F10E44" w:rsidRPr="000F2D69">
              <w:rPr>
                <w:szCs w:val="24"/>
              </w:rPr>
              <w:t>г.</w:t>
            </w:r>
          </w:p>
        </w:tc>
        <w:tc>
          <w:tcPr>
            <w:tcW w:w="5245" w:type="dxa"/>
            <w:vAlign w:val="center"/>
          </w:tcPr>
          <w:p w:rsidR="00F10E44" w:rsidRPr="00964FAD" w:rsidRDefault="00F10E44" w:rsidP="00706A62">
            <w:pPr>
              <w:ind w:firstLine="0"/>
              <w:jc w:val="center"/>
              <w:rPr>
                <w:szCs w:val="24"/>
              </w:rPr>
            </w:pPr>
            <w:r w:rsidRPr="00964FAD">
              <w:rPr>
                <w:rFonts w:eastAsia="Trebuchet MS"/>
                <w:i/>
                <w:szCs w:val="24"/>
                <w:lang w:bidi="ru-RU"/>
              </w:rPr>
              <w:t>(заполняется Участником)</w:t>
            </w:r>
          </w:p>
        </w:tc>
      </w:tr>
      <w:tr w:rsidR="00F10E44" w:rsidRPr="00964FAD" w:rsidTr="00BF5323">
        <w:trPr>
          <w:trHeight w:val="70"/>
          <w:jc w:val="center"/>
        </w:trPr>
        <w:tc>
          <w:tcPr>
            <w:tcW w:w="601" w:type="dxa"/>
            <w:noWrap/>
            <w:vAlign w:val="center"/>
          </w:tcPr>
          <w:p w:rsidR="00F10E44" w:rsidRPr="00964FAD" w:rsidRDefault="00F10E44" w:rsidP="00706A62">
            <w:pPr>
              <w:widowControl w:val="0"/>
              <w:shd w:val="clear" w:color="auto" w:fill="FFFFFF"/>
              <w:ind w:firstLine="0"/>
              <w:jc w:val="center"/>
              <w:rPr>
                <w:rFonts w:eastAsia="Trebuchet MS"/>
                <w:szCs w:val="24"/>
              </w:rPr>
            </w:pPr>
            <w:r w:rsidRPr="00964FAD">
              <w:rPr>
                <w:rFonts w:eastAsia="Trebuchet MS"/>
                <w:szCs w:val="24"/>
              </w:rPr>
              <w:t>2</w:t>
            </w:r>
          </w:p>
        </w:tc>
        <w:tc>
          <w:tcPr>
            <w:tcW w:w="2371" w:type="dxa"/>
            <w:vAlign w:val="center"/>
          </w:tcPr>
          <w:p w:rsidR="00F10E44" w:rsidRPr="00964FAD" w:rsidRDefault="00F10E44" w:rsidP="00706A62">
            <w:pPr>
              <w:widowControl w:val="0"/>
              <w:ind w:firstLine="0"/>
              <w:jc w:val="left"/>
              <w:rPr>
                <w:rFonts w:eastAsia="Calibri"/>
                <w:szCs w:val="24"/>
              </w:rPr>
            </w:pPr>
            <w:r w:rsidRPr="00964FAD">
              <w:rPr>
                <w:rFonts w:eastAsia="Calibri"/>
                <w:szCs w:val="24"/>
              </w:rPr>
              <w:t xml:space="preserve">Место поставки </w:t>
            </w:r>
            <w:r>
              <w:rPr>
                <w:rFonts w:eastAsia="Calibri"/>
                <w:szCs w:val="24"/>
              </w:rPr>
              <w:t>продукции</w:t>
            </w:r>
          </w:p>
        </w:tc>
        <w:tc>
          <w:tcPr>
            <w:tcW w:w="7088" w:type="dxa"/>
            <w:vAlign w:val="center"/>
          </w:tcPr>
          <w:p w:rsidR="00F10E44" w:rsidRPr="00846F37" w:rsidRDefault="00F10E44" w:rsidP="00EB44E7">
            <w:pPr>
              <w:widowControl w:val="0"/>
              <w:ind w:firstLine="0"/>
              <w:rPr>
                <w:bCs/>
                <w:i/>
                <w:snapToGrid/>
                <w:szCs w:val="24"/>
                <w:shd w:val="clear" w:color="auto" w:fill="FFFFCC"/>
              </w:rPr>
            </w:pPr>
            <w:r>
              <w:rPr>
                <w:szCs w:val="24"/>
              </w:rPr>
              <w:t xml:space="preserve">Адрес: </w:t>
            </w:r>
            <w:r w:rsidR="00D200DD" w:rsidRPr="00C277A1">
              <w:rPr>
                <w:szCs w:val="24"/>
              </w:rPr>
              <w:t>Терминал транспортной компании г. Мурманск</w:t>
            </w:r>
          </w:p>
        </w:tc>
        <w:tc>
          <w:tcPr>
            <w:tcW w:w="5245" w:type="dxa"/>
            <w:vAlign w:val="center"/>
          </w:tcPr>
          <w:p w:rsidR="00F10E44" w:rsidRPr="00964FAD" w:rsidRDefault="00F10E44" w:rsidP="00706A62">
            <w:pPr>
              <w:ind w:firstLine="0"/>
              <w:jc w:val="center"/>
              <w:rPr>
                <w:szCs w:val="24"/>
              </w:rPr>
            </w:pPr>
            <w:r w:rsidRPr="00964FAD">
              <w:rPr>
                <w:rFonts w:eastAsia="Trebuchet MS"/>
                <w:i/>
                <w:szCs w:val="24"/>
                <w:lang w:bidi="ru-RU"/>
              </w:rPr>
              <w:t>(заполняется Участником)</w:t>
            </w:r>
          </w:p>
        </w:tc>
      </w:tr>
      <w:tr w:rsidR="00F10E44" w:rsidRPr="00964FAD" w:rsidTr="00BF5323">
        <w:trPr>
          <w:trHeight w:val="70"/>
          <w:jc w:val="center"/>
        </w:trPr>
        <w:tc>
          <w:tcPr>
            <w:tcW w:w="601" w:type="dxa"/>
            <w:noWrap/>
            <w:vAlign w:val="center"/>
          </w:tcPr>
          <w:p w:rsidR="00F10E44" w:rsidRPr="00964FAD" w:rsidRDefault="00F10E44" w:rsidP="00706A62">
            <w:pPr>
              <w:widowControl w:val="0"/>
              <w:shd w:val="clear" w:color="auto" w:fill="FFFFFF"/>
              <w:ind w:firstLine="0"/>
              <w:jc w:val="center"/>
              <w:rPr>
                <w:rFonts w:eastAsia="Trebuchet MS"/>
                <w:szCs w:val="24"/>
              </w:rPr>
            </w:pPr>
            <w:r w:rsidRPr="00964FAD">
              <w:rPr>
                <w:rFonts w:eastAsia="Trebuchet MS"/>
                <w:szCs w:val="24"/>
              </w:rPr>
              <w:t>3</w:t>
            </w:r>
          </w:p>
        </w:tc>
        <w:tc>
          <w:tcPr>
            <w:tcW w:w="2371" w:type="dxa"/>
            <w:vAlign w:val="center"/>
          </w:tcPr>
          <w:p w:rsidR="00F10E44" w:rsidRPr="00964FAD" w:rsidRDefault="00F10E44" w:rsidP="00706A62">
            <w:pPr>
              <w:widowControl w:val="0"/>
              <w:ind w:firstLine="0"/>
              <w:jc w:val="left"/>
              <w:rPr>
                <w:rFonts w:eastAsia="Calibri"/>
                <w:szCs w:val="24"/>
              </w:rPr>
            </w:pPr>
            <w:r w:rsidRPr="002B6860">
              <w:rPr>
                <w:snapToGrid/>
                <w:szCs w:val="24"/>
              </w:rPr>
              <w:t>Условия поставки (базис)</w:t>
            </w:r>
          </w:p>
        </w:tc>
        <w:tc>
          <w:tcPr>
            <w:tcW w:w="7088" w:type="dxa"/>
            <w:vAlign w:val="center"/>
          </w:tcPr>
          <w:p w:rsidR="00F10E44" w:rsidRPr="00846F37" w:rsidRDefault="00D200DD" w:rsidP="00EB44E7">
            <w:pPr>
              <w:widowControl w:val="0"/>
              <w:ind w:firstLine="0"/>
              <w:rPr>
                <w:bCs/>
                <w:i/>
                <w:snapToGrid/>
                <w:szCs w:val="24"/>
                <w:shd w:val="clear" w:color="auto" w:fill="FFFFCC"/>
              </w:rPr>
            </w:pPr>
            <w:r w:rsidRPr="00C277A1">
              <w:rPr>
                <w:szCs w:val="24"/>
              </w:rPr>
              <w:t xml:space="preserve">Доставка до терминала транспортной компании  г. Мурманск </w:t>
            </w:r>
            <w:r w:rsidRPr="00182D63">
              <w:rPr>
                <w:szCs w:val="24"/>
              </w:rPr>
              <w:t xml:space="preserve"> </w:t>
            </w:r>
            <w:r>
              <w:rPr>
                <w:szCs w:val="24"/>
              </w:rPr>
              <w:t>за счет Поставщика.</w:t>
            </w:r>
          </w:p>
        </w:tc>
        <w:tc>
          <w:tcPr>
            <w:tcW w:w="5245" w:type="dxa"/>
            <w:vAlign w:val="center"/>
          </w:tcPr>
          <w:p w:rsidR="00F10E44" w:rsidRPr="00964FAD" w:rsidRDefault="00F10E44" w:rsidP="00706A62">
            <w:pPr>
              <w:ind w:firstLine="0"/>
              <w:jc w:val="center"/>
              <w:rPr>
                <w:rFonts w:eastAsia="Trebuchet MS"/>
                <w:i/>
                <w:szCs w:val="24"/>
                <w:lang w:bidi="ru-RU"/>
              </w:rPr>
            </w:pPr>
            <w:r w:rsidRPr="00964FAD">
              <w:rPr>
                <w:rFonts w:eastAsia="Trebuchet MS"/>
                <w:i/>
                <w:szCs w:val="24"/>
                <w:lang w:bidi="ru-RU"/>
              </w:rPr>
              <w:t>(заполняется Участником)</w:t>
            </w:r>
          </w:p>
        </w:tc>
      </w:tr>
      <w:tr w:rsidR="00F10E44" w:rsidRPr="00964FAD" w:rsidTr="00BF5323">
        <w:trPr>
          <w:trHeight w:val="70"/>
          <w:jc w:val="center"/>
        </w:trPr>
        <w:tc>
          <w:tcPr>
            <w:tcW w:w="601" w:type="dxa"/>
            <w:noWrap/>
            <w:vAlign w:val="center"/>
          </w:tcPr>
          <w:p w:rsidR="00F10E44" w:rsidRPr="00964FAD" w:rsidRDefault="00F10E44" w:rsidP="00706A62">
            <w:pPr>
              <w:widowControl w:val="0"/>
              <w:shd w:val="clear" w:color="auto" w:fill="FFFFFF"/>
              <w:ind w:firstLine="0"/>
              <w:jc w:val="center"/>
              <w:rPr>
                <w:rFonts w:eastAsia="Trebuchet MS"/>
                <w:szCs w:val="24"/>
              </w:rPr>
            </w:pPr>
            <w:r>
              <w:rPr>
                <w:rFonts w:eastAsia="Trebuchet MS"/>
                <w:szCs w:val="24"/>
              </w:rPr>
              <w:t>4</w:t>
            </w:r>
          </w:p>
        </w:tc>
        <w:tc>
          <w:tcPr>
            <w:tcW w:w="2371" w:type="dxa"/>
            <w:vAlign w:val="center"/>
            <w:hideMark/>
          </w:tcPr>
          <w:p w:rsidR="00F10E44" w:rsidRPr="00964FAD" w:rsidRDefault="00F10E44" w:rsidP="00706A62">
            <w:pPr>
              <w:widowControl w:val="0"/>
              <w:shd w:val="clear" w:color="auto" w:fill="FFFFFF"/>
              <w:ind w:firstLine="0"/>
              <w:jc w:val="left"/>
              <w:rPr>
                <w:rFonts w:eastAsia="Trebuchet MS"/>
                <w:bCs/>
                <w:szCs w:val="24"/>
              </w:rPr>
            </w:pPr>
            <w:r w:rsidRPr="00E04B71">
              <w:rPr>
                <w:rFonts w:eastAsia="Trebuchet MS"/>
                <w:bCs/>
                <w:szCs w:val="24"/>
              </w:rPr>
              <w:t>Форма, сроки и порядок оплаты продукции</w:t>
            </w:r>
          </w:p>
        </w:tc>
        <w:tc>
          <w:tcPr>
            <w:tcW w:w="7088" w:type="dxa"/>
            <w:hideMark/>
          </w:tcPr>
          <w:p w:rsidR="00F10E44" w:rsidRPr="004D7873" w:rsidRDefault="00F10E44" w:rsidP="00706A62">
            <w:pPr>
              <w:pStyle w:val="afff6"/>
              <w:ind w:firstLine="0"/>
              <w:rPr>
                <w:sz w:val="24"/>
                <w:szCs w:val="24"/>
              </w:rPr>
            </w:pPr>
            <w:r w:rsidRPr="004D7873">
              <w:rPr>
                <w:sz w:val="24"/>
                <w:szCs w:val="24"/>
              </w:rPr>
              <w:t xml:space="preserve">Форма: Безналичная. </w:t>
            </w:r>
          </w:p>
          <w:p w:rsidR="00D200DD" w:rsidRPr="00C277A1" w:rsidRDefault="00D200DD" w:rsidP="00D200DD">
            <w:pPr>
              <w:ind w:firstLine="0"/>
              <w:rPr>
                <w:b/>
                <w:szCs w:val="24"/>
                <w:lang w:eastAsia="ru-RU"/>
              </w:rPr>
            </w:pPr>
            <w:r w:rsidRPr="00C277A1">
              <w:rPr>
                <w:szCs w:val="24"/>
                <w:lang w:eastAsia="ru-RU"/>
              </w:rPr>
              <w:t>Сроки и порядок оплаты:</w:t>
            </w:r>
          </w:p>
          <w:p w:rsidR="00D200DD" w:rsidRDefault="00D200DD" w:rsidP="00D200DD">
            <w:pPr>
              <w:widowControl w:val="0"/>
              <w:ind w:firstLine="0"/>
              <w:rPr>
                <w:b/>
                <w:szCs w:val="24"/>
                <w:lang w:eastAsia="ru-RU"/>
              </w:rPr>
            </w:pPr>
            <w:r w:rsidRPr="00C277A1">
              <w:rPr>
                <w:szCs w:val="24"/>
                <w:lang w:eastAsia="ru-RU"/>
              </w:rPr>
              <w:t xml:space="preserve">- </w:t>
            </w:r>
            <w:r>
              <w:rPr>
                <w:szCs w:val="24"/>
                <w:lang w:eastAsia="ru-RU"/>
              </w:rPr>
              <w:t>4</w:t>
            </w:r>
            <w:r w:rsidRPr="00C277A1">
              <w:rPr>
                <w:szCs w:val="24"/>
                <w:lang w:eastAsia="ru-RU"/>
              </w:rPr>
              <w:t xml:space="preserve">0% предоплата в течение 5 рабочих дней после подписания договора на основании выставленного счета, окончательный расчет </w:t>
            </w:r>
            <w:r>
              <w:rPr>
                <w:szCs w:val="24"/>
                <w:lang w:eastAsia="ru-RU"/>
              </w:rPr>
              <w:t>6</w:t>
            </w:r>
            <w:r w:rsidRPr="00C277A1">
              <w:rPr>
                <w:szCs w:val="24"/>
                <w:lang w:eastAsia="ru-RU"/>
              </w:rPr>
              <w:t xml:space="preserve">0% в течение </w:t>
            </w:r>
            <w:r>
              <w:rPr>
                <w:szCs w:val="24"/>
                <w:lang w:eastAsia="ru-RU"/>
              </w:rPr>
              <w:t>10</w:t>
            </w:r>
            <w:r w:rsidRPr="00C277A1">
              <w:rPr>
                <w:szCs w:val="24"/>
                <w:lang w:eastAsia="ru-RU"/>
              </w:rPr>
              <w:t xml:space="preserve"> рабочих дней после уведомления о готовности продукции к отгрузке.</w:t>
            </w:r>
          </w:p>
          <w:p w:rsidR="00F10E44" w:rsidRPr="00383C1A" w:rsidRDefault="00F10E44" w:rsidP="00EB44E7">
            <w:pPr>
              <w:widowControl w:val="0"/>
              <w:ind w:firstLine="0"/>
              <w:rPr>
                <w:szCs w:val="24"/>
                <w:lang w:eastAsia="ru-RU"/>
              </w:rPr>
            </w:pPr>
          </w:p>
        </w:tc>
        <w:tc>
          <w:tcPr>
            <w:tcW w:w="5245" w:type="dxa"/>
            <w:vAlign w:val="center"/>
          </w:tcPr>
          <w:p w:rsidR="00F10E44" w:rsidRPr="00964FAD" w:rsidRDefault="00F10E44" w:rsidP="00706A62">
            <w:pPr>
              <w:ind w:firstLine="0"/>
              <w:jc w:val="center"/>
              <w:rPr>
                <w:szCs w:val="24"/>
              </w:rPr>
            </w:pPr>
            <w:r w:rsidRPr="00964FAD">
              <w:rPr>
                <w:rFonts w:eastAsia="Trebuchet MS"/>
                <w:i/>
                <w:szCs w:val="24"/>
                <w:lang w:bidi="ru-RU"/>
              </w:rPr>
              <w:t>(заполняется Участником)</w:t>
            </w:r>
          </w:p>
        </w:tc>
      </w:tr>
      <w:tr w:rsidR="00F10E44" w:rsidRPr="00964FAD" w:rsidTr="00BF5323">
        <w:trPr>
          <w:trHeight w:val="218"/>
          <w:jc w:val="center"/>
        </w:trPr>
        <w:tc>
          <w:tcPr>
            <w:tcW w:w="601" w:type="dxa"/>
            <w:noWrap/>
            <w:vAlign w:val="center"/>
          </w:tcPr>
          <w:p w:rsidR="00F10E44" w:rsidRPr="00964FAD" w:rsidRDefault="00F10E44" w:rsidP="00706A62">
            <w:pPr>
              <w:widowControl w:val="0"/>
              <w:shd w:val="clear" w:color="auto" w:fill="FFFFFF"/>
              <w:ind w:firstLine="0"/>
              <w:jc w:val="center"/>
              <w:rPr>
                <w:rFonts w:eastAsia="Trebuchet MS"/>
                <w:szCs w:val="24"/>
              </w:rPr>
            </w:pPr>
            <w:r>
              <w:rPr>
                <w:rFonts w:eastAsia="Trebuchet MS"/>
                <w:szCs w:val="24"/>
              </w:rPr>
              <w:t>5</w:t>
            </w:r>
          </w:p>
        </w:tc>
        <w:tc>
          <w:tcPr>
            <w:tcW w:w="2371" w:type="dxa"/>
            <w:vAlign w:val="center"/>
          </w:tcPr>
          <w:p w:rsidR="00F10E44" w:rsidRPr="00964FAD" w:rsidRDefault="00F10E44" w:rsidP="00706A62">
            <w:pPr>
              <w:widowControl w:val="0"/>
              <w:shd w:val="clear" w:color="auto" w:fill="FFFFFF"/>
              <w:ind w:firstLine="0"/>
              <w:jc w:val="left"/>
              <w:rPr>
                <w:rFonts w:eastAsia="Trebuchet MS"/>
                <w:szCs w:val="24"/>
              </w:rPr>
            </w:pPr>
            <w:r w:rsidRPr="00964FAD">
              <w:rPr>
                <w:rFonts w:eastAsia="Trebuchet MS"/>
                <w:szCs w:val="24"/>
              </w:rPr>
              <w:t xml:space="preserve">Гарантийный срок на Товар </w:t>
            </w:r>
          </w:p>
        </w:tc>
        <w:tc>
          <w:tcPr>
            <w:tcW w:w="7088" w:type="dxa"/>
          </w:tcPr>
          <w:p w:rsidR="00F10E44" w:rsidRPr="002F41FA" w:rsidRDefault="00F10E44" w:rsidP="00706A62">
            <w:pPr>
              <w:widowControl w:val="0"/>
              <w:shd w:val="clear" w:color="auto" w:fill="FFFFFF"/>
              <w:ind w:firstLine="0"/>
              <w:rPr>
                <w:rFonts w:eastAsia="Trebuchet MS"/>
                <w:szCs w:val="24"/>
              </w:rPr>
            </w:pPr>
            <w:r>
              <w:rPr>
                <w:szCs w:val="24"/>
              </w:rPr>
              <w:t xml:space="preserve">Не </w:t>
            </w:r>
            <w:proofErr w:type="gramStart"/>
            <w:r>
              <w:rPr>
                <w:szCs w:val="24"/>
              </w:rPr>
              <w:t>установлен</w:t>
            </w:r>
            <w:proofErr w:type="gramEnd"/>
          </w:p>
        </w:tc>
        <w:tc>
          <w:tcPr>
            <w:tcW w:w="5245" w:type="dxa"/>
            <w:vAlign w:val="center"/>
          </w:tcPr>
          <w:p w:rsidR="00F10E44" w:rsidRPr="00964FAD" w:rsidRDefault="00F10E44" w:rsidP="00706A62">
            <w:pPr>
              <w:ind w:firstLine="0"/>
              <w:jc w:val="center"/>
              <w:rPr>
                <w:szCs w:val="24"/>
              </w:rPr>
            </w:pPr>
            <w:r w:rsidRPr="00964FAD">
              <w:rPr>
                <w:rFonts w:eastAsia="Trebuchet MS"/>
                <w:i/>
                <w:szCs w:val="24"/>
                <w:lang w:bidi="ru-RU"/>
              </w:rPr>
              <w:t>(заполняется Участником)</w:t>
            </w:r>
          </w:p>
        </w:tc>
      </w:tr>
      <w:tr w:rsidR="00F10E44" w:rsidRPr="00964FAD" w:rsidTr="00BF5323">
        <w:trPr>
          <w:trHeight w:val="218"/>
          <w:jc w:val="center"/>
        </w:trPr>
        <w:tc>
          <w:tcPr>
            <w:tcW w:w="601" w:type="dxa"/>
            <w:noWrap/>
            <w:vAlign w:val="center"/>
          </w:tcPr>
          <w:p w:rsidR="00F10E44" w:rsidRPr="00964FAD" w:rsidRDefault="00F10E44" w:rsidP="00706A62">
            <w:pPr>
              <w:widowControl w:val="0"/>
              <w:shd w:val="clear" w:color="auto" w:fill="FFFFFF"/>
              <w:ind w:firstLine="0"/>
              <w:jc w:val="center"/>
              <w:rPr>
                <w:rFonts w:eastAsia="Trebuchet MS"/>
                <w:szCs w:val="24"/>
              </w:rPr>
            </w:pPr>
            <w:r>
              <w:rPr>
                <w:rFonts w:eastAsia="Trebuchet MS"/>
                <w:szCs w:val="24"/>
              </w:rPr>
              <w:lastRenderedPageBreak/>
              <w:t>6</w:t>
            </w:r>
          </w:p>
        </w:tc>
        <w:tc>
          <w:tcPr>
            <w:tcW w:w="2371" w:type="dxa"/>
            <w:vAlign w:val="center"/>
          </w:tcPr>
          <w:p w:rsidR="00F10E44" w:rsidRPr="00964FAD" w:rsidRDefault="00F10E44" w:rsidP="00706A62">
            <w:pPr>
              <w:widowControl w:val="0"/>
              <w:shd w:val="clear" w:color="auto" w:fill="FFFFFF"/>
              <w:ind w:firstLine="0"/>
              <w:jc w:val="left"/>
              <w:rPr>
                <w:rFonts w:eastAsia="Trebuchet MS"/>
                <w:szCs w:val="24"/>
              </w:rPr>
            </w:pPr>
            <w:r>
              <w:rPr>
                <w:rFonts w:eastAsia="Trebuchet MS"/>
                <w:szCs w:val="24"/>
              </w:rPr>
              <w:t>Вид приемки товара</w:t>
            </w:r>
          </w:p>
        </w:tc>
        <w:tc>
          <w:tcPr>
            <w:tcW w:w="7088" w:type="dxa"/>
          </w:tcPr>
          <w:p w:rsidR="00F10E44" w:rsidRPr="007B7E2C" w:rsidRDefault="00F10E44" w:rsidP="00706A62">
            <w:pPr>
              <w:ind w:firstLine="0"/>
              <w:rPr>
                <w:szCs w:val="24"/>
              </w:rPr>
            </w:pPr>
            <w:r w:rsidRPr="00413BE2">
              <w:rPr>
                <w:bCs/>
                <w:snapToGrid/>
                <w:szCs w:val="24"/>
              </w:rPr>
              <w:t>Приемка ОТК</w:t>
            </w:r>
          </w:p>
        </w:tc>
        <w:tc>
          <w:tcPr>
            <w:tcW w:w="5245" w:type="dxa"/>
            <w:vAlign w:val="center"/>
          </w:tcPr>
          <w:p w:rsidR="00F10E44" w:rsidRPr="00964FAD" w:rsidRDefault="00F10E44" w:rsidP="00706A62">
            <w:pPr>
              <w:ind w:firstLine="0"/>
              <w:jc w:val="center"/>
              <w:rPr>
                <w:szCs w:val="24"/>
              </w:rPr>
            </w:pPr>
            <w:r w:rsidRPr="00964FAD">
              <w:rPr>
                <w:rFonts w:eastAsia="Trebuchet MS"/>
                <w:i/>
                <w:szCs w:val="24"/>
                <w:lang w:bidi="ru-RU"/>
              </w:rPr>
              <w:t>(заполняется Участником)</w:t>
            </w:r>
          </w:p>
        </w:tc>
      </w:tr>
    </w:tbl>
    <w:p w:rsidR="00964FAD" w:rsidRPr="00964FAD" w:rsidRDefault="00964FAD" w:rsidP="00BF5323">
      <w:pPr>
        <w:widowControl w:val="0"/>
        <w:ind w:firstLine="0"/>
        <w:jc w:val="left"/>
        <w:rPr>
          <w:rFonts w:eastAsia="Trebuchet MS"/>
          <w:b/>
          <w:szCs w:val="24"/>
          <w:lang w:eastAsia="en-US"/>
        </w:rPr>
      </w:pPr>
    </w:p>
    <w:p w:rsidR="00BF5323" w:rsidRPr="00BF5323" w:rsidRDefault="00BF5323" w:rsidP="00BF5323">
      <w:pPr>
        <w:pStyle w:val="20"/>
        <w:tabs>
          <w:tab w:val="clear" w:pos="1314"/>
          <w:tab w:val="num" w:pos="169"/>
        </w:tabs>
        <w:spacing w:before="0" w:after="0"/>
        <w:ind w:left="1644"/>
        <w:jc w:val="both"/>
        <w:rPr>
          <w:b w:val="0"/>
          <w:szCs w:val="24"/>
        </w:rPr>
      </w:pPr>
      <w:bookmarkStart w:id="388" w:name="_Toc496002477"/>
      <w:r w:rsidRPr="00BF5323">
        <w:rPr>
          <w:b w:val="0"/>
          <w:szCs w:val="24"/>
        </w:rPr>
        <w:t>Оборудование должно быть новым, ранее не эксплуатируемое. Оборудование не должно быть экспериментальными единицами.</w:t>
      </w:r>
    </w:p>
    <w:p w:rsidR="00BF5323" w:rsidRPr="00BF5323" w:rsidRDefault="00BF5323" w:rsidP="00BF5323">
      <w:pPr>
        <w:pStyle w:val="afff6"/>
        <w:spacing w:line="360" w:lineRule="auto"/>
        <w:rPr>
          <w:sz w:val="24"/>
          <w:szCs w:val="24"/>
        </w:rPr>
      </w:pPr>
      <w:r>
        <w:rPr>
          <w:sz w:val="24"/>
          <w:szCs w:val="24"/>
        </w:rPr>
        <w:t xml:space="preserve">   </w:t>
      </w:r>
      <w:r w:rsidRPr="00BF5323">
        <w:rPr>
          <w:sz w:val="24"/>
          <w:szCs w:val="24"/>
        </w:rPr>
        <w:t xml:space="preserve">Оборудование должно быть сертифицировано в соответствии </w:t>
      </w:r>
      <w:proofErr w:type="gramStart"/>
      <w:r w:rsidRPr="00BF5323">
        <w:rPr>
          <w:sz w:val="24"/>
          <w:szCs w:val="24"/>
        </w:rPr>
        <w:t>с</w:t>
      </w:r>
      <w:proofErr w:type="gramEnd"/>
      <w:r w:rsidRPr="00BF5323">
        <w:rPr>
          <w:sz w:val="24"/>
          <w:szCs w:val="24"/>
        </w:rPr>
        <w:t xml:space="preserve"> </w:t>
      </w:r>
      <w:proofErr w:type="gramStart"/>
      <w:r w:rsidRPr="00BF5323">
        <w:rPr>
          <w:sz w:val="24"/>
          <w:szCs w:val="24"/>
        </w:rPr>
        <w:t>законодательствам</w:t>
      </w:r>
      <w:proofErr w:type="gramEnd"/>
      <w:r w:rsidRPr="00BF5323">
        <w:rPr>
          <w:sz w:val="24"/>
          <w:szCs w:val="24"/>
        </w:rPr>
        <w:t xml:space="preserve"> РФ.</w:t>
      </w:r>
    </w:p>
    <w:p w:rsidR="00BF5323" w:rsidRPr="00BF5323" w:rsidRDefault="00BF5323" w:rsidP="00BF5323">
      <w:pPr>
        <w:pStyle w:val="afff6"/>
        <w:spacing w:line="360" w:lineRule="auto"/>
        <w:ind w:left="169"/>
        <w:rPr>
          <w:sz w:val="24"/>
          <w:szCs w:val="24"/>
        </w:rPr>
      </w:pPr>
      <w:r w:rsidRPr="00BF5323">
        <w:rPr>
          <w:sz w:val="24"/>
          <w:szCs w:val="24"/>
        </w:rPr>
        <w:t>Поставляемое оборудование должно быть обеспечено гарантией восстановления работоспособности в гарантийный период</w:t>
      </w:r>
      <w:proofErr w:type="gramStart"/>
      <w:r w:rsidRPr="00BF5323">
        <w:rPr>
          <w:sz w:val="24"/>
          <w:szCs w:val="24"/>
        </w:rPr>
        <w:t xml:space="preserve"> </w:t>
      </w:r>
      <w:r>
        <w:rPr>
          <w:sz w:val="24"/>
          <w:szCs w:val="24"/>
        </w:rPr>
        <w:t xml:space="preserve">   .</w:t>
      </w:r>
      <w:proofErr w:type="gramEnd"/>
      <w:r>
        <w:rPr>
          <w:sz w:val="24"/>
          <w:szCs w:val="24"/>
        </w:rPr>
        <w:t xml:space="preserve">                       </w:t>
      </w:r>
      <w:r w:rsidR="000033F2">
        <w:rPr>
          <w:sz w:val="24"/>
          <w:szCs w:val="24"/>
        </w:rPr>
        <w:t xml:space="preserve">без </w:t>
      </w:r>
      <w:r w:rsidRPr="00BF5323">
        <w:rPr>
          <w:sz w:val="24"/>
          <w:szCs w:val="24"/>
        </w:rPr>
        <w:t>расходов со стороны Покупателя при условии соблюдения Покупателем условий эксплуатации.</w:t>
      </w:r>
    </w:p>
    <w:p w:rsidR="00BF5323" w:rsidRPr="00BF5323" w:rsidRDefault="00BF5323" w:rsidP="00BF5323">
      <w:pPr>
        <w:pStyle w:val="afff6"/>
        <w:spacing w:line="360" w:lineRule="auto"/>
        <w:ind w:left="169"/>
        <w:rPr>
          <w:sz w:val="24"/>
          <w:szCs w:val="24"/>
        </w:rPr>
      </w:pPr>
      <w:r w:rsidRPr="00BF5323">
        <w:rPr>
          <w:sz w:val="24"/>
          <w:szCs w:val="24"/>
        </w:rPr>
        <w:t>Качество поставляемого Оборудования, должно соответствовать требованиям технических документов (паспорт,</w:t>
      </w:r>
      <w:proofErr w:type="gramStart"/>
      <w:r w:rsidRPr="00BF5323">
        <w:rPr>
          <w:sz w:val="24"/>
          <w:szCs w:val="24"/>
        </w:rPr>
        <w:t xml:space="preserve"> </w:t>
      </w:r>
      <w:r>
        <w:rPr>
          <w:sz w:val="24"/>
          <w:szCs w:val="24"/>
        </w:rPr>
        <w:t>.</w:t>
      </w:r>
      <w:proofErr w:type="gramEnd"/>
      <w:r>
        <w:rPr>
          <w:sz w:val="24"/>
          <w:szCs w:val="24"/>
        </w:rPr>
        <w:t xml:space="preserve">               .         .</w:t>
      </w:r>
      <w:r w:rsidRPr="00BF5323">
        <w:rPr>
          <w:sz w:val="24"/>
          <w:szCs w:val="24"/>
        </w:rPr>
        <w:t>техническое описание, инструкция по эксплуатации), поставляемых вместе с Оборудованием. При обнаружении недостатков в Оборудовании Поставщик обязуется устранить эти недостатки в течени</w:t>
      </w:r>
      <w:proofErr w:type="gramStart"/>
      <w:r w:rsidRPr="00BF5323">
        <w:rPr>
          <w:sz w:val="24"/>
          <w:szCs w:val="24"/>
        </w:rPr>
        <w:t>и</w:t>
      </w:r>
      <w:proofErr w:type="gramEnd"/>
      <w:r w:rsidRPr="00BF5323">
        <w:rPr>
          <w:sz w:val="24"/>
          <w:szCs w:val="24"/>
        </w:rPr>
        <w:t xml:space="preserve"> 20 дней, от даты получения уведомления.</w:t>
      </w:r>
    </w:p>
    <w:p w:rsidR="00BF5323" w:rsidRPr="00BF5323" w:rsidRDefault="00BF5323" w:rsidP="00BF5323">
      <w:pPr>
        <w:pStyle w:val="afff6"/>
        <w:spacing w:line="360" w:lineRule="auto"/>
        <w:ind w:left="169"/>
        <w:rPr>
          <w:sz w:val="24"/>
          <w:szCs w:val="24"/>
        </w:rPr>
      </w:pPr>
    </w:p>
    <w:p w:rsidR="00BF5323" w:rsidRPr="00BF5323" w:rsidRDefault="00BF5323" w:rsidP="00BF5323">
      <w:pPr>
        <w:pStyle w:val="afff6"/>
        <w:spacing w:line="360" w:lineRule="auto"/>
        <w:rPr>
          <w:sz w:val="24"/>
          <w:szCs w:val="24"/>
        </w:rPr>
      </w:pPr>
      <w:r w:rsidRPr="00BF5323">
        <w:rPr>
          <w:sz w:val="24"/>
          <w:szCs w:val="24"/>
        </w:rPr>
        <w:t xml:space="preserve"> После подписания Акта приемки-передачи ответственность за ввод оборудования в Эксплуатацию, а также гарантийное обслуживание Поставщик берет на себя. Инструктаж специалистов Заказчика безопасным методом работы на Оборудовании и их стажировка должно быть обеспечено Поставщиком в 5-ти дневной срок от даты получения уведомления о готовности оборудования </w:t>
      </w:r>
      <w:proofErr w:type="gramStart"/>
      <w:r w:rsidRPr="00BF5323">
        <w:rPr>
          <w:sz w:val="24"/>
          <w:szCs w:val="24"/>
        </w:rPr>
        <w:t>к</w:t>
      </w:r>
      <w:proofErr w:type="gramEnd"/>
      <w:r w:rsidRPr="00BF5323">
        <w:rPr>
          <w:sz w:val="24"/>
          <w:szCs w:val="24"/>
        </w:rPr>
        <w:t xml:space="preserve"> воду в эксплуатацию.</w:t>
      </w:r>
    </w:p>
    <w:bookmarkEnd w:id="388"/>
    <w:p w:rsidR="007B7E2C" w:rsidRPr="00B03D5E" w:rsidRDefault="007B7E2C" w:rsidP="00413BE2">
      <w:pPr>
        <w:pStyle w:val="afff6"/>
        <w:ind w:firstLine="0"/>
        <w:rPr>
          <w:b/>
          <w:sz w:val="24"/>
          <w:szCs w:val="24"/>
        </w:rPr>
      </w:pPr>
    </w:p>
    <w:p w:rsidR="00CB0741" w:rsidRPr="007524C3" w:rsidRDefault="00CB0741" w:rsidP="00413BE2">
      <w:pPr>
        <w:ind w:left="180" w:firstLine="0"/>
        <w:rPr>
          <w:rFonts w:eastAsia="Trebuchet MS"/>
          <w:highlight w:val="yellow"/>
          <w:lang w:eastAsia="en-US"/>
        </w:rPr>
      </w:pPr>
    </w:p>
    <w:p w:rsidR="009E6F23" w:rsidRPr="009E6F23" w:rsidRDefault="009E6F23" w:rsidP="009E6F23">
      <w:pPr>
        <w:pStyle w:val="20"/>
        <w:rPr>
          <w:rFonts w:eastAsia="Trebuchet MS"/>
        </w:rPr>
      </w:pPr>
      <w:bookmarkStart w:id="389" w:name="_Toc496002478"/>
      <w:r w:rsidRPr="009E6F23">
        <w:t>Об ответственности за представление недостоверных сведений о стране происхождения товара</w:t>
      </w:r>
      <w:bookmarkEnd w:id="389"/>
      <w:r w:rsidRPr="009E6F23">
        <w:rPr>
          <w:rFonts w:eastAsia="Trebuchet MS"/>
        </w:rPr>
        <w:t xml:space="preserve"> </w:t>
      </w:r>
    </w:p>
    <w:p w:rsidR="005874A3" w:rsidRPr="00857318" w:rsidRDefault="005874A3" w:rsidP="00857318">
      <w:pPr>
        <w:pStyle w:val="a4"/>
        <w:tabs>
          <w:tab w:val="clear" w:pos="5387"/>
        </w:tabs>
        <w:ind w:left="1276"/>
        <w:rPr>
          <w:rFonts w:eastAsia="Trebuchet MS"/>
        </w:rPr>
      </w:pPr>
      <w:proofErr w:type="gramStart"/>
      <w:r w:rsidRPr="00857318">
        <w:rPr>
          <w:rFonts w:eastAsia="Trebuchet MS"/>
        </w:rPr>
        <w:t xml:space="preserve">Настоящим </w:t>
      </w:r>
      <w:r w:rsidR="0059643D">
        <w:rPr>
          <w:rFonts w:eastAsia="Trebuchet MS"/>
        </w:rPr>
        <w:t xml:space="preserve">________________ </w:t>
      </w:r>
      <w:r w:rsidRPr="0059643D">
        <w:rPr>
          <w:rFonts w:eastAsia="Trebuchet MS"/>
          <w:i/>
        </w:rPr>
        <w:t>(указывается наименование Участника закупки)</w:t>
      </w:r>
      <w:r w:rsidRPr="00857318">
        <w:rPr>
          <w:rFonts w:eastAsia="Trebuchet MS"/>
        </w:rPr>
        <w:t xml:space="preserve"> подтверждает, что в данном предложении представляет достоверные и полные сведения о стране происхождения предлагаемых к поставке товаров, и предупреждено об ответственности за представление недостоверных сведений о стране происхождения товара, в том числе о том, что согласно </w:t>
      </w:r>
      <w:proofErr w:type="spellStart"/>
      <w:r w:rsidRPr="00857318">
        <w:rPr>
          <w:rFonts w:eastAsia="Trebuchet MS"/>
        </w:rPr>
        <w:t>п.п</w:t>
      </w:r>
      <w:proofErr w:type="spellEnd"/>
      <w:r w:rsidRPr="00857318">
        <w:rPr>
          <w:rFonts w:eastAsia="Trebuchet MS"/>
        </w:rPr>
        <w:t xml:space="preserve">. </w:t>
      </w:r>
      <w:r w:rsidRPr="00857318">
        <w:rPr>
          <w:rFonts w:eastAsia="Trebuchet MS"/>
        </w:rPr>
        <w:fldChar w:fldCharType="begin"/>
      </w:r>
      <w:r w:rsidRPr="00857318">
        <w:rPr>
          <w:rFonts w:eastAsia="Trebuchet MS"/>
        </w:rPr>
        <w:instrText xml:space="preserve"> REF _Ref483464339 \n \h </w:instrText>
      </w:r>
      <w:r w:rsidR="00857318">
        <w:rPr>
          <w:rFonts w:eastAsia="Trebuchet MS"/>
        </w:rPr>
        <w:instrText xml:space="preserve"> \* MERGEFORMAT </w:instrText>
      </w:r>
      <w:r w:rsidRPr="00857318">
        <w:rPr>
          <w:rFonts w:eastAsia="Trebuchet MS"/>
        </w:rPr>
      </w:r>
      <w:r w:rsidRPr="00857318">
        <w:rPr>
          <w:rFonts w:eastAsia="Trebuchet MS"/>
        </w:rPr>
        <w:fldChar w:fldCharType="separate"/>
      </w:r>
      <w:r w:rsidR="005B003B">
        <w:rPr>
          <w:rFonts w:eastAsia="Trebuchet MS"/>
        </w:rPr>
        <w:t>а)</w:t>
      </w:r>
      <w:r w:rsidRPr="00857318">
        <w:rPr>
          <w:rFonts w:eastAsia="Trebuchet MS"/>
        </w:rPr>
        <w:fldChar w:fldCharType="end"/>
      </w:r>
      <w:r w:rsidRPr="00857318">
        <w:rPr>
          <w:rFonts w:eastAsia="Trebuchet MS"/>
        </w:rPr>
        <w:t xml:space="preserve"> п. </w:t>
      </w:r>
      <w:r w:rsidRPr="00857318">
        <w:rPr>
          <w:rFonts w:eastAsia="Trebuchet MS"/>
        </w:rPr>
        <w:fldChar w:fldCharType="begin"/>
      </w:r>
      <w:r w:rsidRPr="00857318">
        <w:rPr>
          <w:rFonts w:eastAsia="Trebuchet MS"/>
        </w:rPr>
        <w:instrText xml:space="preserve"> REF _Ref483464314 \w \h </w:instrText>
      </w:r>
      <w:r w:rsidR="00857318">
        <w:rPr>
          <w:rFonts w:eastAsia="Trebuchet MS"/>
        </w:rPr>
        <w:instrText xml:space="preserve"> \* MERGEFORMAT </w:instrText>
      </w:r>
      <w:r w:rsidRPr="00857318">
        <w:rPr>
          <w:rFonts w:eastAsia="Trebuchet MS"/>
        </w:rPr>
      </w:r>
      <w:r w:rsidRPr="00857318">
        <w:rPr>
          <w:rFonts w:eastAsia="Trebuchet MS"/>
        </w:rPr>
        <w:fldChar w:fldCharType="separate"/>
      </w:r>
      <w:r w:rsidR="005B003B">
        <w:rPr>
          <w:rFonts w:eastAsia="Trebuchet MS"/>
        </w:rPr>
        <w:t>3.9.6</w:t>
      </w:r>
      <w:r w:rsidRPr="00857318">
        <w:rPr>
          <w:rFonts w:eastAsia="Trebuchet MS"/>
        </w:rPr>
        <w:fldChar w:fldCharType="end"/>
      </w:r>
      <w:r w:rsidRPr="00857318">
        <w:rPr>
          <w:rFonts w:eastAsia="Trebuchet MS"/>
        </w:rPr>
        <w:t xml:space="preserve"> закупочной документации в случае представления недостоверных сведений о предлагаемых товарах, работах, услугах участник может</w:t>
      </w:r>
      <w:proofErr w:type="gramEnd"/>
      <w:r w:rsidRPr="00857318">
        <w:rPr>
          <w:rFonts w:eastAsia="Trebuchet MS"/>
        </w:rPr>
        <w:t xml:space="preserve"> быть не </w:t>
      </w:r>
      <w:proofErr w:type="gramStart"/>
      <w:r w:rsidRPr="00857318">
        <w:rPr>
          <w:rFonts w:eastAsia="Trebuchet MS"/>
        </w:rPr>
        <w:t>допущен</w:t>
      </w:r>
      <w:proofErr w:type="gramEnd"/>
      <w:r w:rsidRPr="00857318">
        <w:rPr>
          <w:rFonts w:eastAsia="Trebuchet MS"/>
        </w:rPr>
        <w:t xml:space="preserve"> к участию в закупке.</w:t>
      </w:r>
    </w:p>
    <w:p w:rsidR="00964FAD" w:rsidRDefault="00964FAD" w:rsidP="00964FAD">
      <w:pPr>
        <w:ind w:firstLine="0"/>
        <w:rPr>
          <w:rFonts w:eastAsia="Calibri"/>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59643D" w:rsidTr="0059643D">
        <w:tc>
          <w:tcPr>
            <w:tcW w:w="3681" w:type="dxa"/>
            <w:tcBorders>
              <w:bottom w:val="single" w:sz="4" w:space="0" w:color="auto"/>
            </w:tcBorders>
          </w:tcPr>
          <w:p w:rsidR="0059643D" w:rsidRDefault="0059643D" w:rsidP="00964FAD">
            <w:pPr>
              <w:ind w:firstLine="0"/>
              <w:rPr>
                <w:rFonts w:eastAsia="Calibri"/>
                <w:snapToGrid/>
                <w:szCs w:val="24"/>
                <w:lang w:eastAsia="en-US"/>
              </w:rPr>
            </w:pPr>
          </w:p>
          <w:p w:rsidR="0059643D" w:rsidRDefault="0059643D" w:rsidP="00964FAD">
            <w:pPr>
              <w:ind w:firstLine="0"/>
              <w:rPr>
                <w:rFonts w:eastAsia="Calibri"/>
                <w:snapToGrid/>
                <w:szCs w:val="24"/>
                <w:lang w:eastAsia="en-US"/>
              </w:rPr>
            </w:pPr>
          </w:p>
        </w:tc>
        <w:tc>
          <w:tcPr>
            <w:tcW w:w="430" w:type="dxa"/>
          </w:tcPr>
          <w:p w:rsidR="0059643D" w:rsidRDefault="0059643D" w:rsidP="00964FAD">
            <w:pPr>
              <w:ind w:firstLine="0"/>
              <w:rPr>
                <w:rFonts w:eastAsia="Calibri"/>
                <w:snapToGrid/>
                <w:szCs w:val="24"/>
                <w:lang w:eastAsia="en-US"/>
              </w:rPr>
            </w:pPr>
          </w:p>
        </w:tc>
        <w:tc>
          <w:tcPr>
            <w:tcW w:w="4252" w:type="dxa"/>
            <w:tcBorders>
              <w:bottom w:val="single" w:sz="4" w:space="0" w:color="auto"/>
            </w:tcBorders>
          </w:tcPr>
          <w:p w:rsidR="0059643D" w:rsidRDefault="0059643D" w:rsidP="00964FAD">
            <w:pPr>
              <w:ind w:firstLine="0"/>
              <w:rPr>
                <w:rFonts w:eastAsia="Calibri"/>
                <w:snapToGrid/>
                <w:szCs w:val="24"/>
                <w:lang w:eastAsia="en-US"/>
              </w:rPr>
            </w:pPr>
          </w:p>
        </w:tc>
      </w:tr>
      <w:tr w:rsidR="0059643D" w:rsidTr="0059643D">
        <w:tc>
          <w:tcPr>
            <w:tcW w:w="3681" w:type="dxa"/>
            <w:tcBorders>
              <w:top w:val="single" w:sz="4" w:space="0" w:color="auto"/>
            </w:tcBorders>
          </w:tcPr>
          <w:p w:rsidR="0059643D" w:rsidRDefault="0059643D" w:rsidP="00964FAD">
            <w:pPr>
              <w:ind w:firstLine="0"/>
              <w:rPr>
                <w:rFonts w:eastAsia="Calibri"/>
                <w:snapToGrid/>
                <w:szCs w:val="24"/>
                <w:lang w:eastAsia="en-US"/>
              </w:rPr>
            </w:pPr>
            <w:r>
              <w:t>(подпись уполномоченного лица)</w:t>
            </w:r>
          </w:p>
        </w:tc>
        <w:tc>
          <w:tcPr>
            <w:tcW w:w="430" w:type="dxa"/>
          </w:tcPr>
          <w:p w:rsidR="0059643D" w:rsidRPr="0059643D" w:rsidRDefault="0059643D" w:rsidP="00964FAD">
            <w:pPr>
              <w:ind w:firstLine="0"/>
              <w:rPr>
                <w:rFonts w:eastAsia="Calibri"/>
                <w:snapToGrid/>
                <w:szCs w:val="24"/>
                <w:lang w:eastAsia="en-US"/>
              </w:rPr>
            </w:pPr>
          </w:p>
        </w:tc>
        <w:tc>
          <w:tcPr>
            <w:tcW w:w="4252" w:type="dxa"/>
            <w:tcBorders>
              <w:top w:val="single" w:sz="4" w:space="0" w:color="auto"/>
            </w:tcBorders>
          </w:tcPr>
          <w:p w:rsidR="0059643D" w:rsidRDefault="0059643D" w:rsidP="00964FAD">
            <w:pPr>
              <w:ind w:firstLine="0"/>
              <w:rPr>
                <w:rFonts w:eastAsia="Calibri"/>
                <w:snapToGrid/>
                <w:szCs w:val="24"/>
                <w:lang w:eastAsia="en-US"/>
              </w:rPr>
            </w:pPr>
            <w:r w:rsidRPr="0059643D">
              <w:rPr>
                <w:rFonts w:eastAsia="Calibri"/>
                <w:snapToGrid/>
                <w:szCs w:val="24"/>
                <w:lang w:eastAsia="en-US"/>
              </w:rPr>
              <w:t xml:space="preserve">(ФИО и должность </w:t>
            </w:r>
            <w:proofErr w:type="gramStart"/>
            <w:r w:rsidRPr="0059643D">
              <w:rPr>
                <w:rFonts w:eastAsia="Calibri"/>
                <w:snapToGrid/>
                <w:szCs w:val="24"/>
                <w:lang w:eastAsia="en-US"/>
              </w:rPr>
              <w:t>подписавшего</w:t>
            </w:r>
            <w:proofErr w:type="gramEnd"/>
            <w:r w:rsidRPr="0059643D">
              <w:rPr>
                <w:rFonts w:eastAsia="Calibri"/>
                <w:snapToGrid/>
                <w:szCs w:val="24"/>
                <w:lang w:eastAsia="en-US"/>
              </w:rPr>
              <w:t>)</w:t>
            </w:r>
          </w:p>
          <w:p w:rsidR="0059643D" w:rsidRDefault="0059643D" w:rsidP="00964FAD">
            <w:pPr>
              <w:ind w:firstLine="0"/>
              <w:rPr>
                <w:rFonts w:eastAsia="Calibri"/>
                <w:snapToGrid/>
                <w:szCs w:val="24"/>
                <w:lang w:eastAsia="en-US"/>
              </w:rPr>
            </w:pPr>
          </w:p>
        </w:tc>
      </w:tr>
      <w:tr w:rsidR="0059643D" w:rsidTr="0059643D">
        <w:tc>
          <w:tcPr>
            <w:tcW w:w="3681" w:type="dxa"/>
          </w:tcPr>
          <w:p w:rsidR="0059643D" w:rsidRDefault="0059643D" w:rsidP="00964FAD">
            <w:pPr>
              <w:ind w:firstLine="0"/>
              <w:rPr>
                <w:rFonts w:eastAsia="Calibri"/>
                <w:snapToGrid/>
                <w:szCs w:val="24"/>
                <w:lang w:eastAsia="en-US"/>
              </w:rPr>
            </w:pPr>
          </w:p>
        </w:tc>
        <w:tc>
          <w:tcPr>
            <w:tcW w:w="430" w:type="dxa"/>
          </w:tcPr>
          <w:p w:rsidR="0059643D" w:rsidRDefault="0059643D" w:rsidP="0059643D">
            <w:pPr>
              <w:ind w:firstLine="0"/>
              <w:jc w:val="center"/>
              <w:rPr>
                <w:rFonts w:eastAsia="Calibri"/>
                <w:snapToGrid/>
                <w:szCs w:val="24"/>
                <w:lang w:eastAsia="en-US"/>
              </w:rPr>
            </w:pPr>
          </w:p>
        </w:tc>
        <w:tc>
          <w:tcPr>
            <w:tcW w:w="4252" w:type="dxa"/>
          </w:tcPr>
          <w:p w:rsidR="0059643D" w:rsidRDefault="0059643D" w:rsidP="0059643D">
            <w:pPr>
              <w:ind w:firstLine="0"/>
              <w:jc w:val="center"/>
              <w:rPr>
                <w:rFonts w:eastAsia="Calibri"/>
                <w:snapToGrid/>
                <w:szCs w:val="24"/>
                <w:lang w:eastAsia="en-US"/>
              </w:rPr>
            </w:pPr>
            <w:r>
              <w:rPr>
                <w:rFonts w:eastAsia="Calibri"/>
                <w:snapToGrid/>
                <w:szCs w:val="24"/>
                <w:lang w:eastAsia="en-US"/>
              </w:rPr>
              <w:t>М.П.</w:t>
            </w:r>
          </w:p>
        </w:tc>
      </w:tr>
    </w:tbl>
    <w:p w:rsidR="0059643D" w:rsidRDefault="0059643D" w:rsidP="00964FAD">
      <w:pPr>
        <w:ind w:firstLine="0"/>
        <w:rPr>
          <w:rFonts w:eastAsia="Calibri"/>
          <w:snapToGrid/>
          <w:szCs w:val="24"/>
          <w:lang w:eastAsia="en-US"/>
        </w:rPr>
      </w:pPr>
    </w:p>
    <w:p w:rsidR="00964FAD" w:rsidRPr="004D5D44" w:rsidRDefault="005874A3" w:rsidP="004D5D44">
      <w:pPr>
        <w:widowControl w:val="0"/>
        <w:shd w:val="clear" w:color="auto" w:fill="D9D9D9"/>
        <w:autoSpaceDE w:val="0"/>
        <w:autoSpaceDN w:val="0"/>
        <w:adjustRightInd w:val="0"/>
        <w:spacing w:before="240"/>
        <w:ind w:firstLine="0"/>
        <w:jc w:val="center"/>
      </w:pPr>
      <w:r w:rsidRPr="004D5D44">
        <w:rPr>
          <w:snapToGrid/>
          <w:szCs w:val="24"/>
        </w:rPr>
        <w:t>конец формы</w:t>
      </w:r>
    </w:p>
    <w:p w:rsidR="00964FAD" w:rsidRDefault="00964FAD" w:rsidP="00964FAD">
      <w:pPr>
        <w:ind w:firstLine="0"/>
        <w:jc w:val="left"/>
      </w:pPr>
    </w:p>
    <w:p w:rsidR="00DA30DC" w:rsidRPr="00D0243A" w:rsidRDefault="00DA30DC" w:rsidP="00DA30DC">
      <w:pPr>
        <w:pStyle w:val="20"/>
        <w:rPr>
          <w:snapToGrid/>
        </w:rPr>
      </w:pPr>
      <w:bookmarkStart w:id="390" w:name="_Toc496002479"/>
      <w:r w:rsidRPr="00D0243A">
        <w:t>Инструкция по заполнению</w:t>
      </w:r>
      <w:bookmarkEnd w:id="390"/>
    </w:p>
    <w:p w:rsidR="00964FAD" w:rsidRPr="00DA30DC" w:rsidRDefault="00964FAD" w:rsidP="00DA30DC">
      <w:pPr>
        <w:pStyle w:val="a4"/>
        <w:tabs>
          <w:tab w:val="clear" w:pos="5387"/>
        </w:tabs>
        <w:ind w:left="1276"/>
        <w:rPr>
          <w:rFonts w:eastAsia="Trebuchet MS"/>
        </w:rPr>
      </w:pPr>
      <w:r w:rsidRPr="00DA30DC">
        <w:rPr>
          <w:rFonts w:eastAsia="Trebuchet MS"/>
        </w:rPr>
        <w:t>Данные инструкции не следует воспроизводить в документах, подготовленных участником процедуры.</w:t>
      </w:r>
    </w:p>
    <w:p w:rsidR="00964FAD" w:rsidRPr="00DA30DC" w:rsidRDefault="00964FAD" w:rsidP="00DA30DC">
      <w:pPr>
        <w:pStyle w:val="a4"/>
        <w:tabs>
          <w:tab w:val="clear" w:pos="5387"/>
        </w:tabs>
        <w:ind w:left="1276"/>
        <w:rPr>
          <w:rFonts w:eastAsia="Trebuchet MS"/>
        </w:rPr>
      </w:pPr>
      <w:r w:rsidRPr="00DA30DC">
        <w:rPr>
          <w:rFonts w:eastAsia="Trebuchet MS"/>
        </w:rPr>
        <w:t>Участник приводит номер и дату заявки на участие в процедуре, приложением к которому является данное техническое задание.</w:t>
      </w:r>
    </w:p>
    <w:p w:rsidR="00964FAD" w:rsidRPr="00DA30DC" w:rsidRDefault="00964FAD" w:rsidP="00DA30DC">
      <w:pPr>
        <w:pStyle w:val="a4"/>
        <w:tabs>
          <w:tab w:val="clear" w:pos="5387"/>
        </w:tabs>
        <w:ind w:left="1276"/>
        <w:rPr>
          <w:rFonts w:eastAsia="Trebuchet MS"/>
        </w:rPr>
      </w:pPr>
      <w:r w:rsidRPr="00DA30DC">
        <w:rPr>
          <w:rFonts w:eastAsia="Trebuchet MS"/>
        </w:rPr>
        <w:t xml:space="preserve">Участник указывает свое фирменное наименование (в </w:t>
      </w:r>
      <w:proofErr w:type="spellStart"/>
      <w:r w:rsidRPr="00DA30DC">
        <w:rPr>
          <w:rFonts w:eastAsia="Trebuchet MS"/>
        </w:rPr>
        <w:t>т.ч</w:t>
      </w:r>
      <w:proofErr w:type="spellEnd"/>
      <w:r w:rsidRPr="00DA30DC">
        <w:rPr>
          <w:rFonts w:eastAsia="Trebuchet MS"/>
        </w:rPr>
        <w:t>. организационно-правовую форму) и свой адрес.</w:t>
      </w:r>
    </w:p>
    <w:p w:rsidR="004D5D44" w:rsidRPr="00DA30DC" w:rsidRDefault="004D5D44" w:rsidP="00DA30DC">
      <w:pPr>
        <w:pStyle w:val="a4"/>
        <w:tabs>
          <w:tab w:val="clear" w:pos="5387"/>
        </w:tabs>
        <w:ind w:left="1276"/>
        <w:rPr>
          <w:rFonts w:eastAsia="Trebuchet MS"/>
        </w:rPr>
      </w:pPr>
      <w:r w:rsidRPr="00DA30DC">
        <w:rPr>
          <w:rFonts w:eastAsia="Trebuchet MS"/>
        </w:rPr>
        <w:t xml:space="preserve">В техническом </w:t>
      </w:r>
      <w:r w:rsidR="00DF6668" w:rsidRPr="00DA30DC">
        <w:rPr>
          <w:rFonts w:eastAsia="Trebuchet MS"/>
        </w:rPr>
        <w:t>задании (</w:t>
      </w:r>
      <w:r w:rsidRPr="00DA30DC">
        <w:rPr>
          <w:rFonts w:eastAsia="Trebuchet MS"/>
        </w:rPr>
        <w:t>предложении</w:t>
      </w:r>
      <w:r w:rsidR="00DF6668" w:rsidRPr="00DA30DC">
        <w:rPr>
          <w:rFonts w:eastAsia="Trebuchet MS"/>
        </w:rPr>
        <w:t>)</w:t>
      </w:r>
      <w:r w:rsidRPr="00DA30DC">
        <w:rPr>
          <w:rFonts w:eastAsia="Trebuchet MS"/>
        </w:rPr>
        <w:t xml:space="preserve">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00DF6668" w:rsidRPr="00DA30DC">
        <w:rPr>
          <w:rFonts w:eastAsia="Trebuchet MS"/>
        </w:rPr>
        <w:t xml:space="preserve"> </w:t>
      </w:r>
      <w:r w:rsidRPr="00DA30DC">
        <w:rPr>
          <w:rFonts w:eastAsia="Trebuchet MS"/>
        </w:rPr>
        <w:t xml:space="preserve">Техническое </w:t>
      </w:r>
      <w:r w:rsidR="00DF6668" w:rsidRPr="00DA30DC">
        <w:rPr>
          <w:rFonts w:eastAsia="Trebuchet MS"/>
        </w:rPr>
        <w:t>задание (</w:t>
      </w:r>
      <w:r w:rsidRPr="00DA30DC">
        <w:rPr>
          <w:rFonts w:eastAsia="Trebuchet MS"/>
        </w:rPr>
        <w:t>предложение</w:t>
      </w:r>
      <w:r w:rsidR="00DF6668" w:rsidRPr="00DA30DC">
        <w:rPr>
          <w:rFonts w:eastAsia="Trebuchet MS"/>
        </w:rPr>
        <w:t>)</w:t>
      </w:r>
      <w:r w:rsidRPr="00DA30DC">
        <w:rPr>
          <w:rFonts w:eastAsia="Trebuchet MS"/>
        </w:rPr>
        <w:t xml:space="preserve"> будет служить основой для подготовки договора. </w:t>
      </w:r>
    </w:p>
    <w:p w:rsidR="00964FAD" w:rsidRPr="00DA30DC" w:rsidRDefault="00964FAD" w:rsidP="00DA30DC">
      <w:pPr>
        <w:pStyle w:val="a4"/>
        <w:tabs>
          <w:tab w:val="clear" w:pos="5387"/>
        </w:tabs>
        <w:ind w:left="1276"/>
        <w:rPr>
          <w:rFonts w:eastAsia="Trebuchet MS"/>
        </w:rPr>
      </w:pPr>
      <w:r w:rsidRPr="00DA30DC">
        <w:rPr>
          <w:rFonts w:eastAsia="Trebuchet MS"/>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964FAD" w:rsidRPr="00DA30DC" w:rsidRDefault="00964FAD" w:rsidP="00DA30DC">
      <w:pPr>
        <w:pStyle w:val="a4"/>
        <w:tabs>
          <w:tab w:val="clear" w:pos="5387"/>
        </w:tabs>
        <w:ind w:left="1276"/>
      </w:pPr>
      <w:r w:rsidRPr="00DA30DC">
        <w:rPr>
          <w:rFonts w:eastAsia="Trebuchet MS"/>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DA30DC">
        <w:t xml:space="preserve"> товара, ГОСТ, ТУ и гарантию качества товара. В противном случае заявка Участника может быть отклонена.</w:t>
      </w:r>
    </w:p>
    <w:p w:rsidR="00964FAD" w:rsidRPr="00DA30DC" w:rsidRDefault="00964FAD" w:rsidP="00DA30DC">
      <w:pPr>
        <w:pStyle w:val="a4"/>
        <w:tabs>
          <w:tab w:val="clear" w:pos="5387"/>
        </w:tabs>
        <w:ind w:left="1276"/>
        <w:rPr>
          <w:rFonts w:eastAsia="Trebuchet MS"/>
        </w:rPr>
      </w:pPr>
      <w:r w:rsidRPr="00DA30DC">
        <w:rPr>
          <w:rFonts w:eastAsia="Trebuchet MS"/>
        </w:rPr>
        <w:t xml:space="preserve">В дополнение к входящему в состав заявки отсканированному техническому заданию, участник </w:t>
      </w:r>
      <w:r w:rsidR="002119D6" w:rsidRPr="00DA30DC">
        <w:rPr>
          <w:rFonts w:eastAsia="Trebuchet MS"/>
        </w:rPr>
        <w:t>процедуры</w:t>
      </w:r>
      <w:r w:rsidRPr="00DA30DC">
        <w:rPr>
          <w:rFonts w:eastAsia="Trebuchet MS"/>
        </w:rPr>
        <w:t xml:space="preserve">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DA30DC">
        <w:rPr>
          <w:rFonts w:eastAsia="Trebuchet MS"/>
        </w:rPr>
        <w:t>docx</w:t>
      </w:r>
      <w:proofErr w:type="spellEnd"/>
      <w:r w:rsidRPr="00DA30DC">
        <w:rPr>
          <w:rFonts w:eastAsia="Trebuchet MS"/>
        </w:rPr>
        <w:t xml:space="preserve"> WORD MS </w:t>
      </w:r>
      <w:proofErr w:type="spellStart"/>
      <w:r w:rsidRPr="00DA30DC">
        <w:rPr>
          <w:rFonts w:eastAsia="Trebuchet MS"/>
        </w:rPr>
        <w:t>Office</w:t>
      </w:r>
      <w:proofErr w:type="spellEnd"/>
      <w:r w:rsidRPr="00DA30DC">
        <w:rPr>
          <w:rFonts w:eastAsia="Trebuchet MS"/>
        </w:rPr>
        <w:t>).</w:t>
      </w:r>
    </w:p>
    <w:p w:rsidR="00964FAD" w:rsidRPr="00DA30DC" w:rsidRDefault="00964FAD" w:rsidP="00DA30DC">
      <w:pPr>
        <w:pStyle w:val="a4"/>
        <w:tabs>
          <w:tab w:val="clear" w:pos="5387"/>
        </w:tabs>
        <w:ind w:left="1276"/>
        <w:rPr>
          <w:rFonts w:eastAsia="Trebuchet MS"/>
        </w:rPr>
      </w:pPr>
      <w:r w:rsidRPr="00DA30DC">
        <w:rPr>
          <w:rFonts w:eastAsia="Trebuchet MS"/>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AF3870" w:rsidRPr="00DA30DC" w:rsidRDefault="00964FAD" w:rsidP="00DA30DC">
      <w:pPr>
        <w:pStyle w:val="a4"/>
        <w:tabs>
          <w:tab w:val="clear" w:pos="5387"/>
        </w:tabs>
        <w:ind w:left="1276"/>
        <w:rPr>
          <w:rFonts w:eastAsia="Trebuchet MS"/>
        </w:rPr>
        <w:sectPr w:rsidR="00AF3870" w:rsidRPr="00DA30DC" w:rsidSect="00964FAD">
          <w:pgSz w:w="16840" w:h="11907" w:orient="landscape" w:code="9"/>
          <w:pgMar w:top="1134" w:right="1134" w:bottom="1134" w:left="1134" w:header="567" w:footer="567" w:gutter="0"/>
          <w:cols w:space="708"/>
          <w:docGrid w:linePitch="360"/>
        </w:sectPr>
      </w:pPr>
      <w:r w:rsidRPr="00DA30DC">
        <w:rPr>
          <w:rFonts w:eastAsia="Trebuchet MS"/>
        </w:rPr>
        <w:br w:type="page"/>
      </w:r>
    </w:p>
    <w:p w:rsidR="00592116" w:rsidRPr="00964FAD" w:rsidRDefault="00592116" w:rsidP="00964FAD">
      <w:pPr>
        <w:pStyle w:val="1"/>
      </w:pPr>
      <w:bookmarkStart w:id="391" w:name="_Ref460487791"/>
      <w:bookmarkStart w:id="392" w:name="_Ref460487792"/>
      <w:bookmarkStart w:id="393" w:name="_Toc496002480"/>
      <w:r w:rsidRPr="00964FAD">
        <w:lastRenderedPageBreak/>
        <w:t>Проект договора</w:t>
      </w:r>
      <w:bookmarkEnd w:id="391"/>
      <w:bookmarkEnd w:id="392"/>
      <w:bookmarkEnd w:id="393"/>
      <w:r w:rsidR="00556E19">
        <w:t>: в составе закупочной документации.</w:t>
      </w:r>
    </w:p>
    <w:p w:rsidR="00E40C95" w:rsidRDefault="00E40C95" w:rsidP="00E40C95">
      <w:pPr>
        <w:ind w:firstLine="0"/>
        <w:rPr>
          <w:u w:val="single"/>
        </w:rPr>
      </w:pPr>
      <w:bookmarkStart w:id="394" w:name="_Toc461039998"/>
      <w:bookmarkStart w:id="395" w:name="_Toc461093268"/>
      <w:bookmarkStart w:id="396" w:name="_Toc461122998"/>
      <w:bookmarkStart w:id="397" w:name="_Toc461813762"/>
      <w:bookmarkStart w:id="398" w:name="_Toc462299484"/>
      <w:bookmarkStart w:id="399" w:name="_Toc462645444"/>
      <w:bookmarkStart w:id="400" w:name="_Toc462911310"/>
      <w:bookmarkStart w:id="401" w:name="_Toc462918370"/>
      <w:bookmarkStart w:id="402" w:name="_Toc463433141"/>
      <w:bookmarkStart w:id="403" w:name="_Toc468778215"/>
    </w:p>
    <w:bookmarkEnd w:id="394"/>
    <w:bookmarkEnd w:id="395"/>
    <w:bookmarkEnd w:id="396"/>
    <w:bookmarkEnd w:id="397"/>
    <w:bookmarkEnd w:id="398"/>
    <w:bookmarkEnd w:id="399"/>
    <w:bookmarkEnd w:id="400"/>
    <w:bookmarkEnd w:id="401"/>
    <w:bookmarkEnd w:id="402"/>
    <w:bookmarkEnd w:id="403"/>
    <w:p w:rsidR="00E40C95" w:rsidRPr="002B6860" w:rsidRDefault="00E40C95" w:rsidP="00091ECA">
      <w:pPr>
        <w:rPr>
          <w:b/>
        </w:rPr>
      </w:pPr>
    </w:p>
    <w:p w:rsidR="00E40C95" w:rsidRPr="00E40C95" w:rsidRDefault="00E40C95" w:rsidP="00A8082C">
      <w:pPr>
        <w:pStyle w:val="20"/>
      </w:pPr>
      <w:bookmarkStart w:id="404" w:name="_Toc496002481"/>
      <w:r w:rsidRPr="00E40C95">
        <w:t>Инструкция по заполнению проекта договора</w:t>
      </w:r>
      <w:bookmarkEnd w:id="404"/>
    </w:p>
    <w:p w:rsidR="00A8082C" w:rsidRPr="00A8082C" w:rsidRDefault="00A8082C" w:rsidP="00A8082C">
      <w:pPr>
        <w:pStyle w:val="a4"/>
        <w:tabs>
          <w:tab w:val="clear" w:pos="5387"/>
        </w:tabs>
        <w:ind w:left="1276"/>
        <w:rPr>
          <w:rFonts w:eastAsia="Trebuchet MS"/>
        </w:rPr>
      </w:pPr>
      <w:r w:rsidRPr="00A8082C">
        <w:rPr>
          <w:rFonts w:eastAsia="Trebuchet MS"/>
        </w:rPr>
        <w:t xml:space="preserve">Данные инструкции не следует воспроизводить в документах, подготовленных участником. </w:t>
      </w:r>
    </w:p>
    <w:p w:rsidR="00A8082C" w:rsidRPr="00A8082C" w:rsidRDefault="00A8082C" w:rsidP="00A8082C">
      <w:pPr>
        <w:pStyle w:val="a4"/>
        <w:tabs>
          <w:tab w:val="clear" w:pos="5387"/>
        </w:tabs>
        <w:ind w:left="1276"/>
        <w:rPr>
          <w:rFonts w:eastAsia="Trebuchet MS"/>
        </w:rPr>
      </w:pPr>
      <w:r w:rsidRPr="00A8082C">
        <w:rPr>
          <w:rFonts w:eastAsia="Trebuchet MS"/>
        </w:rPr>
        <w:t xml:space="preserve">Участник указывает в проекте договора свое фирменное наименование (в </w:t>
      </w:r>
      <w:proofErr w:type="spellStart"/>
      <w:r w:rsidRPr="00A8082C">
        <w:rPr>
          <w:rFonts w:eastAsia="Trebuchet MS"/>
        </w:rPr>
        <w:t>т.ч</w:t>
      </w:r>
      <w:proofErr w:type="spellEnd"/>
      <w:r w:rsidRPr="00A8082C">
        <w:rPr>
          <w:rFonts w:eastAsia="Trebuchet MS"/>
        </w:rPr>
        <w:t xml:space="preserve">. организационно-правовую форму), сведения о </w:t>
      </w:r>
      <w:proofErr w:type="gramStart"/>
      <w:r w:rsidRPr="00A8082C">
        <w:rPr>
          <w:rFonts w:eastAsia="Trebuchet MS"/>
        </w:rPr>
        <w:t>лице</w:t>
      </w:r>
      <w:proofErr w:type="gramEnd"/>
      <w:r w:rsidRPr="00A8082C">
        <w:rPr>
          <w:rFonts w:eastAsia="Trebuchet MS"/>
        </w:rPr>
        <w:t xml:space="preserve"> уполномоченном должным образом на заключение договора от имени участника, реквизиты участника, адрес участника, контактные данные участника.</w:t>
      </w:r>
    </w:p>
    <w:p w:rsidR="00A8082C" w:rsidRPr="00A8082C" w:rsidRDefault="00A8082C" w:rsidP="00A8082C">
      <w:pPr>
        <w:pStyle w:val="a4"/>
        <w:tabs>
          <w:tab w:val="clear" w:pos="5387"/>
        </w:tabs>
        <w:ind w:left="1276"/>
        <w:rPr>
          <w:rFonts w:eastAsia="Trebuchet MS"/>
        </w:rPr>
      </w:pPr>
      <w:r w:rsidRPr="00A8082C">
        <w:rPr>
          <w:rFonts w:eastAsia="Trebuchet MS"/>
        </w:rPr>
        <w:t>Участник процедуры направляет в составе заявки заполненный проект договора в файле в формате, обеспечивающем возможность копирования произвольного фрагмента текста (желательно в формате .</w:t>
      </w:r>
      <w:proofErr w:type="spellStart"/>
      <w:r w:rsidRPr="00A8082C">
        <w:rPr>
          <w:rFonts w:eastAsia="Trebuchet MS"/>
        </w:rPr>
        <w:t>docx</w:t>
      </w:r>
      <w:proofErr w:type="spellEnd"/>
      <w:r w:rsidRPr="00A8082C">
        <w:rPr>
          <w:rFonts w:eastAsia="Trebuchet MS"/>
        </w:rPr>
        <w:t xml:space="preserve"> WORD MS </w:t>
      </w:r>
      <w:proofErr w:type="spellStart"/>
      <w:r w:rsidRPr="00A8082C">
        <w:rPr>
          <w:rFonts w:eastAsia="Trebuchet MS"/>
        </w:rPr>
        <w:t>Office</w:t>
      </w:r>
      <w:proofErr w:type="spellEnd"/>
      <w:r w:rsidRPr="00A8082C">
        <w:rPr>
          <w:rFonts w:eastAsia="Trebuchet MS"/>
        </w:rPr>
        <w:t>). Несоблюдение данных требований может служить основанием для отказа в допуске участника к процедуре закупки.</w:t>
      </w:r>
    </w:p>
    <w:p w:rsidR="00A8082C" w:rsidRPr="00A8082C" w:rsidRDefault="00A8082C" w:rsidP="00A8082C">
      <w:pPr>
        <w:pStyle w:val="a4"/>
        <w:tabs>
          <w:tab w:val="clear" w:pos="5387"/>
        </w:tabs>
        <w:ind w:left="1276"/>
        <w:rPr>
          <w:rFonts w:eastAsia="Trebuchet MS"/>
        </w:rPr>
      </w:pPr>
      <w:r w:rsidRPr="00A8082C">
        <w:rPr>
          <w:rFonts w:eastAsia="Trebuchet MS"/>
        </w:rPr>
        <w:t>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В любом случае, предоставление участником протокола разногласий по подготовленному заказчиком исходному проекту договора не лишает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A8082C" w:rsidRPr="00A8082C" w:rsidRDefault="00A8082C" w:rsidP="00A8082C">
      <w:pPr>
        <w:pStyle w:val="a4"/>
        <w:tabs>
          <w:tab w:val="clear" w:pos="5387"/>
        </w:tabs>
        <w:ind w:left="1276"/>
        <w:rPr>
          <w:rFonts w:eastAsia="Trebuchet MS"/>
        </w:rPr>
      </w:pPr>
      <w:r w:rsidRPr="00A8082C">
        <w:rPr>
          <w:rFonts w:eastAsia="Trebuchet MS"/>
        </w:rPr>
        <w:t>Участник должен иметь в виду что, если какое-либо из обязательных договорных предложений и условий, выдвинутых участником, будет неприемлемо для организатора закупки, такая заявка будет отклонен</w:t>
      </w:r>
      <w:proofErr w:type="gramStart"/>
      <w:r w:rsidRPr="00A8082C">
        <w:rPr>
          <w:rFonts w:eastAsia="Trebuchet MS"/>
        </w:rPr>
        <w:t>а(</w:t>
      </w:r>
      <w:proofErr w:type="gramEnd"/>
      <w:r w:rsidRPr="00A8082C">
        <w:rPr>
          <w:rFonts w:eastAsia="Trebuchet MS"/>
        </w:rPr>
        <w:t>о) независимо от содержания технико-коммерческих предложений.</w:t>
      </w:r>
    </w:p>
    <w:p w:rsidR="00592116" w:rsidRPr="002B6860" w:rsidRDefault="00592116" w:rsidP="00A8082C">
      <w:pPr>
        <w:rPr>
          <w:szCs w:val="24"/>
        </w:rPr>
      </w:pPr>
    </w:p>
    <w:p w:rsidR="00444738" w:rsidRPr="002B6860" w:rsidRDefault="00444738" w:rsidP="00444738">
      <w:pPr>
        <w:rPr>
          <w:szCs w:val="24"/>
        </w:rPr>
      </w:pPr>
    </w:p>
    <w:p w:rsidR="003423C5" w:rsidRPr="002B6860" w:rsidRDefault="003423C5" w:rsidP="00F43E54">
      <w:pPr>
        <w:widowControl w:val="0"/>
        <w:overflowPunct w:val="0"/>
        <w:autoSpaceDE w:val="0"/>
        <w:autoSpaceDN w:val="0"/>
        <w:adjustRightInd w:val="0"/>
        <w:ind w:firstLine="0"/>
        <w:rPr>
          <w:bCs/>
          <w:i/>
          <w:snapToGrid/>
          <w:szCs w:val="24"/>
        </w:rPr>
        <w:sectPr w:rsidR="003423C5" w:rsidRPr="002B6860" w:rsidSect="00AF3870">
          <w:pgSz w:w="11907" w:h="16840" w:code="9"/>
          <w:pgMar w:top="1134" w:right="1134" w:bottom="1134" w:left="1134" w:header="567" w:footer="567" w:gutter="0"/>
          <w:cols w:space="708"/>
          <w:docGrid w:linePitch="360"/>
        </w:sectPr>
      </w:pPr>
    </w:p>
    <w:p w:rsidR="001F102A" w:rsidRPr="002B6860" w:rsidRDefault="00675957" w:rsidP="000347FA">
      <w:pPr>
        <w:pStyle w:val="1"/>
        <w:keepNext w:val="0"/>
        <w:keepLines w:val="0"/>
        <w:widowControl w:val="0"/>
        <w:tabs>
          <w:tab w:val="clear" w:pos="1134"/>
        </w:tabs>
        <w:suppressAutoHyphens w:val="0"/>
        <w:spacing w:before="120" w:after="120"/>
        <w:ind w:left="0" w:firstLine="0"/>
        <w:rPr>
          <w:szCs w:val="24"/>
        </w:rPr>
      </w:pPr>
      <w:bookmarkStart w:id="405" w:name="_Hlt440565644"/>
      <w:bookmarkStart w:id="406" w:name="_Ref462131870"/>
      <w:bookmarkStart w:id="407" w:name="_Toc496002482"/>
      <w:bookmarkEnd w:id="379"/>
      <w:bookmarkEnd w:id="405"/>
      <w:r w:rsidRPr="002B6860">
        <w:rPr>
          <w:szCs w:val="24"/>
        </w:rPr>
        <w:lastRenderedPageBreak/>
        <w:t>Формы</w:t>
      </w:r>
      <w:r w:rsidR="001F102A" w:rsidRPr="002B6860">
        <w:rPr>
          <w:szCs w:val="24"/>
        </w:rPr>
        <w:t xml:space="preserve"> </w:t>
      </w:r>
      <w:r w:rsidRPr="002B6860">
        <w:rPr>
          <w:szCs w:val="24"/>
        </w:rPr>
        <w:t>документов</w:t>
      </w:r>
      <w:r w:rsidR="00C45C45" w:rsidRPr="002B6860">
        <w:rPr>
          <w:szCs w:val="24"/>
        </w:rPr>
        <w:t>,</w:t>
      </w:r>
      <w:r w:rsidRPr="002B6860">
        <w:rPr>
          <w:szCs w:val="24"/>
        </w:rPr>
        <w:t xml:space="preserve"> включаемых в состав заявки</w:t>
      </w:r>
      <w:bookmarkEnd w:id="406"/>
      <w:bookmarkEnd w:id="407"/>
    </w:p>
    <w:p w:rsidR="001A42DD" w:rsidRPr="002B6860" w:rsidRDefault="008D0E4D" w:rsidP="001A42DD">
      <w:pPr>
        <w:pStyle w:val="20"/>
        <w:keepNext w:val="0"/>
        <w:widowControl w:val="0"/>
        <w:tabs>
          <w:tab w:val="clear" w:pos="1314"/>
          <w:tab w:val="num" w:pos="567"/>
        </w:tabs>
        <w:suppressAutoHyphens w:val="0"/>
        <w:ind w:left="567" w:hanging="567"/>
        <w:rPr>
          <w:szCs w:val="24"/>
        </w:rPr>
      </w:pPr>
      <w:bookmarkStart w:id="408" w:name="_Toc461040000"/>
      <w:bookmarkStart w:id="409" w:name="_Toc461123000"/>
      <w:bookmarkStart w:id="410" w:name="_Ref462132990"/>
      <w:bookmarkStart w:id="411" w:name="_Toc462299486"/>
      <w:bookmarkStart w:id="412" w:name="_Toc462645446"/>
      <w:bookmarkStart w:id="413" w:name="_Toc462911312"/>
      <w:bookmarkStart w:id="414" w:name="_Toc462918372"/>
      <w:bookmarkStart w:id="415" w:name="_Toc463433143"/>
      <w:bookmarkStart w:id="416" w:name="_Toc468778217"/>
      <w:bookmarkStart w:id="417" w:name="_Toc496002483"/>
      <w:r w:rsidRPr="002B6860">
        <w:rPr>
          <w:szCs w:val="24"/>
        </w:rPr>
        <w:t>Заявка</w:t>
      </w:r>
      <w:r w:rsidR="001A42DD" w:rsidRPr="002B6860">
        <w:rPr>
          <w:szCs w:val="24"/>
        </w:rPr>
        <w:t xml:space="preserve"> на участие в </w:t>
      </w:r>
      <w:r w:rsidR="00C6279E">
        <w:rPr>
          <w:szCs w:val="24"/>
        </w:rPr>
        <w:t>процедуре</w:t>
      </w:r>
      <w:r w:rsidR="001A42DD" w:rsidRPr="002B6860">
        <w:rPr>
          <w:szCs w:val="24"/>
        </w:rPr>
        <w:t xml:space="preserve"> (форма 1)</w:t>
      </w:r>
      <w:bookmarkEnd w:id="408"/>
      <w:bookmarkEnd w:id="409"/>
      <w:bookmarkEnd w:id="410"/>
      <w:bookmarkEnd w:id="411"/>
      <w:bookmarkEnd w:id="412"/>
      <w:bookmarkEnd w:id="413"/>
      <w:bookmarkEnd w:id="414"/>
      <w:bookmarkEnd w:id="415"/>
      <w:bookmarkEnd w:id="416"/>
      <w:bookmarkEnd w:id="417"/>
    </w:p>
    <w:p w:rsidR="00ED776C" w:rsidRPr="002B6860" w:rsidRDefault="008D0E4D" w:rsidP="00ED776C">
      <w:pPr>
        <w:pStyle w:val="a4"/>
        <w:tabs>
          <w:tab w:val="num" w:pos="993"/>
        </w:tabs>
        <w:ind w:left="1134"/>
        <w:rPr>
          <w:szCs w:val="24"/>
        </w:rPr>
      </w:pPr>
      <w:r w:rsidRPr="002B6860">
        <w:rPr>
          <w:szCs w:val="24"/>
        </w:rPr>
        <w:t>Форма заявки</w:t>
      </w:r>
      <w:r w:rsidR="00ED776C" w:rsidRPr="002B6860">
        <w:rPr>
          <w:szCs w:val="24"/>
        </w:rPr>
        <w:t xml:space="preserve"> на участие в </w:t>
      </w:r>
      <w:r w:rsidR="001A4CC7">
        <w:rPr>
          <w:szCs w:val="24"/>
        </w:rPr>
        <w:t>процедуре</w:t>
      </w:r>
    </w:p>
    <w:p w:rsidR="001A42DD" w:rsidRPr="002B6860" w:rsidRDefault="001A42DD" w:rsidP="001A42DD">
      <w:pPr>
        <w:ind w:firstLine="0"/>
        <w:rPr>
          <w:szCs w:val="24"/>
        </w:rPr>
      </w:pPr>
    </w:p>
    <w:p w:rsidR="001A42DD" w:rsidRPr="002B6860" w:rsidRDefault="001A42DD" w:rsidP="00074BA2">
      <w:pPr>
        <w:shd w:val="clear" w:color="auto" w:fill="D9D9D9"/>
        <w:ind w:firstLine="0"/>
        <w:jc w:val="center"/>
        <w:rPr>
          <w:szCs w:val="24"/>
        </w:rPr>
      </w:pPr>
      <w:r w:rsidRPr="002B6860">
        <w:rPr>
          <w:szCs w:val="24"/>
        </w:rPr>
        <w:t>начало формы</w:t>
      </w:r>
    </w:p>
    <w:p w:rsidR="001A4CC7" w:rsidRPr="001A4CC7" w:rsidRDefault="001A4CC7" w:rsidP="001A4CC7">
      <w:pPr>
        <w:widowControl w:val="0"/>
        <w:ind w:firstLine="284"/>
        <w:jc w:val="center"/>
        <w:rPr>
          <w:b/>
          <w:snapToGrid/>
          <w:szCs w:val="24"/>
        </w:rPr>
      </w:pPr>
      <w:r w:rsidRPr="001A4CC7">
        <w:rPr>
          <w:b/>
          <w:snapToGrid/>
          <w:szCs w:val="24"/>
        </w:rPr>
        <w:t xml:space="preserve">ЗАЯВКА </w:t>
      </w:r>
    </w:p>
    <w:p w:rsidR="001A4CC7" w:rsidRPr="001A4CC7" w:rsidRDefault="001A4CC7" w:rsidP="001A4CC7">
      <w:pPr>
        <w:widowControl w:val="0"/>
        <w:ind w:firstLine="284"/>
        <w:jc w:val="center"/>
        <w:rPr>
          <w:b/>
          <w:snapToGrid/>
          <w:szCs w:val="24"/>
        </w:rPr>
      </w:pPr>
      <w:r w:rsidRPr="001A4CC7">
        <w:rPr>
          <w:b/>
          <w:snapToGrid/>
          <w:szCs w:val="24"/>
        </w:rPr>
        <w:t xml:space="preserve">НА УЧАСТИЕ В </w:t>
      </w:r>
      <w:r>
        <w:rPr>
          <w:b/>
          <w:snapToGrid/>
          <w:szCs w:val="24"/>
        </w:rPr>
        <w:t>ПРОЦЕДУРЕ</w:t>
      </w:r>
    </w:p>
    <w:p w:rsidR="001A4CC7" w:rsidRPr="001A4CC7" w:rsidRDefault="001A4CC7" w:rsidP="001A4CC7">
      <w:pPr>
        <w:widowControl w:val="0"/>
        <w:ind w:firstLine="284"/>
        <w:jc w:val="center"/>
        <w:rPr>
          <w:b/>
          <w:snapToGrid/>
          <w:szCs w:val="24"/>
        </w:rPr>
      </w:pPr>
    </w:p>
    <w:p w:rsidR="009963BF" w:rsidRPr="001A4CC7" w:rsidRDefault="009963BF" w:rsidP="009963BF">
      <w:pPr>
        <w:widowControl w:val="0"/>
        <w:ind w:firstLine="708"/>
        <w:rPr>
          <w:i/>
          <w:snapToGrid/>
          <w:szCs w:val="24"/>
        </w:rPr>
      </w:pPr>
      <w:proofErr w:type="gramStart"/>
      <w:r w:rsidRPr="001A4CC7">
        <w:rPr>
          <w:snapToGrid/>
          <w:szCs w:val="24"/>
        </w:rPr>
        <w:t xml:space="preserve">Изучив извещение о проведении запроса </w:t>
      </w:r>
      <w:r w:rsidR="00BD3528">
        <w:rPr>
          <w:snapToGrid/>
          <w:szCs w:val="24"/>
        </w:rPr>
        <w:t>котировок</w:t>
      </w:r>
      <w:r w:rsidRPr="005327BE">
        <w:rPr>
          <w:snapToGrid/>
          <w:szCs w:val="24"/>
        </w:rPr>
        <w:t xml:space="preserve"> на право</w:t>
      </w:r>
      <w:r w:rsidRPr="001A4CC7">
        <w:rPr>
          <w:snapToGrid/>
          <w:szCs w:val="24"/>
        </w:rPr>
        <w:t xml:space="preserve"> заключения договора на ________________________, опубликованное </w:t>
      </w:r>
      <w:r w:rsidRPr="001A4CC7">
        <w:rPr>
          <w:szCs w:val="24"/>
        </w:rPr>
        <w:t xml:space="preserve">в единой информационной системе </w:t>
      </w:r>
      <w:hyperlink r:id="rId28"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r w:rsidRPr="001A4CC7">
        <w:rPr>
          <w:snapToGrid/>
          <w:szCs w:val="24"/>
        </w:rPr>
        <w:t xml:space="preserve"> и на </w:t>
      </w:r>
      <w:r>
        <w:rPr>
          <w:szCs w:val="24"/>
        </w:rPr>
        <w:t>АСТ ГОЗ,</w:t>
      </w:r>
      <w:r w:rsidRPr="001A4CC7">
        <w:rPr>
          <w:szCs w:val="24"/>
        </w:rPr>
        <w:t xml:space="preserve"> </w:t>
      </w:r>
      <w:hyperlink r:id="rId29" w:history="1">
        <w:r w:rsidRPr="000023E5">
          <w:rPr>
            <w:color w:val="0000FF"/>
            <w:szCs w:val="24"/>
            <w:u w:val="single"/>
            <w:lang w:val="en-US"/>
          </w:rPr>
          <w:t>www</w:t>
        </w:r>
        <w:r w:rsidRPr="000023E5">
          <w:rPr>
            <w:color w:val="0000FF"/>
            <w:szCs w:val="24"/>
            <w:u w:val="single"/>
          </w:rPr>
          <w:t>.</w:t>
        </w:r>
      </w:hyperlink>
      <w:proofErr w:type="spellStart"/>
      <w:r>
        <w:rPr>
          <w:color w:val="0000FF"/>
          <w:szCs w:val="24"/>
          <w:u w:val="single"/>
          <w:lang w:val="en-US"/>
        </w:rPr>
        <w:t>astgoz</w:t>
      </w:r>
      <w:proofErr w:type="spellEnd"/>
      <w:r w:rsidRPr="00F360DB">
        <w:rPr>
          <w:color w:val="0000FF"/>
          <w:szCs w:val="24"/>
          <w:u w:val="single"/>
        </w:rPr>
        <w:t>.</w:t>
      </w:r>
      <w:proofErr w:type="spellStart"/>
      <w:r>
        <w:rPr>
          <w:color w:val="0000FF"/>
          <w:szCs w:val="24"/>
          <w:u w:val="single"/>
          <w:lang w:val="en-US"/>
        </w:rPr>
        <w:t>ru</w:t>
      </w:r>
      <w:proofErr w:type="spellEnd"/>
      <w:r w:rsidRPr="000023E5">
        <w:rPr>
          <w:snapToGrid/>
          <w:szCs w:val="24"/>
        </w:rPr>
        <w:t>.</w:t>
      </w:r>
      <w:r w:rsidRPr="001A4CC7">
        <w:rPr>
          <w:snapToGrid/>
          <w:szCs w:val="24"/>
        </w:rPr>
        <w:t xml:space="preserve">№ ___________ </w:t>
      </w:r>
      <w:r w:rsidRPr="005327BE">
        <w:rPr>
          <w:i/>
          <w:snapToGrid/>
          <w:szCs w:val="24"/>
        </w:rPr>
        <w:t>[указат</w:t>
      </w:r>
      <w:r>
        <w:rPr>
          <w:i/>
          <w:snapToGrid/>
          <w:szCs w:val="24"/>
        </w:rPr>
        <w:t>ь</w:t>
      </w:r>
      <w:r w:rsidRPr="005327BE">
        <w:rPr>
          <w:i/>
          <w:snapToGrid/>
          <w:szCs w:val="24"/>
        </w:rPr>
        <w:t xml:space="preserve"> номер процедуры на ЭТП]</w:t>
      </w:r>
      <w:r w:rsidRPr="001A4CC7">
        <w:rPr>
          <w:snapToGrid/>
          <w:szCs w:val="24"/>
        </w:rPr>
        <w:t xml:space="preserve">, </w:t>
      </w:r>
      <w:r>
        <w:rPr>
          <w:snapToGrid/>
          <w:szCs w:val="24"/>
        </w:rPr>
        <w:t xml:space="preserve">закупочную </w:t>
      </w:r>
      <w:r w:rsidRPr="001A4CC7">
        <w:rPr>
          <w:snapToGrid/>
          <w:szCs w:val="24"/>
        </w:rPr>
        <w:t>документацию, и принимая установле</w:t>
      </w:r>
      <w:r>
        <w:rPr>
          <w:snapToGrid/>
          <w:szCs w:val="24"/>
        </w:rPr>
        <w:t>нные в них требования и условия</w:t>
      </w:r>
      <w:r w:rsidRPr="001A4CC7">
        <w:rPr>
          <w:snapToGrid/>
          <w:szCs w:val="24"/>
        </w:rPr>
        <w:t>,</w:t>
      </w:r>
      <w:r>
        <w:rPr>
          <w:snapToGrid/>
          <w:szCs w:val="24"/>
        </w:rPr>
        <w:t xml:space="preserve"> </w:t>
      </w:r>
      <w:r w:rsidRPr="001A4CC7">
        <w:rPr>
          <w:snapToGrid/>
          <w:szCs w:val="24"/>
        </w:rPr>
        <w:t xml:space="preserve">______________________________________________________,    </w:t>
      </w:r>
      <w:r w:rsidRPr="001A4CC7">
        <w:rPr>
          <w:i/>
          <w:snapToGrid/>
          <w:szCs w:val="24"/>
        </w:rPr>
        <w:t xml:space="preserve">(полное наименование участника </w:t>
      </w:r>
      <w:r w:rsidRPr="0044441C">
        <w:rPr>
          <w:i/>
          <w:snapToGrid/>
          <w:szCs w:val="24"/>
        </w:rPr>
        <w:t xml:space="preserve">(лидера коллективного участника) </w:t>
      </w:r>
      <w:r>
        <w:rPr>
          <w:i/>
          <w:snapToGrid/>
          <w:szCs w:val="24"/>
        </w:rPr>
        <w:t>процедуры</w:t>
      </w:r>
      <w:r w:rsidRPr="001A4CC7">
        <w:rPr>
          <w:i/>
          <w:snapToGrid/>
          <w:szCs w:val="24"/>
        </w:rPr>
        <w:t xml:space="preserve"> с указанием организационно-правовой формы)</w:t>
      </w:r>
      <w:proofErr w:type="gramEnd"/>
    </w:p>
    <w:p w:rsidR="009963BF" w:rsidRPr="001A4CC7" w:rsidRDefault="009963BF" w:rsidP="009963BF">
      <w:pPr>
        <w:widowControl w:val="0"/>
        <w:ind w:firstLine="0"/>
        <w:rPr>
          <w:snapToGrid/>
          <w:szCs w:val="24"/>
        </w:rPr>
      </w:pPr>
      <w:r w:rsidRPr="001A4CC7">
        <w:rPr>
          <w:snapToGrid/>
          <w:szCs w:val="24"/>
        </w:rPr>
        <w:t xml:space="preserve">ИНН _______________________________________________, </w:t>
      </w:r>
    </w:p>
    <w:p w:rsidR="001A4CC7" w:rsidRPr="001A4CC7" w:rsidRDefault="001A4CC7" w:rsidP="001A4CC7">
      <w:pPr>
        <w:widowControl w:val="0"/>
        <w:ind w:firstLine="0"/>
        <w:rPr>
          <w:i/>
          <w:snapToGrid/>
          <w:szCs w:val="24"/>
        </w:rPr>
      </w:pPr>
      <w:r w:rsidRPr="001A4CC7">
        <w:rPr>
          <w:snapToGrid/>
          <w:szCs w:val="24"/>
        </w:rPr>
        <w:t xml:space="preserve">         </w:t>
      </w:r>
      <w:r w:rsidRPr="001A4CC7">
        <w:rPr>
          <w:i/>
          <w:snapToGrid/>
          <w:szCs w:val="24"/>
        </w:rPr>
        <w:t xml:space="preserve">(ИНН участника </w:t>
      </w:r>
      <w:r w:rsidR="005327BE">
        <w:rPr>
          <w:i/>
          <w:snapToGrid/>
          <w:szCs w:val="24"/>
        </w:rPr>
        <w:t>процедуры</w:t>
      </w:r>
      <w:r w:rsidRPr="001A4CC7">
        <w:rPr>
          <w:i/>
          <w:snapToGrid/>
          <w:szCs w:val="24"/>
        </w:rPr>
        <w:t xml:space="preserve">) </w:t>
      </w:r>
    </w:p>
    <w:p w:rsidR="001A4CC7" w:rsidRPr="001A4CC7" w:rsidRDefault="001A4CC7" w:rsidP="001A4CC7">
      <w:pPr>
        <w:widowControl w:val="0"/>
        <w:ind w:firstLine="0"/>
        <w:rPr>
          <w:snapToGrid/>
          <w:szCs w:val="24"/>
        </w:rPr>
      </w:pPr>
      <w:r w:rsidRPr="001A4CC7">
        <w:rPr>
          <w:snapToGrid/>
          <w:szCs w:val="24"/>
        </w:rPr>
        <w:t xml:space="preserve">зарегистрированное по адресу ________________________________________________________, </w:t>
      </w:r>
      <w:r w:rsidRPr="001A4CC7">
        <w:rPr>
          <w:i/>
          <w:snapToGrid/>
          <w:szCs w:val="24"/>
        </w:rPr>
        <w:t xml:space="preserve">(юридический адрес участника </w:t>
      </w:r>
      <w:r w:rsidR="005327BE">
        <w:rPr>
          <w:i/>
          <w:snapToGrid/>
          <w:szCs w:val="24"/>
        </w:rPr>
        <w:t>процедуры</w:t>
      </w:r>
      <w:r w:rsidRPr="001A4CC7">
        <w:rPr>
          <w:i/>
          <w:snapToGrid/>
          <w:szCs w:val="24"/>
        </w:rPr>
        <w:t xml:space="preserve">), </w:t>
      </w:r>
      <w:r w:rsidR="0044441C" w:rsidRPr="0044441C">
        <w:rPr>
          <w:snapToGrid/>
          <w:szCs w:val="24"/>
        </w:rPr>
        <w:t xml:space="preserve">почтовый адрес _____________________ </w:t>
      </w:r>
      <w:r w:rsidR="0044441C" w:rsidRPr="0044441C">
        <w:rPr>
          <w:i/>
          <w:snapToGrid/>
          <w:szCs w:val="24"/>
        </w:rPr>
        <w:t>(почтовый адрес участника)</w:t>
      </w:r>
      <w:r w:rsidR="0044441C">
        <w:rPr>
          <w:i/>
          <w:snapToGrid/>
          <w:szCs w:val="24"/>
        </w:rPr>
        <w:t xml:space="preserve">, </w:t>
      </w:r>
      <w:r w:rsidR="0044441C" w:rsidRPr="0044441C">
        <w:rPr>
          <w:i/>
          <w:snapToGrid/>
          <w:szCs w:val="24"/>
        </w:rPr>
        <w:t>по Лоту №__</w:t>
      </w:r>
      <w:r w:rsidR="0044441C">
        <w:rPr>
          <w:i/>
          <w:snapToGrid/>
          <w:szCs w:val="24"/>
        </w:rPr>
        <w:t>_____</w:t>
      </w:r>
      <w:r w:rsidR="0044441C" w:rsidRPr="0044441C">
        <w:rPr>
          <w:i/>
          <w:snapToGrid/>
          <w:szCs w:val="24"/>
        </w:rPr>
        <w:t xml:space="preserve"> (указат</w:t>
      </w:r>
      <w:r w:rsidR="000347FA">
        <w:rPr>
          <w:i/>
          <w:snapToGrid/>
          <w:szCs w:val="24"/>
        </w:rPr>
        <w:t>ь</w:t>
      </w:r>
      <w:r w:rsidR="0044441C" w:rsidRPr="0044441C">
        <w:rPr>
          <w:i/>
          <w:snapToGrid/>
          <w:szCs w:val="24"/>
        </w:rPr>
        <w:t xml:space="preserve"> номер и наименование лота) </w:t>
      </w:r>
      <w:r w:rsidRPr="001A4CC7">
        <w:rPr>
          <w:spacing w:val="-1"/>
          <w:szCs w:val="24"/>
        </w:rPr>
        <w:t xml:space="preserve">дает согласие с условиями проекта договора, приведенными в разделе </w:t>
      </w:r>
      <w:r w:rsidR="00AD06AF">
        <w:rPr>
          <w:spacing w:val="-1"/>
          <w:szCs w:val="24"/>
        </w:rPr>
        <w:t xml:space="preserve">6 </w:t>
      </w:r>
      <w:r w:rsidRPr="001A4CC7">
        <w:rPr>
          <w:spacing w:val="-1"/>
          <w:szCs w:val="24"/>
        </w:rPr>
        <w:t xml:space="preserve">Закупочной документации, и предлагает заключить договор на </w:t>
      </w:r>
      <w:r w:rsidRPr="001A4CC7">
        <w:rPr>
          <w:snapToGrid/>
          <w:szCs w:val="24"/>
        </w:rPr>
        <w:t xml:space="preserve">___________________________________________________________ </w:t>
      </w:r>
      <w:r w:rsidRPr="001A4CC7">
        <w:rPr>
          <w:i/>
          <w:snapToGrid/>
          <w:szCs w:val="24"/>
        </w:rPr>
        <w:t>(</w:t>
      </w:r>
      <w:r w:rsidR="0044441C">
        <w:rPr>
          <w:i/>
          <w:snapToGrid/>
          <w:szCs w:val="24"/>
        </w:rPr>
        <w:t xml:space="preserve">указывается </w:t>
      </w:r>
      <w:r w:rsidRPr="001A4CC7">
        <w:rPr>
          <w:i/>
          <w:snapToGrid/>
          <w:szCs w:val="24"/>
        </w:rPr>
        <w:t>предмет договор</w:t>
      </w:r>
      <w:proofErr w:type="gramStart"/>
      <w:r w:rsidRPr="001A4CC7">
        <w:rPr>
          <w:i/>
          <w:snapToGrid/>
          <w:szCs w:val="24"/>
        </w:rPr>
        <w:t>а</w:t>
      </w:r>
      <w:r w:rsidR="0044441C">
        <w:rPr>
          <w:i/>
          <w:snapToGrid/>
          <w:szCs w:val="24"/>
        </w:rPr>
        <w:t>(</w:t>
      </w:r>
      <w:proofErr w:type="gramEnd"/>
      <w:r w:rsidR="0044441C">
        <w:rPr>
          <w:i/>
          <w:snapToGrid/>
          <w:szCs w:val="24"/>
        </w:rPr>
        <w:t>лота)</w:t>
      </w:r>
      <w:r w:rsidRPr="001A4CC7">
        <w:rPr>
          <w:i/>
          <w:snapToGrid/>
          <w:szCs w:val="24"/>
        </w:rPr>
        <w:t>)</w:t>
      </w:r>
      <w:r w:rsidR="0044441C">
        <w:rPr>
          <w:i/>
          <w:snapToGrid/>
          <w:szCs w:val="24"/>
        </w:rPr>
        <w:t xml:space="preserve"> </w:t>
      </w:r>
      <w:r w:rsidRPr="001A4CC7">
        <w:rPr>
          <w:snapToGrid/>
          <w:szCs w:val="24"/>
        </w:rPr>
        <w:t xml:space="preserve">в соответствии с </w:t>
      </w:r>
      <w:r w:rsidRPr="001A4CC7">
        <w:rPr>
          <w:szCs w:val="24"/>
        </w:rPr>
        <w:t>Техническим заданием</w:t>
      </w:r>
      <w:r w:rsidR="00AD06AF" w:rsidRPr="00AD06AF">
        <w:rPr>
          <w:szCs w:val="24"/>
        </w:rPr>
        <w:t>, являющегося неотъемлемым приложением к настоящей заявке,</w:t>
      </w:r>
      <w:r w:rsidRPr="001A4CC7">
        <w:rPr>
          <w:snapToGrid/>
          <w:szCs w:val="24"/>
        </w:rPr>
        <w:t xml:space="preserve"> </w:t>
      </w:r>
      <w:r w:rsidRPr="001A4CC7">
        <w:rPr>
          <w:spacing w:val="-1"/>
          <w:szCs w:val="24"/>
        </w:rPr>
        <w:t>путем включения условий нашей заявки в проект договора, с учетом следующего ценового предложения:</w:t>
      </w:r>
    </w:p>
    <w:p w:rsidR="001A4CC7" w:rsidRPr="001A4CC7" w:rsidRDefault="001A4CC7" w:rsidP="001A4CC7">
      <w:pPr>
        <w:widowControl w:val="0"/>
        <w:ind w:firstLine="708"/>
        <w:rPr>
          <w:snapToGrid/>
          <w:szCs w:val="24"/>
        </w:rPr>
      </w:pPr>
    </w:p>
    <w:tbl>
      <w:tblPr>
        <w:tblStyle w:val="63"/>
        <w:tblW w:w="9810"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565"/>
      </w:tblGrid>
      <w:tr w:rsidR="00AD06AF" w:rsidRPr="001A4CC7" w:rsidTr="00AD06AF">
        <w:trPr>
          <w:trHeight w:val="635"/>
        </w:trPr>
        <w:tc>
          <w:tcPr>
            <w:tcW w:w="993" w:type="dxa"/>
          </w:tcPr>
          <w:p w:rsidR="00AD06AF" w:rsidRPr="001A4CC7" w:rsidRDefault="00AD06AF" w:rsidP="00AD06AF">
            <w:pPr>
              <w:widowControl w:val="0"/>
              <w:ind w:firstLine="0"/>
              <w:rPr>
                <w:szCs w:val="24"/>
              </w:rPr>
            </w:pPr>
            <w:r w:rsidRPr="001A4CC7">
              <w:rPr>
                <w:szCs w:val="24"/>
              </w:rPr>
              <w:t>1.</w:t>
            </w:r>
          </w:p>
        </w:tc>
        <w:tc>
          <w:tcPr>
            <w:tcW w:w="4252" w:type="dxa"/>
          </w:tcPr>
          <w:p w:rsidR="00AD06AF" w:rsidRPr="001A4CC7" w:rsidRDefault="00AD06AF" w:rsidP="00AD06AF">
            <w:pPr>
              <w:widowControl w:val="0"/>
              <w:ind w:firstLine="0"/>
              <w:rPr>
                <w:szCs w:val="24"/>
              </w:rPr>
            </w:pPr>
            <w:r w:rsidRPr="001A4CC7">
              <w:rPr>
                <w:szCs w:val="24"/>
              </w:rPr>
              <w:t>Цена заявки, руб. без НДС</w:t>
            </w:r>
          </w:p>
        </w:tc>
        <w:tc>
          <w:tcPr>
            <w:tcW w:w="4565" w:type="dxa"/>
          </w:tcPr>
          <w:p w:rsidR="00AD06AF" w:rsidRPr="000C6A8C" w:rsidRDefault="00AD06AF" w:rsidP="00AD06AF">
            <w:pPr>
              <w:widowControl w:val="0"/>
              <w:ind w:firstLine="0"/>
              <w:rPr>
                <w:i/>
                <w:szCs w:val="24"/>
              </w:rPr>
            </w:pPr>
            <w:r w:rsidRPr="000C6A8C">
              <w:rPr>
                <w:i/>
                <w:szCs w:val="24"/>
                <w:lang w:bidi="ru-RU"/>
              </w:rPr>
              <w:t>[заполняется Участником</w:t>
            </w:r>
            <w:r>
              <w:rPr>
                <w:i/>
                <w:szCs w:val="24"/>
                <w:lang w:bidi="ru-RU"/>
              </w:rPr>
              <w:t>, указать цену заявки</w:t>
            </w:r>
            <w:r w:rsidRPr="000C6A8C">
              <w:rPr>
                <w:i/>
                <w:szCs w:val="24"/>
                <w:lang w:bidi="ru-RU"/>
              </w:rPr>
              <w:t>]</w:t>
            </w:r>
          </w:p>
        </w:tc>
      </w:tr>
      <w:tr w:rsidR="00AD06AF" w:rsidRPr="001A4CC7" w:rsidTr="00AD06AF">
        <w:trPr>
          <w:trHeight w:val="635"/>
        </w:trPr>
        <w:tc>
          <w:tcPr>
            <w:tcW w:w="993" w:type="dxa"/>
          </w:tcPr>
          <w:p w:rsidR="00AD06AF" w:rsidRPr="001A4CC7" w:rsidRDefault="00AD06AF" w:rsidP="00AD06AF">
            <w:pPr>
              <w:widowControl w:val="0"/>
              <w:ind w:firstLine="0"/>
              <w:rPr>
                <w:szCs w:val="24"/>
              </w:rPr>
            </w:pPr>
            <w:r w:rsidRPr="001A4CC7">
              <w:rPr>
                <w:szCs w:val="24"/>
              </w:rPr>
              <w:t>2.</w:t>
            </w:r>
          </w:p>
        </w:tc>
        <w:tc>
          <w:tcPr>
            <w:tcW w:w="4252" w:type="dxa"/>
          </w:tcPr>
          <w:p w:rsidR="00AD06AF" w:rsidRPr="001A4CC7" w:rsidRDefault="00AD06AF" w:rsidP="00AD06AF">
            <w:pPr>
              <w:widowControl w:val="0"/>
              <w:ind w:firstLine="0"/>
              <w:rPr>
                <w:szCs w:val="24"/>
              </w:rPr>
            </w:pPr>
            <w:r w:rsidRPr="001A4CC7">
              <w:rPr>
                <w:szCs w:val="24"/>
              </w:rPr>
              <w:t>Цена заявки, руб. с НДС</w:t>
            </w:r>
          </w:p>
        </w:tc>
        <w:tc>
          <w:tcPr>
            <w:tcW w:w="4565" w:type="dxa"/>
          </w:tcPr>
          <w:p w:rsidR="00AD06AF" w:rsidRPr="000C6A8C" w:rsidRDefault="00AD06AF" w:rsidP="00AD06AF">
            <w:pPr>
              <w:widowControl w:val="0"/>
              <w:autoSpaceDE w:val="0"/>
              <w:autoSpaceDN w:val="0"/>
              <w:adjustRightInd w:val="0"/>
              <w:ind w:firstLine="0"/>
              <w:rPr>
                <w:i/>
                <w:szCs w:val="24"/>
              </w:rPr>
            </w:pPr>
            <w:r w:rsidRPr="000C6A8C">
              <w:rPr>
                <w:i/>
                <w:szCs w:val="24"/>
                <w:lang w:bidi="ru-RU"/>
              </w:rPr>
              <w:t>[заполняется Участником</w:t>
            </w:r>
            <w:r>
              <w:rPr>
                <w:i/>
                <w:szCs w:val="24"/>
                <w:lang w:bidi="ru-RU"/>
              </w:rPr>
              <w:t>, указать цену заявки</w:t>
            </w:r>
            <w:r w:rsidRPr="000C6A8C">
              <w:rPr>
                <w:i/>
                <w:szCs w:val="24"/>
                <w:lang w:bidi="ru-RU"/>
              </w:rPr>
              <w:t xml:space="preserve"> </w:t>
            </w:r>
            <w:r w:rsidRPr="000C6A8C">
              <w:rPr>
                <w:i/>
                <w:szCs w:val="24"/>
              </w:rPr>
              <w:t>с отражением</w:t>
            </w:r>
            <w:r>
              <w:rPr>
                <w:i/>
                <w:szCs w:val="24"/>
              </w:rPr>
              <w:t xml:space="preserve"> размера НДС]</w:t>
            </w:r>
          </w:p>
        </w:tc>
      </w:tr>
    </w:tbl>
    <w:p w:rsidR="001A4CC7" w:rsidRPr="001A4CC7" w:rsidRDefault="001A4CC7" w:rsidP="001A4CC7">
      <w:pPr>
        <w:widowControl w:val="0"/>
        <w:autoSpaceDE w:val="0"/>
        <w:autoSpaceDN w:val="0"/>
        <w:adjustRightInd w:val="0"/>
        <w:ind w:firstLine="0"/>
        <w:rPr>
          <w:snapToGrid/>
          <w:szCs w:val="24"/>
        </w:rPr>
      </w:pPr>
    </w:p>
    <w:p w:rsidR="001A4CC7" w:rsidRPr="001A4CC7" w:rsidRDefault="001A4CC7" w:rsidP="001A4CC7">
      <w:pPr>
        <w:widowControl w:val="0"/>
        <w:autoSpaceDE w:val="0"/>
        <w:autoSpaceDN w:val="0"/>
        <w:adjustRightInd w:val="0"/>
        <w:rPr>
          <w:snapToGrid/>
          <w:szCs w:val="24"/>
        </w:rPr>
      </w:pPr>
      <w:r w:rsidRPr="001A4CC7">
        <w:rPr>
          <w:snapToGrid/>
          <w:szCs w:val="24"/>
        </w:rPr>
        <w:t xml:space="preserve">Настоящая заявка на участие в </w:t>
      </w:r>
      <w:r w:rsidR="005327BE">
        <w:rPr>
          <w:snapToGrid/>
          <w:szCs w:val="24"/>
        </w:rPr>
        <w:t>процедуре</w:t>
      </w:r>
      <w:r w:rsidRPr="001A4CC7">
        <w:rPr>
          <w:snapToGrid/>
          <w:szCs w:val="24"/>
        </w:rPr>
        <w:t xml:space="preserve"> действует до "___" __________ 20___ года. </w:t>
      </w:r>
    </w:p>
    <w:p w:rsidR="001A4CC7" w:rsidRPr="001A4CC7" w:rsidRDefault="001A4CC7" w:rsidP="001A4CC7">
      <w:pPr>
        <w:widowControl w:val="0"/>
        <w:autoSpaceDE w:val="0"/>
        <w:autoSpaceDN w:val="0"/>
        <w:adjustRightInd w:val="0"/>
        <w:ind w:firstLine="567"/>
        <w:jc w:val="center"/>
        <w:rPr>
          <w:snapToGrid/>
          <w:szCs w:val="24"/>
        </w:rPr>
      </w:pPr>
    </w:p>
    <w:p w:rsidR="0044441C" w:rsidRDefault="001A4CC7" w:rsidP="001A4CC7">
      <w:pPr>
        <w:widowControl w:val="0"/>
        <w:autoSpaceDE w:val="0"/>
        <w:autoSpaceDN w:val="0"/>
        <w:adjustRightInd w:val="0"/>
        <w:ind w:firstLine="567"/>
        <w:jc w:val="left"/>
        <w:rPr>
          <w:snapToGrid/>
          <w:szCs w:val="24"/>
        </w:rPr>
      </w:pPr>
      <w:r w:rsidRPr="001A4CC7">
        <w:rPr>
          <w:i/>
          <w:snapToGrid/>
          <w:szCs w:val="24"/>
        </w:rPr>
        <w:t>Для юридических лиц:</w:t>
      </w:r>
      <w:r w:rsidRPr="001A4CC7">
        <w:rPr>
          <w:snapToGrid/>
          <w:szCs w:val="24"/>
        </w:rPr>
        <w:t xml:space="preserve"> </w:t>
      </w:r>
    </w:p>
    <w:p w:rsidR="001A4CC7" w:rsidRPr="001A4CC7" w:rsidRDefault="001A4CC7" w:rsidP="0044441C">
      <w:pPr>
        <w:widowControl w:val="0"/>
        <w:autoSpaceDE w:val="0"/>
        <w:autoSpaceDN w:val="0"/>
        <w:adjustRightInd w:val="0"/>
        <w:ind w:firstLine="567"/>
        <w:rPr>
          <w:snapToGrid/>
          <w:szCs w:val="24"/>
        </w:rPr>
      </w:pPr>
      <w:r w:rsidRPr="001A4CC7">
        <w:rPr>
          <w:snapToGrid/>
          <w:szCs w:val="24"/>
        </w:rPr>
        <w:t xml:space="preserve">Настоящим подтверждаем, что: </w:t>
      </w:r>
      <w:proofErr w:type="gramStart"/>
      <w:r w:rsidRPr="001A4CC7">
        <w:rPr>
          <w:snapToGrid/>
          <w:szCs w:val="24"/>
        </w:rPr>
        <w:t>против</w:t>
      </w:r>
      <w:proofErr w:type="gramEnd"/>
      <w:r w:rsidRPr="001A4CC7">
        <w:rPr>
          <w:snapToGrid/>
          <w:szCs w:val="24"/>
        </w:rPr>
        <w:t xml:space="preserve"> __________________________________________ </w:t>
      </w:r>
      <w:r w:rsidR="00AD06AF" w:rsidRPr="00AD06AF">
        <w:rPr>
          <w:i/>
          <w:snapToGrid/>
          <w:szCs w:val="24"/>
        </w:rPr>
        <w:t>[</w:t>
      </w:r>
      <w:proofErr w:type="gramStart"/>
      <w:r w:rsidRPr="00AD06AF">
        <w:rPr>
          <w:i/>
          <w:snapToGrid/>
          <w:szCs w:val="24"/>
        </w:rPr>
        <w:t>наименование</w:t>
      </w:r>
      <w:proofErr w:type="gramEnd"/>
      <w:r w:rsidRPr="00AD06AF">
        <w:rPr>
          <w:i/>
          <w:snapToGrid/>
          <w:szCs w:val="24"/>
        </w:rPr>
        <w:t xml:space="preserve"> участника </w:t>
      </w:r>
      <w:r w:rsidR="00AD06AF" w:rsidRPr="00AD06AF">
        <w:rPr>
          <w:i/>
          <w:snapToGrid/>
          <w:szCs w:val="24"/>
        </w:rPr>
        <w:t>процедуры]</w:t>
      </w:r>
      <w:r w:rsidR="0044441C">
        <w:rPr>
          <w:i/>
          <w:snapToGrid/>
          <w:szCs w:val="24"/>
        </w:rPr>
        <w:t xml:space="preserve"> </w:t>
      </w:r>
      <w:r w:rsidRPr="001A4CC7">
        <w:rPr>
          <w:snapToGrid/>
          <w:szCs w:val="24"/>
        </w:rPr>
        <w:t xml:space="preserve">не проводится процедура ликвидации, не принято арбитражным судом решения о признании _________________________ </w:t>
      </w:r>
      <w:r w:rsidR="00AD06AF" w:rsidRPr="00AD06AF">
        <w:rPr>
          <w:i/>
          <w:snapToGrid/>
          <w:szCs w:val="24"/>
        </w:rPr>
        <w:t>[наименование участника процедуры]</w:t>
      </w:r>
      <w:r w:rsidR="0044441C">
        <w:rPr>
          <w:i/>
          <w:snapToGrid/>
          <w:szCs w:val="24"/>
        </w:rPr>
        <w:t xml:space="preserve"> </w:t>
      </w:r>
      <w:r w:rsidRPr="001A4CC7">
        <w:rPr>
          <w:snapToGrid/>
          <w:szCs w:val="24"/>
        </w:rPr>
        <w:t xml:space="preserve">банкротом, деятельность </w:t>
      </w:r>
      <w:r w:rsidR="0044441C">
        <w:rPr>
          <w:snapToGrid/>
          <w:szCs w:val="24"/>
        </w:rPr>
        <w:t>_____</w:t>
      </w:r>
      <w:r w:rsidRPr="001A4CC7">
        <w:rPr>
          <w:snapToGrid/>
          <w:szCs w:val="24"/>
        </w:rPr>
        <w:t>____</w:t>
      </w:r>
      <w:r w:rsidR="0044441C">
        <w:rPr>
          <w:snapToGrid/>
          <w:szCs w:val="24"/>
        </w:rPr>
        <w:t>______</w:t>
      </w:r>
      <w:r w:rsidRPr="001A4CC7">
        <w:rPr>
          <w:snapToGrid/>
          <w:szCs w:val="24"/>
        </w:rPr>
        <w:t>________</w:t>
      </w:r>
      <w:r w:rsidR="0044441C" w:rsidRPr="001A4CC7">
        <w:rPr>
          <w:snapToGrid/>
          <w:szCs w:val="24"/>
        </w:rPr>
        <w:t xml:space="preserve">_ </w:t>
      </w:r>
      <w:r w:rsidR="00AD06AF" w:rsidRPr="00AD06AF">
        <w:rPr>
          <w:i/>
          <w:snapToGrid/>
          <w:szCs w:val="24"/>
        </w:rPr>
        <w:t>[наименование участника процедуры]</w:t>
      </w:r>
      <w:r w:rsidRPr="001A4CC7">
        <w:rPr>
          <w:snapToGrid/>
          <w:szCs w:val="24"/>
        </w:rPr>
        <w:t xml:space="preserve"> не приостановлена, на имущество не наложен арест по решению суда, административного органа; </w:t>
      </w:r>
    </w:p>
    <w:p w:rsidR="007D1829" w:rsidRPr="00AD06AF" w:rsidRDefault="001A4CC7" w:rsidP="0044441C">
      <w:pPr>
        <w:widowControl w:val="0"/>
        <w:autoSpaceDE w:val="0"/>
        <w:autoSpaceDN w:val="0"/>
        <w:adjustRightInd w:val="0"/>
        <w:ind w:firstLine="0"/>
        <w:rPr>
          <w:i/>
          <w:snapToGrid/>
          <w:szCs w:val="24"/>
        </w:rPr>
      </w:pPr>
      <w:r w:rsidRPr="00AD06AF">
        <w:rPr>
          <w:i/>
          <w:snapToGrid/>
          <w:szCs w:val="24"/>
        </w:rPr>
        <w:t xml:space="preserve">[участнику </w:t>
      </w:r>
      <w:r w:rsidR="00AD06AF" w:rsidRPr="00AD06AF">
        <w:rPr>
          <w:i/>
          <w:snapToGrid/>
          <w:szCs w:val="24"/>
        </w:rPr>
        <w:t xml:space="preserve">процедуры </w:t>
      </w:r>
      <w:r w:rsidRPr="00AD06AF">
        <w:rPr>
          <w:i/>
          <w:snapToGrid/>
          <w:szCs w:val="24"/>
        </w:rPr>
        <w:t>необходимо выбрать одно из следующих положений, подходящих для его состояния по задолженности по уплате налогов, сборов, пеней и штрафов</w:t>
      </w:r>
      <w:proofErr w:type="gramStart"/>
      <w:r w:rsidR="007D1829" w:rsidRPr="00AD06AF">
        <w:rPr>
          <w:i/>
          <w:snapToGrid/>
          <w:szCs w:val="24"/>
        </w:rPr>
        <w:t>:]</w:t>
      </w:r>
      <w:proofErr w:type="gramEnd"/>
    </w:p>
    <w:p w:rsidR="001A4CC7" w:rsidRPr="001A4CC7" w:rsidRDefault="007D1829" w:rsidP="007D1829">
      <w:pPr>
        <w:widowControl w:val="0"/>
        <w:autoSpaceDE w:val="0"/>
        <w:autoSpaceDN w:val="0"/>
        <w:adjustRightInd w:val="0"/>
        <w:ind w:firstLine="567"/>
        <w:rPr>
          <w:snapToGrid/>
          <w:szCs w:val="24"/>
        </w:rPr>
      </w:pPr>
      <w:r w:rsidRPr="007D1829">
        <w:rPr>
          <w:snapToGrid/>
          <w:szCs w:val="24"/>
        </w:rPr>
        <w:t>-</w:t>
      </w:r>
      <w:r w:rsidR="001A4CC7" w:rsidRPr="001A4CC7">
        <w:rPr>
          <w:snapToGrid/>
          <w:szCs w:val="24"/>
        </w:rPr>
        <w:t xml:space="preserve"> задолженность _____________ </w:t>
      </w:r>
      <w:r w:rsidR="005327BE" w:rsidRPr="005327BE">
        <w:rPr>
          <w:i/>
          <w:snapToGrid/>
          <w:szCs w:val="24"/>
        </w:rPr>
        <w:t>[наименование участника процедуры]</w:t>
      </w:r>
      <w:r w:rsidR="001A4CC7" w:rsidRPr="001A4CC7">
        <w:rPr>
          <w:snapToGrid/>
          <w:szCs w:val="24"/>
        </w:rPr>
        <w:t xml:space="preserve"> по уплате налогов, сборов, пеней и штрафов отсутствует.</w:t>
      </w:r>
    </w:p>
    <w:p w:rsidR="001A4CC7" w:rsidRPr="001A4CC7" w:rsidRDefault="007D1829" w:rsidP="0044441C">
      <w:pPr>
        <w:widowControl w:val="0"/>
        <w:autoSpaceDE w:val="0"/>
        <w:autoSpaceDN w:val="0"/>
        <w:adjustRightInd w:val="0"/>
        <w:ind w:firstLine="567"/>
        <w:rPr>
          <w:snapToGrid/>
          <w:szCs w:val="24"/>
        </w:rPr>
      </w:pPr>
      <w:proofErr w:type="gramStart"/>
      <w:r>
        <w:rPr>
          <w:snapToGrid/>
          <w:szCs w:val="24"/>
        </w:rPr>
        <w:t>- л</w:t>
      </w:r>
      <w:r w:rsidR="001A4CC7" w:rsidRPr="001A4CC7">
        <w:rPr>
          <w:i/>
          <w:snapToGrid/>
          <w:szCs w:val="24"/>
        </w:rPr>
        <w:t>ибо</w:t>
      </w:r>
      <w:r w:rsidR="001A4CC7" w:rsidRPr="001A4CC7">
        <w:rPr>
          <w:snapToGrid/>
          <w:szCs w:val="24"/>
        </w:rPr>
        <w:t xml:space="preserve"> задолженность _____________ </w:t>
      </w:r>
      <w:r w:rsidR="005327BE" w:rsidRPr="005327BE">
        <w:rPr>
          <w:i/>
          <w:snapToGrid/>
          <w:szCs w:val="24"/>
        </w:rPr>
        <w:t>[наименование участника процедуры]</w:t>
      </w:r>
      <w:r w:rsidR="001A4CC7" w:rsidRPr="001A4CC7">
        <w:rPr>
          <w:snapToGrid/>
          <w:szCs w:val="24"/>
        </w:rPr>
        <w:t xml:space="preserve"> по уплате налогов, сборов, пеней и штрафов не превышает 25% балансовой стоимости активов _____________ </w:t>
      </w:r>
      <w:r w:rsidR="005327BE" w:rsidRPr="005327BE">
        <w:rPr>
          <w:i/>
          <w:snapToGrid/>
          <w:szCs w:val="24"/>
        </w:rPr>
        <w:t>[наименование участника процедуры]</w:t>
      </w:r>
      <w:r w:rsidR="001A4CC7" w:rsidRPr="001A4CC7">
        <w:rPr>
          <w:snapToGrid/>
          <w:szCs w:val="24"/>
        </w:rPr>
        <w:t xml:space="preserve"> по данным бухгалтерской (финансовой) отчетности за истекший _____ </w:t>
      </w:r>
      <w:r w:rsidR="005327BE" w:rsidRPr="005327BE">
        <w:rPr>
          <w:i/>
          <w:snapToGrid/>
          <w:szCs w:val="24"/>
        </w:rPr>
        <w:t>[</w:t>
      </w:r>
      <w:r w:rsidR="001A4CC7" w:rsidRPr="001A4CC7">
        <w:rPr>
          <w:i/>
          <w:snapToGrid/>
          <w:szCs w:val="24"/>
        </w:rPr>
        <w:t>указать период: год, квартал, полугодие, 9 месяцев</w:t>
      </w:r>
      <w:r w:rsidR="005327BE" w:rsidRPr="005327BE">
        <w:rPr>
          <w:i/>
          <w:snapToGrid/>
          <w:szCs w:val="24"/>
        </w:rPr>
        <w:t>]</w:t>
      </w:r>
      <w:r w:rsidR="001A4CC7" w:rsidRPr="001A4CC7">
        <w:rPr>
          <w:snapToGrid/>
          <w:szCs w:val="24"/>
        </w:rPr>
        <w:t>.</w:t>
      </w:r>
      <w:proofErr w:type="gramEnd"/>
    </w:p>
    <w:p w:rsidR="007D1829" w:rsidRDefault="007D1829" w:rsidP="001A4CC7">
      <w:pPr>
        <w:widowControl w:val="0"/>
        <w:autoSpaceDE w:val="0"/>
        <w:autoSpaceDN w:val="0"/>
        <w:adjustRightInd w:val="0"/>
        <w:ind w:firstLine="567"/>
        <w:rPr>
          <w:snapToGrid/>
          <w:szCs w:val="24"/>
        </w:rPr>
      </w:pPr>
      <w:r>
        <w:rPr>
          <w:snapToGrid/>
          <w:szCs w:val="24"/>
        </w:rPr>
        <w:lastRenderedPageBreak/>
        <w:t>В</w:t>
      </w:r>
      <w:r w:rsidRPr="007D1829">
        <w:rPr>
          <w:snapToGrid/>
          <w:szCs w:val="24"/>
        </w:rPr>
        <w:t xml:space="preserve">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005327BE" w:rsidRPr="005327BE">
        <w:rPr>
          <w:i/>
          <w:snapToGrid/>
          <w:szCs w:val="24"/>
        </w:rPr>
        <w:t xml:space="preserve">[наименование участника процедуры] </w:t>
      </w:r>
      <w:r w:rsidRPr="007D1829">
        <w:rPr>
          <w:snapToGrid/>
          <w:szCs w:val="24"/>
        </w:rPr>
        <w:t>отсутствуют.</w:t>
      </w:r>
    </w:p>
    <w:p w:rsidR="001A4CC7" w:rsidRPr="001A4CC7" w:rsidRDefault="001A4CC7" w:rsidP="001A4CC7">
      <w:pPr>
        <w:widowControl w:val="0"/>
        <w:autoSpaceDE w:val="0"/>
        <w:autoSpaceDN w:val="0"/>
        <w:adjustRightInd w:val="0"/>
        <w:ind w:firstLine="567"/>
        <w:rPr>
          <w:snapToGrid/>
          <w:szCs w:val="24"/>
        </w:rPr>
      </w:pPr>
      <w:proofErr w:type="gramStart"/>
      <w:r w:rsidRPr="001A4CC7">
        <w:rPr>
          <w:snapToGrid/>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w:t>
      </w:r>
      <w:r w:rsidR="005327BE">
        <w:rPr>
          <w:snapToGrid/>
          <w:szCs w:val="24"/>
        </w:rPr>
        <w:t>процедуры</w:t>
      </w:r>
      <w:r w:rsidRPr="001A4CC7">
        <w:rPr>
          <w:snapToGrid/>
          <w:szCs w:val="24"/>
        </w:rPr>
        <w:t>), а также на раскрытие заказчиком сведений, полностью или частично, компетентным органам государственной власти (в том числе Федеральной налоговой</w:t>
      </w:r>
      <w:proofErr w:type="gramEnd"/>
      <w:r w:rsidRPr="001A4CC7">
        <w:rPr>
          <w:snapToGrid/>
          <w:szCs w:val="24"/>
        </w:rPr>
        <w:t xml:space="preserve"> службе Российской Федерации, Минэнерго России, </w:t>
      </w:r>
      <w:proofErr w:type="spellStart"/>
      <w:r w:rsidRPr="001A4CC7">
        <w:rPr>
          <w:snapToGrid/>
          <w:szCs w:val="24"/>
        </w:rPr>
        <w:t>Росфинмониторингу</w:t>
      </w:r>
      <w:proofErr w:type="spellEnd"/>
      <w:r w:rsidRPr="001A4CC7">
        <w:rPr>
          <w:snapToGrid/>
          <w:szCs w:val="24"/>
        </w:rPr>
        <w:t xml:space="preserve">, Правительству Российской Федерации) и последующую обработку данных сведений такими органами. </w:t>
      </w:r>
    </w:p>
    <w:p w:rsidR="001A4CC7" w:rsidRPr="001A4CC7" w:rsidRDefault="001A4CC7" w:rsidP="001A4CC7">
      <w:pPr>
        <w:widowControl w:val="0"/>
        <w:autoSpaceDE w:val="0"/>
        <w:autoSpaceDN w:val="0"/>
        <w:adjustRightInd w:val="0"/>
        <w:ind w:firstLine="567"/>
        <w:rPr>
          <w:snapToGrid/>
          <w:szCs w:val="24"/>
        </w:rPr>
      </w:pPr>
      <w:r w:rsidRPr="001A4CC7">
        <w:rPr>
          <w:i/>
          <w:snapToGrid/>
          <w:szCs w:val="24"/>
        </w:rPr>
        <w:t>Для физических лиц:</w:t>
      </w:r>
      <w:r w:rsidRPr="001A4CC7">
        <w:rPr>
          <w:snapToGrid/>
          <w:szCs w:val="24"/>
        </w:rPr>
        <w:t xml:space="preserve"> Настоящим даем свое согласие на обработку заказчиком (организатором </w:t>
      </w:r>
      <w:r w:rsidR="005327BE">
        <w:rPr>
          <w:snapToGrid/>
          <w:szCs w:val="24"/>
        </w:rPr>
        <w:t>процедуры</w:t>
      </w:r>
      <w:r w:rsidRPr="001A4CC7">
        <w:rPr>
          <w:snapToGrid/>
          <w:szCs w:val="24"/>
        </w:rPr>
        <w:t xml:space="preserve">)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1A4CC7" w:rsidRPr="001A4CC7" w:rsidRDefault="001A4CC7" w:rsidP="001A4CC7">
      <w:pPr>
        <w:widowControl w:val="0"/>
        <w:autoSpaceDE w:val="0"/>
        <w:autoSpaceDN w:val="0"/>
        <w:adjustRightInd w:val="0"/>
        <w:ind w:firstLine="708"/>
        <w:rPr>
          <w:snapToGrid/>
          <w:szCs w:val="24"/>
        </w:rPr>
      </w:pPr>
      <w:r w:rsidRPr="001A4CC7">
        <w:rPr>
          <w:snapToGrid/>
          <w:szCs w:val="24"/>
        </w:rPr>
        <w:t xml:space="preserve">В случае признания нас победителем </w:t>
      </w:r>
      <w:r w:rsidR="005327BE">
        <w:rPr>
          <w:snapToGrid/>
          <w:szCs w:val="24"/>
        </w:rPr>
        <w:t>процедуры</w:t>
      </w:r>
      <w:r w:rsidRPr="001A4CC7">
        <w:rPr>
          <w:snapToGrid/>
          <w:szCs w:val="24"/>
        </w:rPr>
        <w:t xml:space="preserve">,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w:t>
      </w:r>
      <w:r w:rsidR="005327BE">
        <w:rPr>
          <w:snapToGrid/>
          <w:szCs w:val="24"/>
        </w:rPr>
        <w:t xml:space="preserve">закупочной </w:t>
      </w:r>
      <w:r w:rsidRPr="001A4CC7">
        <w:rPr>
          <w:snapToGrid/>
          <w:szCs w:val="24"/>
        </w:rPr>
        <w:t xml:space="preserve">документации и условиями нашей заявки на участие в </w:t>
      </w:r>
      <w:r w:rsidR="005327BE">
        <w:rPr>
          <w:snapToGrid/>
          <w:szCs w:val="24"/>
        </w:rPr>
        <w:t>процедуре</w:t>
      </w:r>
      <w:r w:rsidRPr="001A4CC7">
        <w:rPr>
          <w:snapToGrid/>
          <w:szCs w:val="24"/>
        </w:rPr>
        <w:t xml:space="preserve">; </w:t>
      </w:r>
    </w:p>
    <w:p w:rsidR="001A4CC7" w:rsidRPr="001A4CC7" w:rsidRDefault="001A4CC7" w:rsidP="001A4CC7">
      <w:pPr>
        <w:widowControl w:val="0"/>
        <w:autoSpaceDE w:val="0"/>
        <w:autoSpaceDN w:val="0"/>
        <w:adjustRightInd w:val="0"/>
        <w:ind w:firstLine="708"/>
        <w:rPr>
          <w:snapToGrid/>
          <w:szCs w:val="24"/>
        </w:rPr>
      </w:pPr>
      <w:r w:rsidRPr="001A4CC7">
        <w:rPr>
          <w:snapToGrid/>
          <w:szCs w:val="24"/>
        </w:rPr>
        <w:t xml:space="preserve">Мы уведомлены и согласны с условием, что в случае предоставления нами недостоверных сведений мы можем быть отстранены от участия в </w:t>
      </w:r>
      <w:r w:rsidR="005327BE">
        <w:rPr>
          <w:snapToGrid/>
          <w:szCs w:val="24"/>
        </w:rPr>
        <w:t>процедуре</w:t>
      </w:r>
      <w:r w:rsidRPr="001A4CC7">
        <w:rPr>
          <w:snapToGrid/>
          <w:szCs w:val="24"/>
        </w:rPr>
        <w:t>,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1A4CC7" w:rsidRPr="001A4CC7" w:rsidRDefault="001A4CC7" w:rsidP="001A4CC7">
      <w:pPr>
        <w:widowControl w:val="0"/>
        <w:autoSpaceDE w:val="0"/>
        <w:autoSpaceDN w:val="0"/>
        <w:adjustRightInd w:val="0"/>
        <w:ind w:firstLine="567"/>
        <w:rPr>
          <w:snapToGrid/>
          <w:szCs w:val="24"/>
        </w:rPr>
      </w:pPr>
      <w:r w:rsidRPr="001A4CC7">
        <w:rPr>
          <w:snapToGrid/>
          <w:szCs w:val="24"/>
        </w:rPr>
        <w:t>Мы, ___________________________________________________</w:t>
      </w:r>
    </w:p>
    <w:p w:rsidR="001A4CC7" w:rsidRPr="001A4CC7" w:rsidRDefault="005327BE" w:rsidP="001A4CC7">
      <w:pPr>
        <w:widowControl w:val="0"/>
        <w:autoSpaceDE w:val="0"/>
        <w:autoSpaceDN w:val="0"/>
        <w:adjustRightInd w:val="0"/>
        <w:ind w:firstLine="567"/>
        <w:jc w:val="center"/>
        <w:rPr>
          <w:i/>
          <w:snapToGrid/>
          <w:szCs w:val="24"/>
        </w:rPr>
      </w:pPr>
      <w:r w:rsidRPr="005327BE">
        <w:rPr>
          <w:i/>
          <w:snapToGrid/>
          <w:szCs w:val="24"/>
        </w:rPr>
        <w:t>[</w:t>
      </w:r>
      <w:r w:rsidR="001A4CC7" w:rsidRPr="001A4CC7">
        <w:rPr>
          <w:i/>
          <w:snapToGrid/>
          <w:szCs w:val="24"/>
        </w:rPr>
        <w:t xml:space="preserve">наименование организации или Ф.И.О. участника </w:t>
      </w:r>
      <w:r>
        <w:rPr>
          <w:i/>
          <w:snapToGrid/>
          <w:szCs w:val="24"/>
        </w:rPr>
        <w:t>процедуры]</w:t>
      </w:r>
    </w:p>
    <w:p w:rsidR="007D1829" w:rsidRDefault="001A4CC7" w:rsidP="001A4CC7">
      <w:pPr>
        <w:widowControl w:val="0"/>
        <w:autoSpaceDE w:val="0"/>
        <w:autoSpaceDN w:val="0"/>
        <w:adjustRightInd w:val="0"/>
        <w:ind w:firstLine="0"/>
        <w:rPr>
          <w:snapToGrid/>
          <w:szCs w:val="24"/>
        </w:rPr>
      </w:pPr>
      <w:r w:rsidRPr="001A4CC7">
        <w:rPr>
          <w:snapToGrid/>
          <w:szCs w:val="24"/>
        </w:rPr>
        <w:t>осведомлены и согласны с условием, что в случае признания на</w:t>
      </w:r>
      <w:proofErr w:type="gramStart"/>
      <w:r w:rsidRPr="001A4CC7">
        <w:rPr>
          <w:snapToGrid/>
          <w:szCs w:val="24"/>
          <w:lang w:val="en-US"/>
        </w:rPr>
        <w:t>c</w:t>
      </w:r>
      <w:proofErr w:type="gramEnd"/>
      <w:r w:rsidRPr="001A4CC7">
        <w:rPr>
          <w:snapToGrid/>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1A4CC7" w:rsidRPr="001A4CC7" w:rsidRDefault="001A4CC7" w:rsidP="007D1829">
      <w:pPr>
        <w:widowControl w:val="0"/>
        <w:autoSpaceDE w:val="0"/>
        <w:autoSpaceDN w:val="0"/>
        <w:adjustRightInd w:val="0"/>
        <w:ind w:firstLine="540"/>
        <w:rPr>
          <w:snapToGrid/>
          <w:szCs w:val="24"/>
        </w:rPr>
      </w:pPr>
      <w:proofErr w:type="gramStart"/>
      <w:r w:rsidRPr="001A4CC7">
        <w:rPr>
          <w:snapToGrid/>
          <w:szCs w:val="24"/>
        </w:rPr>
        <w:t xml:space="preserve">В соответствии с инструкциями, полученными от Вас в </w:t>
      </w:r>
      <w:r w:rsidR="005327BE">
        <w:rPr>
          <w:snapToGrid/>
          <w:szCs w:val="24"/>
        </w:rPr>
        <w:t xml:space="preserve">закупочной </w:t>
      </w:r>
      <w:r w:rsidRPr="001A4CC7">
        <w:rPr>
          <w:snapToGrid/>
          <w:szCs w:val="24"/>
        </w:rPr>
        <w:t>документации, информация по сути нашей заявки в данно</w:t>
      </w:r>
      <w:r w:rsidR="005327BE">
        <w:rPr>
          <w:snapToGrid/>
          <w:szCs w:val="24"/>
        </w:rPr>
        <w:t>й</w:t>
      </w:r>
      <w:r w:rsidRPr="001A4CC7">
        <w:rPr>
          <w:snapToGrid/>
          <w:szCs w:val="24"/>
        </w:rPr>
        <w:t xml:space="preserve"> </w:t>
      </w:r>
      <w:r w:rsidR="005327BE">
        <w:rPr>
          <w:snapToGrid/>
          <w:szCs w:val="24"/>
        </w:rPr>
        <w:t xml:space="preserve">процедуры </w:t>
      </w:r>
      <w:r w:rsidRPr="001A4CC7">
        <w:rPr>
          <w:snapToGrid/>
          <w:szCs w:val="24"/>
        </w:rPr>
        <w:t xml:space="preserve">представлена в следующих документах, которые являются неотъемлемой частью нашей заявки на участие в </w:t>
      </w:r>
      <w:r w:rsidR="005327BE">
        <w:rPr>
          <w:snapToGrid/>
          <w:szCs w:val="24"/>
        </w:rPr>
        <w:t>процедуре</w:t>
      </w:r>
      <w:r w:rsidRPr="001A4CC7">
        <w:rPr>
          <w:snapToGrid/>
          <w:szCs w:val="24"/>
        </w:rPr>
        <w:t>.</w:t>
      </w:r>
      <w:proofErr w:type="gramEnd"/>
    </w:p>
    <w:p w:rsidR="001A4CC7" w:rsidRPr="001A4CC7" w:rsidRDefault="000347FA" w:rsidP="001A4CC7">
      <w:pPr>
        <w:widowControl w:val="0"/>
        <w:ind w:firstLine="540"/>
        <w:rPr>
          <w:snapToGrid/>
          <w:szCs w:val="24"/>
        </w:rPr>
      </w:pPr>
      <w:r w:rsidRPr="000347FA">
        <w:rPr>
          <w:b/>
          <w:snapToGrid/>
          <w:szCs w:val="24"/>
        </w:rPr>
        <w:t>Опись документов</w:t>
      </w:r>
      <w:r w:rsidRPr="000347FA">
        <w:rPr>
          <w:b/>
          <w:snapToGrid/>
          <w:szCs w:val="24"/>
          <w:lang w:val="en-US"/>
        </w:rPr>
        <w:t xml:space="preserve"> </w:t>
      </w:r>
      <w:r w:rsidRPr="000347FA">
        <w:rPr>
          <w:b/>
          <w:snapToGrid/>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1A4CC7" w:rsidRPr="001A4CC7" w:rsidTr="00AD5D27">
        <w:trPr>
          <w:trHeight w:val="876"/>
        </w:trPr>
        <w:tc>
          <w:tcPr>
            <w:tcW w:w="1588" w:type="dxa"/>
            <w:tcBorders>
              <w:top w:val="single" w:sz="4" w:space="0" w:color="auto"/>
              <w:left w:val="single" w:sz="4" w:space="0" w:color="auto"/>
              <w:bottom w:val="single" w:sz="4" w:space="0" w:color="auto"/>
              <w:right w:val="single" w:sz="4" w:space="0" w:color="auto"/>
            </w:tcBorders>
            <w:vAlign w:val="center"/>
          </w:tcPr>
          <w:p w:rsidR="001A4CC7" w:rsidRPr="001A4CC7" w:rsidRDefault="001A4CC7" w:rsidP="001A4CC7">
            <w:pPr>
              <w:widowControl w:val="0"/>
              <w:ind w:firstLine="0"/>
              <w:jc w:val="left"/>
              <w:rPr>
                <w:snapToGrid/>
                <w:szCs w:val="24"/>
              </w:rPr>
            </w:pPr>
            <w:r w:rsidRPr="001A4CC7">
              <w:rPr>
                <w:snapToGrid/>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1A4CC7" w:rsidRPr="001A4CC7" w:rsidRDefault="001A4CC7" w:rsidP="001A4CC7">
            <w:pPr>
              <w:widowControl w:val="0"/>
              <w:ind w:firstLine="0"/>
              <w:jc w:val="center"/>
              <w:rPr>
                <w:snapToGrid/>
                <w:szCs w:val="24"/>
              </w:rPr>
            </w:pPr>
            <w:r w:rsidRPr="001A4CC7">
              <w:rPr>
                <w:snapToGrid/>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1A4CC7" w:rsidRPr="001A4CC7" w:rsidRDefault="001A4CC7" w:rsidP="001A4CC7">
            <w:pPr>
              <w:widowControl w:val="0"/>
              <w:ind w:right="-108" w:firstLine="0"/>
              <w:jc w:val="left"/>
              <w:rPr>
                <w:snapToGrid/>
                <w:szCs w:val="24"/>
              </w:rPr>
            </w:pPr>
            <w:r w:rsidRPr="001A4CC7">
              <w:rPr>
                <w:snapToGrid/>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1A4CC7" w:rsidRPr="001A4CC7" w:rsidRDefault="001A4CC7" w:rsidP="001A4CC7">
            <w:pPr>
              <w:widowControl w:val="0"/>
              <w:ind w:right="-108" w:firstLine="0"/>
              <w:jc w:val="left"/>
              <w:rPr>
                <w:snapToGrid/>
                <w:szCs w:val="24"/>
              </w:rPr>
            </w:pPr>
            <w:r w:rsidRPr="001A4CC7">
              <w:rPr>
                <w:snapToGrid/>
                <w:szCs w:val="24"/>
              </w:rPr>
              <w:t>Число    страниц</w:t>
            </w:r>
          </w:p>
        </w:tc>
      </w:tr>
      <w:tr w:rsidR="001A4CC7" w:rsidRPr="001A4CC7" w:rsidTr="00AD5D27">
        <w:tc>
          <w:tcPr>
            <w:tcW w:w="1588"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left"/>
              <w:rPr>
                <w:snapToGrid/>
                <w:szCs w:val="24"/>
              </w:rPr>
            </w:pPr>
            <w:r w:rsidRPr="001A4CC7">
              <w:rPr>
                <w:snapToGrid/>
                <w:szCs w:val="24"/>
              </w:rPr>
              <w:t>1.</w:t>
            </w:r>
          </w:p>
        </w:tc>
        <w:tc>
          <w:tcPr>
            <w:tcW w:w="4678"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left"/>
              <w:rPr>
                <w:snapToGrid/>
                <w:szCs w:val="24"/>
              </w:rPr>
            </w:pPr>
            <w:r w:rsidRPr="001A4CC7">
              <w:rPr>
                <w:snapToGrid/>
                <w:szCs w:val="24"/>
              </w:rPr>
              <w:t xml:space="preserve">Техническое задание </w:t>
            </w:r>
            <w:r w:rsidR="00AD5D27">
              <w:rPr>
                <w:snapToGrid/>
                <w:szCs w:val="24"/>
              </w:rPr>
              <w:t>(Приложение №1)</w:t>
            </w:r>
          </w:p>
        </w:tc>
        <w:tc>
          <w:tcPr>
            <w:tcW w:w="2081"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center"/>
              <w:rPr>
                <w:snapToGrid/>
                <w:szCs w:val="24"/>
              </w:rPr>
            </w:pPr>
          </w:p>
        </w:tc>
      </w:tr>
      <w:tr w:rsidR="001A4CC7" w:rsidRPr="001A4CC7" w:rsidTr="00AD5D27">
        <w:trPr>
          <w:trHeight w:val="251"/>
        </w:trPr>
        <w:tc>
          <w:tcPr>
            <w:tcW w:w="1588"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left"/>
              <w:rPr>
                <w:snapToGrid/>
                <w:szCs w:val="24"/>
              </w:rPr>
            </w:pPr>
            <w:r w:rsidRPr="001A4CC7">
              <w:rPr>
                <w:snapToGrid/>
                <w:szCs w:val="24"/>
              </w:rPr>
              <w:t>2.</w:t>
            </w:r>
          </w:p>
        </w:tc>
        <w:tc>
          <w:tcPr>
            <w:tcW w:w="4678"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left"/>
              <w:rPr>
                <w:snapToGrid/>
                <w:szCs w:val="24"/>
              </w:rPr>
            </w:pPr>
            <w:r w:rsidRPr="001A4CC7">
              <w:rPr>
                <w:snapToGrid/>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center"/>
              <w:rPr>
                <w:snapToGrid/>
                <w:szCs w:val="24"/>
              </w:rPr>
            </w:pPr>
          </w:p>
        </w:tc>
      </w:tr>
      <w:tr w:rsidR="00AD5D27" w:rsidRPr="001A4CC7" w:rsidTr="00AD5D27">
        <w:trPr>
          <w:trHeight w:val="251"/>
        </w:trPr>
        <w:tc>
          <w:tcPr>
            <w:tcW w:w="1588" w:type="dxa"/>
            <w:tcBorders>
              <w:top w:val="single" w:sz="4" w:space="0" w:color="auto"/>
              <w:left w:val="single" w:sz="4" w:space="0" w:color="auto"/>
              <w:bottom w:val="single" w:sz="4" w:space="0" w:color="auto"/>
              <w:right w:val="single" w:sz="4" w:space="0" w:color="auto"/>
            </w:tcBorders>
          </w:tcPr>
          <w:p w:rsidR="00AD5D27" w:rsidRPr="001A4CC7" w:rsidRDefault="00AD5D27" w:rsidP="001A4CC7">
            <w:pPr>
              <w:widowControl w:val="0"/>
              <w:ind w:firstLine="0"/>
              <w:jc w:val="left"/>
              <w:rPr>
                <w:snapToGrid/>
                <w:szCs w:val="24"/>
              </w:rPr>
            </w:pPr>
            <w:r>
              <w:rPr>
                <w:snapToGrid/>
                <w:szCs w:val="24"/>
              </w:rPr>
              <w:t>3.</w:t>
            </w:r>
          </w:p>
        </w:tc>
        <w:tc>
          <w:tcPr>
            <w:tcW w:w="4678" w:type="dxa"/>
            <w:tcBorders>
              <w:top w:val="single" w:sz="4" w:space="0" w:color="auto"/>
              <w:left w:val="single" w:sz="4" w:space="0" w:color="auto"/>
              <w:bottom w:val="single" w:sz="4" w:space="0" w:color="auto"/>
              <w:right w:val="single" w:sz="4" w:space="0" w:color="auto"/>
            </w:tcBorders>
          </w:tcPr>
          <w:p w:rsidR="00AD5D27" w:rsidRPr="001A4CC7" w:rsidRDefault="00AD5D27" w:rsidP="001A4CC7">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AD5D27" w:rsidRPr="001A4CC7" w:rsidRDefault="00AD5D27" w:rsidP="001A4CC7">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AD5D27" w:rsidRPr="001A4CC7" w:rsidRDefault="00AD5D27" w:rsidP="001A4CC7">
            <w:pPr>
              <w:widowControl w:val="0"/>
              <w:ind w:firstLine="0"/>
              <w:jc w:val="center"/>
              <w:rPr>
                <w:snapToGrid/>
                <w:szCs w:val="24"/>
              </w:rPr>
            </w:pPr>
          </w:p>
        </w:tc>
      </w:tr>
      <w:tr w:rsidR="00AD5D27" w:rsidRPr="001A4CC7" w:rsidTr="00AD5D27">
        <w:trPr>
          <w:trHeight w:val="251"/>
        </w:trPr>
        <w:tc>
          <w:tcPr>
            <w:tcW w:w="1588" w:type="dxa"/>
            <w:tcBorders>
              <w:top w:val="single" w:sz="4" w:space="0" w:color="auto"/>
              <w:left w:val="single" w:sz="4" w:space="0" w:color="auto"/>
              <w:bottom w:val="single" w:sz="4" w:space="0" w:color="auto"/>
              <w:right w:val="single" w:sz="4" w:space="0" w:color="auto"/>
            </w:tcBorders>
          </w:tcPr>
          <w:p w:rsidR="00AD5D27" w:rsidRPr="001A4CC7" w:rsidRDefault="00AD5D27" w:rsidP="001A4CC7">
            <w:pPr>
              <w:widowControl w:val="0"/>
              <w:ind w:firstLine="0"/>
              <w:jc w:val="left"/>
              <w:rPr>
                <w:snapToGrid/>
                <w:szCs w:val="24"/>
              </w:rPr>
            </w:pPr>
            <w:r>
              <w:rPr>
                <w:snapToGrid/>
                <w:szCs w:val="24"/>
              </w:rPr>
              <w:t>4.</w:t>
            </w:r>
          </w:p>
        </w:tc>
        <w:tc>
          <w:tcPr>
            <w:tcW w:w="4678" w:type="dxa"/>
            <w:tcBorders>
              <w:top w:val="single" w:sz="4" w:space="0" w:color="auto"/>
              <w:left w:val="single" w:sz="4" w:space="0" w:color="auto"/>
              <w:bottom w:val="single" w:sz="4" w:space="0" w:color="auto"/>
              <w:right w:val="single" w:sz="4" w:space="0" w:color="auto"/>
            </w:tcBorders>
          </w:tcPr>
          <w:p w:rsidR="00AD5D27" w:rsidRPr="001A4CC7" w:rsidRDefault="00AD5D27" w:rsidP="001A4CC7">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AD5D27" w:rsidRPr="001A4CC7" w:rsidRDefault="00AD5D27" w:rsidP="001A4CC7">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AD5D27" w:rsidRPr="001A4CC7" w:rsidRDefault="00AD5D27" w:rsidP="001A4CC7">
            <w:pPr>
              <w:widowControl w:val="0"/>
              <w:ind w:firstLine="0"/>
              <w:jc w:val="center"/>
              <w:rPr>
                <w:snapToGrid/>
                <w:szCs w:val="24"/>
              </w:rPr>
            </w:pPr>
          </w:p>
        </w:tc>
      </w:tr>
      <w:tr w:rsidR="001A4CC7" w:rsidRPr="001A4CC7" w:rsidTr="00AD5D27">
        <w:tc>
          <w:tcPr>
            <w:tcW w:w="1588"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left"/>
              <w:rPr>
                <w:snapToGrid/>
                <w:szCs w:val="24"/>
              </w:rPr>
            </w:pPr>
            <w:r w:rsidRPr="001A4CC7">
              <w:rPr>
                <w:snapToGrid/>
                <w:szCs w:val="24"/>
              </w:rPr>
              <w:t>5.</w:t>
            </w:r>
          </w:p>
        </w:tc>
        <w:tc>
          <w:tcPr>
            <w:tcW w:w="4678"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center"/>
              <w:rPr>
                <w:snapToGrid/>
                <w:szCs w:val="24"/>
              </w:rPr>
            </w:pPr>
          </w:p>
        </w:tc>
      </w:tr>
      <w:tr w:rsidR="001A4CC7" w:rsidRPr="001A4CC7" w:rsidTr="00AD5D27">
        <w:tc>
          <w:tcPr>
            <w:tcW w:w="1588"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left"/>
              <w:rPr>
                <w:snapToGrid/>
                <w:szCs w:val="24"/>
              </w:rPr>
            </w:pPr>
            <w:r w:rsidRPr="001A4CC7">
              <w:rPr>
                <w:snapToGrid/>
                <w:szCs w:val="24"/>
              </w:rPr>
              <w:t>6.</w:t>
            </w:r>
          </w:p>
        </w:tc>
        <w:tc>
          <w:tcPr>
            <w:tcW w:w="4678"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left"/>
              <w:rPr>
                <w:snapToGrid/>
                <w:szCs w:val="24"/>
              </w:rPr>
            </w:pPr>
            <w:r w:rsidRPr="001A4CC7">
              <w:rPr>
                <w:snapToGrid/>
                <w:szCs w:val="24"/>
              </w:rPr>
              <w:t>…</w:t>
            </w:r>
          </w:p>
        </w:tc>
        <w:tc>
          <w:tcPr>
            <w:tcW w:w="2081"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1A4CC7" w:rsidRPr="001A4CC7" w:rsidRDefault="001A4CC7" w:rsidP="001A4CC7">
            <w:pPr>
              <w:widowControl w:val="0"/>
              <w:ind w:firstLine="0"/>
              <w:jc w:val="center"/>
              <w:rPr>
                <w:snapToGrid/>
                <w:szCs w:val="24"/>
              </w:rPr>
            </w:pPr>
          </w:p>
        </w:tc>
      </w:tr>
    </w:tbl>
    <w:p w:rsidR="0059643D" w:rsidRDefault="0059643D" w:rsidP="001A4CC7">
      <w:pPr>
        <w:widowControl w:val="0"/>
        <w:autoSpaceDE w:val="0"/>
        <w:autoSpaceDN w:val="0"/>
        <w:adjustRightInd w:val="0"/>
        <w:ind w:firstLine="0"/>
        <w:rPr>
          <w:rFonts w:eastAsia="Calibri"/>
          <w:iCs/>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59643D" w:rsidTr="006F18F3">
        <w:tc>
          <w:tcPr>
            <w:tcW w:w="3681" w:type="dxa"/>
            <w:tcBorders>
              <w:bottom w:val="single" w:sz="4" w:space="0" w:color="auto"/>
            </w:tcBorders>
          </w:tcPr>
          <w:p w:rsidR="0059643D" w:rsidRDefault="0059643D" w:rsidP="006F18F3">
            <w:pPr>
              <w:ind w:firstLine="0"/>
              <w:rPr>
                <w:rFonts w:eastAsia="Calibri"/>
                <w:snapToGrid/>
                <w:szCs w:val="24"/>
                <w:lang w:eastAsia="en-US"/>
              </w:rPr>
            </w:pPr>
          </w:p>
          <w:p w:rsidR="0059643D" w:rsidRDefault="0059643D" w:rsidP="006F18F3">
            <w:pPr>
              <w:ind w:firstLine="0"/>
              <w:rPr>
                <w:rFonts w:eastAsia="Calibri"/>
                <w:snapToGrid/>
                <w:szCs w:val="24"/>
                <w:lang w:eastAsia="en-US"/>
              </w:rPr>
            </w:pPr>
          </w:p>
        </w:tc>
        <w:tc>
          <w:tcPr>
            <w:tcW w:w="430" w:type="dxa"/>
          </w:tcPr>
          <w:p w:rsidR="0059643D" w:rsidRDefault="0059643D" w:rsidP="006F18F3">
            <w:pPr>
              <w:ind w:firstLine="0"/>
              <w:rPr>
                <w:rFonts w:eastAsia="Calibri"/>
                <w:snapToGrid/>
                <w:szCs w:val="24"/>
                <w:lang w:eastAsia="en-US"/>
              </w:rPr>
            </w:pPr>
          </w:p>
        </w:tc>
        <w:tc>
          <w:tcPr>
            <w:tcW w:w="4252" w:type="dxa"/>
            <w:tcBorders>
              <w:bottom w:val="single" w:sz="4" w:space="0" w:color="auto"/>
            </w:tcBorders>
          </w:tcPr>
          <w:p w:rsidR="0059643D" w:rsidRDefault="0059643D" w:rsidP="006F18F3">
            <w:pPr>
              <w:ind w:firstLine="0"/>
              <w:rPr>
                <w:rFonts w:eastAsia="Calibri"/>
                <w:snapToGrid/>
                <w:szCs w:val="24"/>
                <w:lang w:eastAsia="en-US"/>
              </w:rPr>
            </w:pPr>
          </w:p>
        </w:tc>
      </w:tr>
      <w:tr w:rsidR="0059643D" w:rsidTr="006F18F3">
        <w:tc>
          <w:tcPr>
            <w:tcW w:w="3681" w:type="dxa"/>
            <w:tcBorders>
              <w:top w:val="single" w:sz="4" w:space="0" w:color="auto"/>
            </w:tcBorders>
          </w:tcPr>
          <w:p w:rsidR="0059643D" w:rsidRDefault="0059643D" w:rsidP="006F18F3">
            <w:pPr>
              <w:ind w:firstLine="0"/>
              <w:rPr>
                <w:rFonts w:eastAsia="Calibri"/>
                <w:snapToGrid/>
                <w:szCs w:val="24"/>
                <w:lang w:eastAsia="en-US"/>
              </w:rPr>
            </w:pPr>
            <w:r>
              <w:t>(подпись уполномоченного лица)</w:t>
            </w:r>
          </w:p>
        </w:tc>
        <w:tc>
          <w:tcPr>
            <w:tcW w:w="430" w:type="dxa"/>
          </w:tcPr>
          <w:p w:rsidR="0059643D" w:rsidRPr="0059643D" w:rsidRDefault="0059643D" w:rsidP="006F18F3">
            <w:pPr>
              <w:ind w:firstLine="0"/>
              <w:rPr>
                <w:rFonts w:eastAsia="Calibri"/>
                <w:snapToGrid/>
                <w:szCs w:val="24"/>
                <w:lang w:eastAsia="en-US"/>
              </w:rPr>
            </w:pPr>
          </w:p>
        </w:tc>
        <w:tc>
          <w:tcPr>
            <w:tcW w:w="4252" w:type="dxa"/>
            <w:tcBorders>
              <w:top w:val="single" w:sz="4" w:space="0" w:color="auto"/>
            </w:tcBorders>
          </w:tcPr>
          <w:p w:rsidR="0059643D" w:rsidRDefault="0059643D" w:rsidP="006F18F3">
            <w:pPr>
              <w:ind w:firstLine="0"/>
              <w:rPr>
                <w:rFonts w:eastAsia="Calibri"/>
                <w:snapToGrid/>
                <w:szCs w:val="24"/>
                <w:lang w:eastAsia="en-US"/>
              </w:rPr>
            </w:pPr>
            <w:r w:rsidRPr="0059643D">
              <w:rPr>
                <w:rFonts w:eastAsia="Calibri"/>
                <w:snapToGrid/>
                <w:szCs w:val="24"/>
                <w:lang w:eastAsia="en-US"/>
              </w:rPr>
              <w:t xml:space="preserve">(ФИО и должность </w:t>
            </w:r>
            <w:proofErr w:type="gramStart"/>
            <w:r w:rsidRPr="0059643D">
              <w:rPr>
                <w:rFonts w:eastAsia="Calibri"/>
                <w:snapToGrid/>
                <w:szCs w:val="24"/>
                <w:lang w:eastAsia="en-US"/>
              </w:rPr>
              <w:t>подписавшего</w:t>
            </w:r>
            <w:proofErr w:type="gramEnd"/>
            <w:r w:rsidRPr="0059643D">
              <w:rPr>
                <w:rFonts w:eastAsia="Calibri"/>
                <w:snapToGrid/>
                <w:szCs w:val="24"/>
                <w:lang w:eastAsia="en-US"/>
              </w:rPr>
              <w:t>)</w:t>
            </w:r>
          </w:p>
          <w:p w:rsidR="0059643D" w:rsidRDefault="0059643D" w:rsidP="006F18F3">
            <w:pPr>
              <w:ind w:firstLine="0"/>
              <w:rPr>
                <w:rFonts w:eastAsia="Calibri"/>
                <w:snapToGrid/>
                <w:szCs w:val="24"/>
                <w:lang w:eastAsia="en-US"/>
              </w:rPr>
            </w:pPr>
          </w:p>
        </w:tc>
      </w:tr>
      <w:tr w:rsidR="0059643D" w:rsidTr="006F18F3">
        <w:tc>
          <w:tcPr>
            <w:tcW w:w="3681" w:type="dxa"/>
          </w:tcPr>
          <w:p w:rsidR="0059643D" w:rsidRDefault="0059643D" w:rsidP="006F18F3">
            <w:pPr>
              <w:ind w:firstLine="0"/>
              <w:rPr>
                <w:rFonts w:eastAsia="Calibri"/>
                <w:snapToGrid/>
                <w:szCs w:val="24"/>
                <w:lang w:eastAsia="en-US"/>
              </w:rPr>
            </w:pPr>
          </w:p>
        </w:tc>
        <w:tc>
          <w:tcPr>
            <w:tcW w:w="430" w:type="dxa"/>
          </w:tcPr>
          <w:p w:rsidR="0059643D" w:rsidRDefault="0059643D" w:rsidP="006F18F3">
            <w:pPr>
              <w:ind w:firstLine="0"/>
              <w:jc w:val="center"/>
              <w:rPr>
                <w:rFonts w:eastAsia="Calibri"/>
                <w:snapToGrid/>
                <w:szCs w:val="24"/>
                <w:lang w:eastAsia="en-US"/>
              </w:rPr>
            </w:pPr>
          </w:p>
        </w:tc>
        <w:tc>
          <w:tcPr>
            <w:tcW w:w="4252" w:type="dxa"/>
          </w:tcPr>
          <w:p w:rsidR="0059643D" w:rsidRDefault="0059643D" w:rsidP="006F18F3">
            <w:pPr>
              <w:ind w:firstLine="0"/>
              <w:jc w:val="center"/>
              <w:rPr>
                <w:rFonts w:eastAsia="Calibri"/>
                <w:snapToGrid/>
                <w:szCs w:val="24"/>
                <w:lang w:eastAsia="en-US"/>
              </w:rPr>
            </w:pPr>
            <w:r>
              <w:rPr>
                <w:rFonts w:eastAsia="Calibri"/>
                <w:snapToGrid/>
                <w:szCs w:val="24"/>
                <w:lang w:eastAsia="en-US"/>
              </w:rPr>
              <w:t>М.П.</w:t>
            </w:r>
          </w:p>
        </w:tc>
      </w:tr>
    </w:tbl>
    <w:p w:rsidR="001A4CC7" w:rsidRPr="001A4CC7" w:rsidRDefault="001A4CC7" w:rsidP="001A4CC7">
      <w:pPr>
        <w:widowControl w:val="0"/>
        <w:autoSpaceDE w:val="0"/>
        <w:autoSpaceDN w:val="0"/>
        <w:adjustRightInd w:val="0"/>
        <w:ind w:firstLine="708"/>
        <w:rPr>
          <w:iCs/>
          <w:szCs w:val="24"/>
        </w:rPr>
      </w:pPr>
    </w:p>
    <w:p w:rsidR="008B6CC2" w:rsidRPr="0059643D" w:rsidRDefault="008B6CC2" w:rsidP="0059643D">
      <w:pPr>
        <w:widowControl w:val="0"/>
        <w:shd w:val="clear" w:color="auto" w:fill="D9D9D9"/>
        <w:autoSpaceDE w:val="0"/>
        <w:autoSpaceDN w:val="0"/>
        <w:adjustRightInd w:val="0"/>
        <w:spacing w:before="240"/>
        <w:ind w:firstLine="0"/>
        <w:jc w:val="center"/>
        <w:rPr>
          <w:iCs/>
          <w:szCs w:val="24"/>
        </w:rPr>
      </w:pPr>
      <w:r w:rsidRPr="0059643D">
        <w:rPr>
          <w:snapToGrid/>
          <w:szCs w:val="24"/>
        </w:rPr>
        <w:lastRenderedPageBreak/>
        <w:t>конец формы</w:t>
      </w:r>
    </w:p>
    <w:p w:rsidR="006E0E12" w:rsidRPr="002B6860" w:rsidRDefault="006E0E12" w:rsidP="00AA320C">
      <w:pPr>
        <w:pStyle w:val="a4"/>
        <w:pageBreakBefore/>
        <w:widowControl w:val="0"/>
        <w:tabs>
          <w:tab w:val="clear" w:pos="5387"/>
        </w:tabs>
        <w:ind w:left="0" w:firstLine="0"/>
        <w:rPr>
          <w:b/>
          <w:snapToGrid/>
          <w:szCs w:val="24"/>
        </w:rPr>
      </w:pPr>
      <w:r w:rsidRPr="002B6860">
        <w:rPr>
          <w:b/>
          <w:szCs w:val="24"/>
        </w:rPr>
        <w:lastRenderedPageBreak/>
        <w:t>И</w:t>
      </w:r>
      <w:r w:rsidR="003E67ED" w:rsidRPr="002B6860">
        <w:rPr>
          <w:b/>
          <w:szCs w:val="24"/>
        </w:rPr>
        <w:t>нструкция по за</w:t>
      </w:r>
      <w:r w:rsidR="003D2122" w:rsidRPr="002B6860">
        <w:rPr>
          <w:b/>
          <w:szCs w:val="24"/>
        </w:rPr>
        <w:t>полнению</w:t>
      </w:r>
    </w:p>
    <w:p w:rsidR="007F014A" w:rsidRPr="002B6860" w:rsidRDefault="007F014A" w:rsidP="00DA7EED">
      <w:pPr>
        <w:pStyle w:val="a5"/>
        <w:widowControl w:val="0"/>
        <w:shd w:val="clear" w:color="auto" w:fill="FFFFFF"/>
        <w:tabs>
          <w:tab w:val="num" w:pos="851"/>
        </w:tabs>
        <w:ind w:left="851" w:hanging="851"/>
        <w:rPr>
          <w:snapToGrid/>
          <w:szCs w:val="24"/>
        </w:rPr>
      </w:pPr>
      <w:r w:rsidRPr="002B6860">
        <w:rPr>
          <w:snapToGrid/>
          <w:szCs w:val="24"/>
        </w:rPr>
        <w:t>Данные инструкции не следует воспроизводить в документах, подготовленных</w:t>
      </w:r>
      <w:r w:rsidR="001A42DD" w:rsidRPr="002B6860">
        <w:rPr>
          <w:snapToGrid/>
          <w:szCs w:val="24"/>
        </w:rPr>
        <w:t xml:space="preserve"> </w:t>
      </w:r>
      <w:r w:rsidRPr="002B6860">
        <w:rPr>
          <w:szCs w:val="24"/>
        </w:rPr>
        <w:t>участником</w:t>
      </w:r>
      <w:r w:rsidRPr="002B6860">
        <w:rPr>
          <w:snapToGrid/>
          <w:szCs w:val="24"/>
        </w:rPr>
        <w:t xml:space="preserve"> </w:t>
      </w:r>
      <w:r w:rsidR="005874A3">
        <w:rPr>
          <w:snapToGrid/>
          <w:szCs w:val="24"/>
        </w:rPr>
        <w:t>процедуры</w:t>
      </w:r>
      <w:r w:rsidRPr="002B6860">
        <w:rPr>
          <w:snapToGrid/>
          <w:szCs w:val="24"/>
        </w:rPr>
        <w:t>.</w:t>
      </w:r>
    </w:p>
    <w:p w:rsidR="007F014A" w:rsidRPr="002B6860" w:rsidRDefault="00C45C45" w:rsidP="007622FC">
      <w:pPr>
        <w:pStyle w:val="a5"/>
        <w:widowControl w:val="0"/>
        <w:shd w:val="clear" w:color="auto" w:fill="FFFFFF"/>
        <w:tabs>
          <w:tab w:val="num" w:pos="851"/>
        </w:tabs>
        <w:ind w:left="851" w:hanging="851"/>
        <w:rPr>
          <w:szCs w:val="24"/>
        </w:rPr>
      </w:pPr>
      <w:r w:rsidRPr="002B6860">
        <w:rPr>
          <w:szCs w:val="24"/>
        </w:rPr>
        <w:t>Заявку</w:t>
      </w:r>
      <w:r w:rsidR="007F014A" w:rsidRPr="002B6860">
        <w:rPr>
          <w:szCs w:val="24"/>
        </w:rPr>
        <w:t xml:space="preserve"> </w:t>
      </w:r>
      <w:r w:rsidR="007622FC" w:rsidRPr="002B6860">
        <w:rPr>
          <w:szCs w:val="24"/>
        </w:rPr>
        <w:t xml:space="preserve">на участие в </w:t>
      </w:r>
      <w:r w:rsidR="005874A3">
        <w:rPr>
          <w:szCs w:val="24"/>
        </w:rPr>
        <w:t>процедуре</w:t>
      </w:r>
      <w:r w:rsidR="007622FC" w:rsidRPr="002B6860">
        <w:rPr>
          <w:szCs w:val="24"/>
        </w:rPr>
        <w:t xml:space="preserve"> следует оформить на официальном бланке участника </w:t>
      </w:r>
      <w:r w:rsidR="005874A3">
        <w:rPr>
          <w:szCs w:val="24"/>
        </w:rPr>
        <w:t>процедуры</w:t>
      </w:r>
      <w:r w:rsidR="007622FC" w:rsidRPr="002B6860">
        <w:rPr>
          <w:szCs w:val="24"/>
        </w:rPr>
        <w:t xml:space="preserve"> за подписью уполномоченного лица, скрепить печатью организации</w:t>
      </w:r>
      <w:r w:rsidR="007F014A"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присваивает </w:t>
      </w:r>
      <w:r w:rsidR="00C45C45" w:rsidRPr="002B6860">
        <w:rPr>
          <w:szCs w:val="24"/>
        </w:rPr>
        <w:t>заявке</w:t>
      </w:r>
      <w:r w:rsidRPr="002B6860">
        <w:rPr>
          <w:szCs w:val="24"/>
        </w:rPr>
        <w:t xml:space="preserve"> на участие в </w:t>
      </w:r>
      <w:r w:rsidR="005874A3">
        <w:rPr>
          <w:szCs w:val="24"/>
        </w:rPr>
        <w:t>процедуре</w:t>
      </w:r>
      <w:r w:rsidRPr="002B6860">
        <w:rPr>
          <w:szCs w:val="24"/>
        </w:rPr>
        <w:t xml:space="preserve"> дату и номер в соответствии с принятыми у него правилами документооборота.</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 xml:space="preserve">процедуры </w:t>
      </w:r>
      <w:r w:rsidRPr="002B6860">
        <w:rPr>
          <w:szCs w:val="24"/>
        </w:rPr>
        <w:t>должен указать свое полное наименование (с указанием организационно-правовой формы) и юридический адрес.</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указать стоимость </w:t>
      </w:r>
      <w:proofErr w:type="gramStart"/>
      <w:r w:rsidR="00AA2946" w:rsidRPr="002B6860">
        <w:rPr>
          <w:szCs w:val="24"/>
        </w:rPr>
        <w:t>поставки товара/</w:t>
      </w:r>
      <w:r w:rsidRPr="002B6860">
        <w:rPr>
          <w:szCs w:val="24"/>
        </w:rPr>
        <w:t>выполнения работ/ оказания услуг</w:t>
      </w:r>
      <w:proofErr w:type="gramEnd"/>
      <w:r w:rsidRPr="002B6860">
        <w:rPr>
          <w:szCs w:val="24"/>
        </w:rPr>
        <w:t xml:space="preserve"> цифрами и слов</w:t>
      </w:r>
      <w:r w:rsidR="00E86062" w:rsidRPr="002B6860">
        <w:rPr>
          <w:szCs w:val="24"/>
        </w:rPr>
        <w:t>ами, в рублях, в соответствии с</w:t>
      </w:r>
      <w:r w:rsidRPr="002B6860">
        <w:rPr>
          <w:szCs w:val="24"/>
        </w:rPr>
        <w:t xml:space="preserve"> </w:t>
      </w:r>
      <w:r w:rsidR="005874A3">
        <w:rPr>
          <w:szCs w:val="24"/>
        </w:rPr>
        <w:t>Техническим заданием (предложением)</w:t>
      </w:r>
      <w:r w:rsidRPr="002B6860">
        <w:rPr>
          <w:szCs w:val="24"/>
        </w:rPr>
        <w:t xml:space="preserve"> (графа </w:t>
      </w:r>
      <w:r w:rsidR="001A42DD" w:rsidRPr="002B6860">
        <w:rPr>
          <w:szCs w:val="24"/>
        </w:rPr>
        <w:t>«</w:t>
      </w:r>
      <w:r w:rsidRPr="002B6860">
        <w:rPr>
          <w:szCs w:val="24"/>
        </w:rPr>
        <w:t>Итого</w:t>
      </w:r>
      <w:r w:rsidR="001A42DD" w:rsidRPr="002B6860">
        <w:rPr>
          <w:szCs w:val="24"/>
        </w:rPr>
        <w:t>»</w:t>
      </w:r>
      <w:r w:rsidRPr="002B6860">
        <w:rPr>
          <w:szCs w:val="24"/>
        </w:rPr>
        <w:t xml:space="preserve">). Цену следует указывать в формате ХХХ </w:t>
      </w:r>
      <w:proofErr w:type="spellStart"/>
      <w:r w:rsidRPr="002B6860">
        <w:rPr>
          <w:szCs w:val="24"/>
        </w:rPr>
        <w:t>ХХХ</w:t>
      </w:r>
      <w:proofErr w:type="spellEnd"/>
      <w:r w:rsidRPr="002B6860">
        <w:rPr>
          <w:szCs w:val="24"/>
        </w:rPr>
        <w:t xml:space="preserve"> ХХХ</w:t>
      </w:r>
      <w:proofErr w:type="gramStart"/>
      <w:r w:rsidRPr="002B6860">
        <w:rPr>
          <w:szCs w:val="24"/>
        </w:rPr>
        <w:t>,Х</w:t>
      </w:r>
      <w:proofErr w:type="gramEnd"/>
      <w:r w:rsidRPr="002B6860">
        <w:rPr>
          <w:szCs w:val="24"/>
        </w:rPr>
        <w:t xml:space="preserve">Х руб., например: </w:t>
      </w:r>
      <w:r w:rsidR="00E86062" w:rsidRPr="002B6860">
        <w:rPr>
          <w:szCs w:val="24"/>
        </w:rPr>
        <w:t>«</w:t>
      </w:r>
      <w:r w:rsidRPr="002B6860">
        <w:rPr>
          <w:szCs w:val="24"/>
        </w:rPr>
        <w:t>1 234 567,89 руб. (Один миллион двести тридцать четыре тысячи пятьсот шестьдесят семь руб. восемьдесят девять коп.)</w:t>
      </w:r>
      <w:r w:rsidR="00E86062" w:rsidRPr="002B6860">
        <w:rPr>
          <w:szCs w:val="24"/>
        </w:rPr>
        <w:t>»</w:t>
      </w:r>
      <w:r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указать срок действия </w:t>
      </w:r>
      <w:r w:rsidR="005874A3">
        <w:rPr>
          <w:szCs w:val="24"/>
        </w:rPr>
        <w:t>заявки</w:t>
      </w:r>
      <w:r w:rsidRPr="002B6860">
        <w:rPr>
          <w:szCs w:val="24"/>
        </w:rPr>
        <w:t xml:space="preserve"> на участие в </w:t>
      </w:r>
      <w:r w:rsidR="005874A3">
        <w:rPr>
          <w:szCs w:val="24"/>
        </w:rPr>
        <w:t>процедуре</w:t>
      </w:r>
      <w:r w:rsidRPr="002B6860">
        <w:rPr>
          <w:szCs w:val="24"/>
        </w:rPr>
        <w:t xml:space="preserve"> согласно требованиям пункта </w:t>
      </w:r>
      <w:r w:rsidR="00F0261C" w:rsidRPr="002B6860">
        <w:rPr>
          <w:szCs w:val="24"/>
          <w:highlight w:val="red"/>
        </w:rPr>
        <w:fldChar w:fldCharType="begin"/>
      </w:r>
      <w:r w:rsidR="00F0261C" w:rsidRPr="002B6860">
        <w:rPr>
          <w:szCs w:val="24"/>
        </w:rPr>
        <w:instrText xml:space="preserve"> REF _Ref462222282 \w \h </w:instrText>
      </w:r>
      <w:r w:rsidR="002B6860" w:rsidRPr="002B6860">
        <w:rPr>
          <w:szCs w:val="24"/>
          <w:highlight w:val="red"/>
        </w:rPr>
        <w:instrText xml:space="preserve"> \* MERGEFORMAT </w:instrText>
      </w:r>
      <w:r w:rsidR="00F0261C" w:rsidRPr="002B6860">
        <w:rPr>
          <w:szCs w:val="24"/>
          <w:highlight w:val="red"/>
        </w:rPr>
      </w:r>
      <w:r w:rsidR="00F0261C" w:rsidRPr="002B6860">
        <w:rPr>
          <w:szCs w:val="24"/>
          <w:highlight w:val="red"/>
        </w:rPr>
        <w:fldChar w:fldCharType="separate"/>
      </w:r>
      <w:r w:rsidR="005B003B">
        <w:rPr>
          <w:szCs w:val="24"/>
        </w:rPr>
        <w:t>2.6</w:t>
      </w:r>
      <w:r w:rsidR="00F0261C" w:rsidRPr="002B6860">
        <w:rPr>
          <w:szCs w:val="24"/>
          <w:highlight w:val="red"/>
        </w:rPr>
        <w:fldChar w:fldCharType="end"/>
      </w:r>
      <w:r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перечис</w:t>
      </w:r>
      <w:r w:rsidR="00B87B28" w:rsidRPr="002B6860">
        <w:rPr>
          <w:szCs w:val="24"/>
        </w:rPr>
        <w:t xml:space="preserve">лить и указать объем каждого из </w:t>
      </w:r>
      <w:r w:rsidRPr="002B6860">
        <w:rPr>
          <w:szCs w:val="24"/>
        </w:rPr>
        <w:t xml:space="preserve">прилагаемых к </w:t>
      </w:r>
      <w:r w:rsidR="003E67ED" w:rsidRPr="002B6860">
        <w:rPr>
          <w:szCs w:val="24"/>
        </w:rPr>
        <w:t>заявке</w:t>
      </w:r>
      <w:r w:rsidRPr="002B6860">
        <w:rPr>
          <w:szCs w:val="24"/>
        </w:rPr>
        <w:t xml:space="preserve"> на участие в</w:t>
      </w:r>
      <w:r w:rsidR="00FA4EA5" w:rsidRPr="002B6860">
        <w:rPr>
          <w:szCs w:val="24"/>
        </w:rPr>
        <w:t xml:space="preserve"> </w:t>
      </w:r>
      <w:r w:rsidR="005874A3">
        <w:rPr>
          <w:szCs w:val="24"/>
        </w:rPr>
        <w:t>процедуре</w:t>
      </w:r>
      <w:r w:rsidR="00FA4EA5" w:rsidRPr="002B6860">
        <w:rPr>
          <w:szCs w:val="24"/>
        </w:rPr>
        <w:t xml:space="preserve"> документов</w:t>
      </w:r>
      <w:r w:rsidRPr="002B6860">
        <w:rPr>
          <w:szCs w:val="24"/>
        </w:rPr>
        <w:t>.</w:t>
      </w:r>
    </w:p>
    <w:p w:rsidR="009A283A" w:rsidRPr="002B6860" w:rsidRDefault="009A283A" w:rsidP="00B82152">
      <w:pPr>
        <w:pStyle w:val="20"/>
        <w:keepNext w:val="0"/>
        <w:pageBreakBefore/>
        <w:widowControl w:val="0"/>
        <w:tabs>
          <w:tab w:val="clear" w:pos="1314"/>
          <w:tab w:val="num" w:pos="567"/>
        </w:tabs>
        <w:suppressAutoHyphens w:val="0"/>
        <w:ind w:left="567" w:hanging="567"/>
        <w:rPr>
          <w:szCs w:val="24"/>
        </w:rPr>
      </w:pPr>
      <w:bookmarkStart w:id="418" w:name="_Toc461123004"/>
      <w:bookmarkStart w:id="419" w:name="_Ref462134038"/>
      <w:bookmarkStart w:id="420" w:name="_Toc462299490"/>
      <w:bookmarkStart w:id="421" w:name="_Toc462645450"/>
      <w:bookmarkStart w:id="422" w:name="_Toc462911316"/>
      <w:bookmarkStart w:id="423" w:name="_Toc462918376"/>
      <w:bookmarkStart w:id="424" w:name="_Toc463433147"/>
      <w:bookmarkStart w:id="425" w:name="_Toc468778223"/>
      <w:bookmarkStart w:id="426" w:name="_Toc496002484"/>
      <w:r w:rsidRPr="002B6860">
        <w:rPr>
          <w:szCs w:val="24"/>
        </w:rPr>
        <w:lastRenderedPageBreak/>
        <w:t>Анкета участника (форма </w:t>
      </w:r>
      <w:r w:rsidR="006F18F3">
        <w:rPr>
          <w:szCs w:val="24"/>
        </w:rPr>
        <w:t>2</w:t>
      </w:r>
      <w:r w:rsidRPr="002B6860">
        <w:rPr>
          <w:szCs w:val="24"/>
        </w:rPr>
        <w:t>)</w:t>
      </w:r>
      <w:bookmarkEnd w:id="418"/>
      <w:bookmarkEnd w:id="419"/>
      <w:bookmarkEnd w:id="420"/>
      <w:bookmarkEnd w:id="421"/>
      <w:bookmarkEnd w:id="422"/>
      <w:bookmarkEnd w:id="423"/>
      <w:bookmarkEnd w:id="424"/>
      <w:bookmarkEnd w:id="425"/>
      <w:bookmarkEnd w:id="426"/>
    </w:p>
    <w:p w:rsidR="009A283A" w:rsidRPr="002B6860" w:rsidRDefault="009A283A" w:rsidP="009A283A">
      <w:pPr>
        <w:pStyle w:val="a4"/>
        <w:widowControl w:val="0"/>
        <w:tabs>
          <w:tab w:val="num" w:pos="851"/>
        </w:tabs>
        <w:ind w:left="0" w:firstLine="0"/>
        <w:rPr>
          <w:szCs w:val="24"/>
        </w:rPr>
      </w:pPr>
      <w:r w:rsidRPr="002B6860">
        <w:rPr>
          <w:szCs w:val="24"/>
        </w:rPr>
        <w:t>Форма анкеты участника</w:t>
      </w:r>
    </w:p>
    <w:p w:rsidR="009A283A" w:rsidRPr="002B6860" w:rsidRDefault="009A283A" w:rsidP="009A283A">
      <w:pPr>
        <w:ind w:firstLine="0"/>
        <w:rPr>
          <w:szCs w:val="24"/>
        </w:rPr>
      </w:pPr>
    </w:p>
    <w:p w:rsidR="009A283A" w:rsidRPr="002B6860" w:rsidRDefault="009A283A" w:rsidP="00074BA2">
      <w:pPr>
        <w:shd w:val="clear" w:color="auto" w:fill="D9D9D9"/>
        <w:ind w:firstLine="0"/>
        <w:jc w:val="center"/>
        <w:rPr>
          <w:szCs w:val="24"/>
        </w:rPr>
      </w:pPr>
      <w:r w:rsidRPr="002B6860">
        <w:rPr>
          <w:szCs w:val="24"/>
        </w:rPr>
        <w:t>начало формы</w:t>
      </w:r>
    </w:p>
    <w:p w:rsidR="0059643D" w:rsidRDefault="0059643D" w:rsidP="009A283A">
      <w:pPr>
        <w:pStyle w:val="a0"/>
        <w:numPr>
          <w:ilvl w:val="0"/>
          <w:numId w:val="0"/>
        </w:numPr>
        <w:jc w:val="left"/>
        <w:rPr>
          <w:rFonts w:ascii="Times New Roman" w:hAnsi="Times New Roman"/>
          <w:snapToGrid w:val="0"/>
          <w:sz w:val="24"/>
          <w:szCs w:val="24"/>
        </w:rPr>
      </w:pPr>
    </w:p>
    <w:p w:rsidR="0059643D" w:rsidRDefault="009A283A" w:rsidP="0059643D">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Приложение №</w:t>
      </w:r>
      <w:r w:rsidR="0059643D">
        <w:rPr>
          <w:rFonts w:ascii="Times New Roman" w:hAnsi="Times New Roman"/>
          <w:snapToGrid w:val="0"/>
          <w:sz w:val="24"/>
          <w:szCs w:val="24"/>
        </w:rPr>
        <w:t>2</w:t>
      </w:r>
      <w:r w:rsidRPr="002B6860">
        <w:rPr>
          <w:rFonts w:ascii="Times New Roman" w:hAnsi="Times New Roman"/>
          <w:snapToGrid w:val="0"/>
          <w:sz w:val="24"/>
          <w:szCs w:val="24"/>
        </w:rPr>
        <w:t xml:space="preserve"> </w:t>
      </w:r>
    </w:p>
    <w:p w:rsidR="009A283A" w:rsidRPr="002B6860" w:rsidRDefault="009A283A" w:rsidP="0059643D">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 xml:space="preserve">к </w:t>
      </w:r>
      <w:r w:rsidR="00D30493" w:rsidRPr="002B6860">
        <w:rPr>
          <w:rFonts w:ascii="Times New Roman" w:hAnsi="Times New Roman"/>
          <w:snapToGrid w:val="0"/>
          <w:sz w:val="24"/>
          <w:szCs w:val="24"/>
        </w:rPr>
        <w:t>заявке</w:t>
      </w:r>
      <w:r w:rsidR="0059643D">
        <w:rPr>
          <w:rFonts w:ascii="Times New Roman" w:hAnsi="Times New Roman"/>
          <w:snapToGrid w:val="0"/>
          <w:sz w:val="24"/>
          <w:szCs w:val="24"/>
        </w:rPr>
        <w:t xml:space="preserve"> на участие в процедуре</w:t>
      </w:r>
      <w:r w:rsidRPr="002B6860">
        <w:rPr>
          <w:rFonts w:ascii="Times New Roman" w:hAnsi="Times New Roman"/>
          <w:snapToGrid w:val="0"/>
          <w:sz w:val="24"/>
          <w:szCs w:val="24"/>
        </w:rPr>
        <w:br/>
        <w:t>от «____» _____________ 201_ г. № _____</w:t>
      </w:r>
    </w:p>
    <w:p w:rsidR="006E0E12" w:rsidRPr="002B6860" w:rsidRDefault="000C1F02" w:rsidP="00D8631E">
      <w:pPr>
        <w:widowControl w:val="0"/>
        <w:autoSpaceDE w:val="0"/>
        <w:autoSpaceDN w:val="0"/>
        <w:adjustRightInd w:val="0"/>
        <w:spacing w:before="240"/>
        <w:jc w:val="center"/>
        <w:rPr>
          <w:b/>
          <w:snapToGrid/>
          <w:color w:val="000000"/>
          <w:szCs w:val="24"/>
        </w:rPr>
      </w:pPr>
      <w:r w:rsidRPr="002B6860">
        <w:rPr>
          <w:b/>
          <w:snapToGrid/>
          <w:color w:val="000000"/>
          <w:szCs w:val="24"/>
        </w:rPr>
        <w:t>А</w:t>
      </w:r>
      <w:r w:rsidR="0091461A" w:rsidRPr="002B6860">
        <w:rPr>
          <w:b/>
          <w:snapToGrid/>
          <w:color w:val="000000"/>
          <w:szCs w:val="24"/>
        </w:rPr>
        <w:t xml:space="preserve">нкета участника </w:t>
      </w:r>
      <w:r w:rsidR="00B43D9F">
        <w:rPr>
          <w:b/>
          <w:snapToGrid/>
          <w:color w:val="000000"/>
          <w:szCs w:val="24"/>
        </w:rPr>
        <w:t>процедуры</w:t>
      </w:r>
      <w:r w:rsidR="0091461A" w:rsidRPr="002B6860">
        <w:rPr>
          <w:b/>
          <w:snapToGrid/>
          <w:color w:val="000000"/>
          <w:szCs w:val="24"/>
        </w:rPr>
        <w:t xml:space="preserve"> </w:t>
      </w:r>
    </w:p>
    <w:p w:rsidR="009A283A" w:rsidRPr="002B6860" w:rsidRDefault="009A283A" w:rsidP="009A283A">
      <w:pPr>
        <w:widowControl w:val="0"/>
        <w:autoSpaceDE w:val="0"/>
        <w:autoSpaceDN w:val="0"/>
        <w:adjustRightInd w:val="0"/>
        <w:ind w:firstLine="0"/>
        <w:jc w:val="right"/>
        <w:rPr>
          <w:snapToGrid/>
          <w:color w:val="000000"/>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4965CB"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074BA2">
            <w:pPr>
              <w:widowControl w:val="0"/>
              <w:autoSpaceDE w:val="0"/>
              <w:autoSpaceDN w:val="0"/>
              <w:adjustRightInd w:val="0"/>
              <w:ind w:firstLine="0"/>
              <w:jc w:val="center"/>
              <w:rPr>
                <w:b/>
                <w:color w:val="000000"/>
                <w:szCs w:val="24"/>
              </w:rPr>
            </w:pPr>
            <w:r w:rsidRPr="002B6860">
              <w:rPr>
                <w:b/>
                <w:color w:val="000000"/>
                <w:szCs w:val="24"/>
              </w:rPr>
              <w:t>№</w:t>
            </w:r>
            <w:r w:rsidR="0061478A" w:rsidRPr="002B6860">
              <w:rPr>
                <w:b/>
                <w:color w:val="000000"/>
                <w:szCs w:val="24"/>
              </w:rPr>
              <w:t xml:space="preserve"> </w:t>
            </w:r>
            <w:proofErr w:type="gramStart"/>
            <w:r w:rsidR="0061478A" w:rsidRPr="002B6860">
              <w:rPr>
                <w:b/>
                <w:color w:val="000000"/>
                <w:szCs w:val="24"/>
              </w:rPr>
              <w:t>п</w:t>
            </w:r>
            <w:proofErr w:type="gramEnd"/>
            <w:r w:rsidR="0061478A" w:rsidRPr="002B6860">
              <w:rPr>
                <w:b/>
                <w:color w:val="000000"/>
                <w:szCs w:val="24"/>
              </w:rPr>
              <w:t>/п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074BA2">
            <w:pPr>
              <w:widowControl w:val="0"/>
              <w:autoSpaceDE w:val="0"/>
              <w:autoSpaceDN w:val="0"/>
              <w:adjustRightInd w:val="0"/>
              <w:ind w:firstLine="0"/>
              <w:jc w:val="center"/>
              <w:rPr>
                <w:b/>
                <w:color w:val="000000"/>
                <w:szCs w:val="24"/>
              </w:rPr>
            </w:pPr>
            <w:r w:rsidRPr="002B6860">
              <w:rPr>
                <w:b/>
                <w:color w:val="000000"/>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B43D9F">
            <w:pPr>
              <w:widowControl w:val="0"/>
              <w:autoSpaceDE w:val="0"/>
              <w:autoSpaceDN w:val="0"/>
              <w:adjustRightInd w:val="0"/>
              <w:ind w:firstLine="0"/>
              <w:jc w:val="center"/>
              <w:rPr>
                <w:b/>
                <w:color w:val="000000"/>
                <w:szCs w:val="24"/>
              </w:rPr>
            </w:pPr>
            <w:r w:rsidRPr="002B6860">
              <w:rPr>
                <w:b/>
                <w:color w:val="000000"/>
                <w:szCs w:val="24"/>
              </w:rPr>
              <w:t xml:space="preserve">Сведения об участнике </w:t>
            </w:r>
            <w:r w:rsidR="00B43D9F">
              <w:rPr>
                <w:b/>
                <w:color w:val="000000"/>
                <w:szCs w:val="24"/>
              </w:rPr>
              <w:t>процедуры</w:t>
            </w: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Фирменное наименование (Полное и сокращенное</w:t>
            </w:r>
            <w:r w:rsidR="00E93389" w:rsidRPr="002B6860">
              <w:rPr>
                <w:color w:val="000000"/>
                <w:szCs w:val="24"/>
              </w:rPr>
              <w:t>, фирменное (при наличии)</w:t>
            </w:r>
            <w:r w:rsidRPr="002B6860">
              <w:rPr>
                <w:color w:val="000000"/>
                <w:szCs w:val="24"/>
              </w:rPr>
              <w:t xml:space="preserve"> наименования организации либо Ф.И.О. участника </w:t>
            </w:r>
            <w:r w:rsidR="00B43D9F">
              <w:rPr>
                <w:color w:val="000000"/>
                <w:szCs w:val="24"/>
              </w:rPr>
              <w:t>процедуры</w:t>
            </w:r>
            <w:r w:rsidRPr="002B6860">
              <w:rPr>
                <w:color w:val="000000"/>
                <w:szCs w:val="24"/>
              </w:rPr>
              <w:t xml:space="preserve">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Организационно - правовая форма</w:t>
            </w:r>
            <w:r w:rsidR="00E93389" w:rsidRPr="002B6860">
              <w:rPr>
                <w:color w:val="000000"/>
                <w:szCs w:val="24"/>
              </w:rPr>
              <w:t xml:space="preserve">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 xml:space="preserve">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w:t>
            </w:r>
            <w:r w:rsidR="00B43D9F">
              <w:rPr>
                <w:color w:val="000000"/>
                <w:szCs w:val="24"/>
              </w:rPr>
              <w:t>процедуры</w:t>
            </w:r>
            <w:r w:rsidRPr="002B6860">
              <w:rPr>
                <w:color w:val="000000"/>
                <w:szCs w:val="24"/>
              </w:rPr>
              <w:t xml:space="preserve">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Виды деятельности</w:t>
            </w:r>
            <w:r w:rsidR="00E93389" w:rsidRPr="002B6860">
              <w:rPr>
                <w:color w:val="000000"/>
                <w:szCs w:val="24"/>
              </w:rPr>
              <w:t xml:space="preserve"> (с указанием кодов ОКВЭД</w:t>
            </w:r>
            <w:proofErr w:type="gramStart"/>
            <w:r w:rsidR="00E93389" w:rsidRPr="002B6860">
              <w:rPr>
                <w:color w:val="000000"/>
                <w:szCs w:val="24"/>
              </w:rPr>
              <w:t>2</w:t>
            </w:r>
            <w:proofErr w:type="gramEnd"/>
            <w:r w:rsidR="00E93389" w:rsidRPr="002B6860">
              <w:rPr>
                <w:color w:val="000000"/>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left"/>
              <w:rPr>
                <w:color w:val="000000"/>
                <w:szCs w:val="24"/>
              </w:rPr>
            </w:pPr>
            <w:r w:rsidRPr="002B6860">
              <w:rPr>
                <w:color w:val="000000"/>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93657C" w:rsidP="00074BA2">
            <w:pPr>
              <w:widowControl w:val="0"/>
              <w:autoSpaceDE w:val="0"/>
              <w:autoSpaceDN w:val="0"/>
              <w:adjustRightInd w:val="0"/>
              <w:ind w:firstLine="0"/>
              <w:rPr>
                <w:color w:val="000000"/>
                <w:szCs w:val="24"/>
              </w:rPr>
            </w:pPr>
            <w:r w:rsidRPr="002B6860">
              <w:rPr>
                <w:color w:val="000000"/>
                <w:szCs w:val="24"/>
              </w:rPr>
              <w:t>Место нахождения</w:t>
            </w:r>
            <w:r w:rsidR="000C1F02" w:rsidRPr="002B6860">
              <w:rPr>
                <w:color w:val="000000"/>
                <w:szCs w:val="24"/>
              </w:rPr>
              <w:t xml:space="preserve"> (страна, адрес</w:t>
            </w:r>
            <w:r w:rsidR="00E93389" w:rsidRPr="002B6860">
              <w:rPr>
                <w:color w:val="000000"/>
                <w:szCs w:val="24"/>
              </w:rPr>
              <w:t xml:space="preserve">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proofErr w:type="gramStart"/>
            <w:r w:rsidRPr="002B6860">
              <w:rPr>
                <w:color w:val="000000"/>
                <w:szCs w:val="24"/>
              </w:rPr>
              <w:t>Почтовый адрес (страна, адрес</w:t>
            </w:r>
            <w:r w:rsidR="00B37E6B" w:rsidRPr="002B6860">
              <w:rPr>
                <w:color w:val="000000"/>
                <w:szCs w:val="24"/>
              </w:rPr>
              <w:t xml:space="preserve"> </w:t>
            </w:r>
            <w:r w:rsidR="00E93389" w:rsidRPr="002B6860">
              <w:rPr>
                <w:color w:val="000000"/>
                <w:szCs w:val="24"/>
              </w:rPr>
              <w:t>с указанием типа населенного пункта ОКТМО и района (при наличии))</w:t>
            </w:r>
            <w:r w:rsidRPr="002B6860">
              <w:rPr>
                <w:color w:val="000000"/>
                <w:szCs w:val="24"/>
              </w:rPr>
              <w:t>)</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Фактическое местоположение</w:t>
            </w:r>
            <w:r w:rsidR="00E93389" w:rsidRPr="002B6860">
              <w:rPr>
                <w:color w:val="000000"/>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 xml:space="preserve">Банковские реквизиты (наименование и адрес банка, номер расчетного счета участника </w:t>
            </w:r>
            <w:r w:rsidR="00B43D9F">
              <w:rPr>
                <w:color w:val="000000"/>
                <w:szCs w:val="24"/>
              </w:rPr>
              <w:t>процедуры</w:t>
            </w:r>
            <w:r w:rsidRPr="002B6860">
              <w:rPr>
                <w:color w:val="000000"/>
                <w:szCs w:val="24"/>
              </w:rPr>
              <w:t xml:space="preserve">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93657C"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B43D9F">
            <w:pPr>
              <w:widowControl w:val="0"/>
              <w:autoSpaceDE w:val="0"/>
              <w:autoSpaceDN w:val="0"/>
              <w:adjustRightInd w:val="0"/>
              <w:ind w:firstLine="0"/>
              <w:rPr>
                <w:color w:val="000000"/>
                <w:szCs w:val="24"/>
              </w:rPr>
            </w:pPr>
            <w:r w:rsidRPr="002B6860">
              <w:rPr>
                <w:color w:val="000000"/>
                <w:szCs w:val="24"/>
              </w:rPr>
              <w:t xml:space="preserve">Орган управления участника </w:t>
            </w:r>
            <w:r w:rsidR="00B43D9F" w:rsidRPr="00B43D9F">
              <w:rPr>
                <w:color w:val="000000"/>
                <w:szCs w:val="24"/>
              </w:rPr>
              <w:t xml:space="preserve">процедуры </w:t>
            </w:r>
            <w:r w:rsidRPr="002B6860">
              <w:rPr>
                <w:color w:val="000000"/>
                <w:szCs w:val="24"/>
              </w:rPr>
              <w:t xml:space="preserve">– юридического лица, уполномоченный на одобрение сделки, право на </w:t>
            </w:r>
            <w:proofErr w:type="gramStart"/>
            <w:r w:rsidRPr="002B6860">
              <w:rPr>
                <w:color w:val="000000"/>
                <w:szCs w:val="24"/>
              </w:rPr>
              <w:lastRenderedPageBreak/>
              <w:t>заключение</w:t>
            </w:r>
            <w:proofErr w:type="gramEnd"/>
            <w:r w:rsidRPr="002B6860">
              <w:rPr>
                <w:color w:val="000000"/>
                <w:szCs w:val="24"/>
              </w:rPr>
              <w:t xml:space="preserve"> которой является предметом настояще</w:t>
            </w:r>
            <w:r w:rsidR="00B43D9F">
              <w:rPr>
                <w:color w:val="000000"/>
                <w:szCs w:val="24"/>
              </w:rPr>
              <w:t>й</w:t>
            </w:r>
            <w:r w:rsidRPr="002B6860">
              <w:rPr>
                <w:color w:val="000000"/>
                <w:szCs w:val="24"/>
              </w:rPr>
              <w:t xml:space="preserve"> </w:t>
            </w:r>
            <w:r w:rsidR="00B43D9F" w:rsidRPr="00B43D9F">
              <w:rPr>
                <w:color w:val="000000"/>
                <w:szCs w:val="24"/>
              </w:rPr>
              <w:t>процедуры</w:t>
            </w:r>
            <w:r w:rsidRPr="002B6860">
              <w:rPr>
                <w:color w:val="000000"/>
                <w:szCs w:val="24"/>
              </w:rPr>
              <w:t xml:space="preserve">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p>
        </w:tc>
      </w:tr>
      <w:tr w:rsidR="0093657C" w:rsidRPr="002B6860" w:rsidTr="0012608B">
        <w:trPr>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lastRenderedPageBreak/>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C24449">
            <w:pPr>
              <w:widowControl w:val="0"/>
              <w:autoSpaceDE w:val="0"/>
              <w:autoSpaceDN w:val="0"/>
              <w:adjustRightInd w:val="0"/>
              <w:ind w:firstLine="0"/>
              <w:rPr>
                <w:color w:val="000000"/>
                <w:szCs w:val="24"/>
              </w:rPr>
            </w:pPr>
            <w:r w:rsidRPr="002B6860">
              <w:rPr>
                <w:color w:val="000000"/>
                <w:szCs w:val="24"/>
              </w:rPr>
              <w:t xml:space="preserve">Принадлежность к </w:t>
            </w:r>
            <w:r w:rsidR="00AA0CC6" w:rsidRPr="002B6860">
              <w:rPr>
                <w:color w:val="000000"/>
                <w:szCs w:val="24"/>
              </w:rPr>
              <w:t>с</w:t>
            </w:r>
            <w:r w:rsidRPr="002B6860">
              <w:rPr>
                <w:color w:val="000000"/>
                <w:szCs w:val="24"/>
              </w:rPr>
              <w:t xml:space="preserve">убъектам малого </w:t>
            </w:r>
            <w:r w:rsidR="00FA4EA5" w:rsidRPr="002B6860">
              <w:rPr>
                <w:color w:val="000000"/>
                <w:szCs w:val="24"/>
              </w:rPr>
              <w:t xml:space="preserve">и среднего </w:t>
            </w:r>
            <w:r w:rsidRPr="002B6860">
              <w:rPr>
                <w:color w:val="000000"/>
                <w:szCs w:val="24"/>
              </w:rPr>
              <w:t>предпринимательства</w:t>
            </w:r>
            <w:r w:rsidR="00C24449" w:rsidRPr="002B6860">
              <w:rPr>
                <w:color w:val="000000"/>
                <w:szCs w:val="24"/>
              </w:rPr>
              <w:t xml:space="preserve"> </w:t>
            </w:r>
            <w:r w:rsidR="00C24449" w:rsidRPr="002B6860">
              <w:rPr>
                <w:i/>
                <w:color w:val="000000"/>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p>
        </w:tc>
      </w:tr>
      <w:tr w:rsidR="0093657C" w:rsidRPr="002B6860" w:rsidTr="0012608B">
        <w:trPr>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r w:rsidRPr="002B6860">
              <w:rPr>
                <w:color w:val="000000"/>
                <w:szCs w:val="24"/>
              </w:rPr>
              <w:t xml:space="preserve">Фамилия, Имя и Отчество руководителя участника </w:t>
            </w:r>
            <w:r w:rsidR="00B43D9F" w:rsidRPr="00B43D9F">
              <w:rPr>
                <w:color w:val="000000"/>
                <w:szCs w:val="24"/>
              </w:rPr>
              <w:t>процедуры</w:t>
            </w:r>
            <w:r w:rsidRPr="002B6860">
              <w:rPr>
                <w:color w:val="000000"/>
                <w:szCs w:val="24"/>
              </w:rPr>
              <w:t>,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hanging="108"/>
              <w:rPr>
                <w:color w:val="000000"/>
                <w:szCs w:val="24"/>
              </w:rPr>
            </w:pPr>
          </w:p>
        </w:tc>
      </w:tr>
      <w:tr w:rsidR="0093657C" w:rsidRPr="002B6860" w:rsidTr="0012608B">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r w:rsidRPr="002B6860">
              <w:rPr>
                <w:color w:val="000000"/>
                <w:szCs w:val="24"/>
              </w:rPr>
              <w:t xml:space="preserve">Фамилия, Имя и Отчество уполномоченного лица участника </w:t>
            </w:r>
            <w:r w:rsidR="00B43D9F" w:rsidRPr="00B43D9F">
              <w:rPr>
                <w:color w:val="000000"/>
                <w:szCs w:val="24"/>
              </w:rPr>
              <w:t>процедуры</w:t>
            </w:r>
            <w:r w:rsidRPr="002B6860">
              <w:rPr>
                <w:color w:val="000000"/>
                <w:szCs w:val="24"/>
              </w:rPr>
              <w:t xml:space="preserve">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hanging="108"/>
              <w:rPr>
                <w:color w:val="000000"/>
                <w:szCs w:val="24"/>
              </w:rPr>
            </w:pPr>
          </w:p>
        </w:tc>
      </w:tr>
      <w:tr w:rsidR="0012608B" w:rsidRPr="002B77AC" w:rsidTr="00126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firstLine="0"/>
              <w:jc w:val="center"/>
              <w:rPr>
                <w:color w:val="000000"/>
                <w:szCs w:val="24"/>
              </w:rPr>
            </w:pPr>
            <w:r w:rsidRPr="0012608B">
              <w:rPr>
                <w:color w:val="000000"/>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firstLine="0"/>
              <w:rPr>
                <w:color w:val="000000"/>
                <w:szCs w:val="24"/>
              </w:rPr>
            </w:pPr>
            <w:r w:rsidRPr="0012608B">
              <w:rPr>
                <w:color w:val="000000"/>
                <w:szCs w:val="24"/>
              </w:rPr>
              <w:t xml:space="preserve">Статус </w:t>
            </w:r>
            <w:r>
              <w:rPr>
                <w:color w:val="000000"/>
                <w:szCs w:val="24"/>
              </w:rPr>
              <w:t>участника</w:t>
            </w:r>
            <w:r w:rsidRPr="0012608B">
              <w:rPr>
                <w:color w:val="000000"/>
                <w:szCs w:val="24"/>
              </w:rPr>
              <w:t xml:space="preserve">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hanging="108"/>
              <w:rPr>
                <w:color w:val="000000"/>
                <w:szCs w:val="24"/>
              </w:rPr>
            </w:pPr>
          </w:p>
        </w:tc>
      </w:tr>
    </w:tbl>
    <w:p w:rsidR="000C1F02" w:rsidRPr="002B6860" w:rsidRDefault="000C1F02" w:rsidP="00F43E54">
      <w:pPr>
        <w:widowControl w:val="0"/>
        <w:autoSpaceDE w:val="0"/>
        <w:autoSpaceDN w:val="0"/>
        <w:adjustRightInd w:val="0"/>
        <w:ind w:firstLine="0"/>
        <w:rPr>
          <w:rFonts w:eastAsia="Calibri"/>
          <w:iCs/>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AD5D27" w:rsidTr="006F18F3">
        <w:tc>
          <w:tcPr>
            <w:tcW w:w="3681" w:type="dxa"/>
            <w:tcBorders>
              <w:bottom w:val="single" w:sz="4" w:space="0" w:color="auto"/>
            </w:tcBorders>
          </w:tcPr>
          <w:p w:rsidR="00AD5D27" w:rsidRDefault="00AD5D27" w:rsidP="006F18F3">
            <w:pPr>
              <w:ind w:firstLine="0"/>
              <w:rPr>
                <w:rFonts w:eastAsia="Calibri"/>
                <w:snapToGrid/>
                <w:szCs w:val="24"/>
                <w:lang w:eastAsia="en-US"/>
              </w:rPr>
            </w:pPr>
          </w:p>
          <w:p w:rsidR="00AD5D27" w:rsidRDefault="00AD5D27" w:rsidP="006F18F3">
            <w:pPr>
              <w:ind w:firstLine="0"/>
              <w:rPr>
                <w:rFonts w:eastAsia="Calibri"/>
                <w:snapToGrid/>
                <w:szCs w:val="24"/>
                <w:lang w:eastAsia="en-US"/>
              </w:rPr>
            </w:pPr>
          </w:p>
        </w:tc>
        <w:tc>
          <w:tcPr>
            <w:tcW w:w="430" w:type="dxa"/>
          </w:tcPr>
          <w:p w:rsidR="00AD5D27" w:rsidRDefault="00AD5D27" w:rsidP="006F18F3">
            <w:pPr>
              <w:ind w:firstLine="0"/>
              <w:rPr>
                <w:rFonts w:eastAsia="Calibri"/>
                <w:snapToGrid/>
                <w:szCs w:val="24"/>
                <w:lang w:eastAsia="en-US"/>
              </w:rPr>
            </w:pPr>
          </w:p>
        </w:tc>
        <w:tc>
          <w:tcPr>
            <w:tcW w:w="4252" w:type="dxa"/>
            <w:tcBorders>
              <w:bottom w:val="single" w:sz="4" w:space="0" w:color="auto"/>
            </w:tcBorders>
          </w:tcPr>
          <w:p w:rsidR="00AD5D27" w:rsidRDefault="00AD5D27" w:rsidP="006F18F3">
            <w:pPr>
              <w:ind w:firstLine="0"/>
              <w:rPr>
                <w:rFonts w:eastAsia="Calibri"/>
                <w:snapToGrid/>
                <w:szCs w:val="24"/>
                <w:lang w:eastAsia="en-US"/>
              </w:rPr>
            </w:pPr>
          </w:p>
        </w:tc>
      </w:tr>
      <w:tr w:rsidR="00AD5D27" w:rsidTr="006F18F3">
        <w:tc>
          <w:tcPr>
            <w:tcW w:w="3681" w:type="dxa"/>
            <w:tcBorders>
              <w:top w:val="single" w:sz="4" w:space="0" w:color="auto"/>
            </w:tcBorders>
          </w:tcPr>
          <w:p w:rsidR="00AD5D27" w:rsidRDefault="00AD5D27" w:rsidP="006F18F3">
            <w:pPr>
              <w:ind w:firstLine="0"/>
              <w:rPr>
                <w:rFonts w:eastAsia="Calibri"/>
                <w:snapToGrid/>
                <w:szCs w:val="24"/>
                <w:lang w:eastAsia="en-US"/>
              </w:rPr>
            </w:pPr>
            <w:r>
              <w:t>(подпись уполномоченного лица)</w:t>
            </w:r>
          </w:p>
        </w:tc>
        <w:tc>
          <w:tcPr>
            <w:tcW w:w="430" w:type="dxa"/>
          </w:tcPr>
          <w:p w:rsidR="00AD5D27" w:rsidRPr="0059643D" w:rsidRDefault="00AD5D27" w:rsidP="006F18F3">
            <w:pPr>
              <w:ind w:firstLine="0"/>
              <w:rPr>
                <w:rFonts w:eastAsia="Calibri"/>
                <w:snapToGrid/>
                <w:szCs w:val="24"/>
                <w:lang w:eastAsia="en-US"/>
              </w:rPr>
            </w:pPr>
          </w:p>
        </w:tc>
        <w:tc>
          <w:tcPr>
            <w:tcW w:w="4252" w:type="dxa"/>
            <w:tcBorders>
              <w:top w:val="single" w:sz="4" w:space="0" w:color="auto"/>
            </w:tcBorders>
          </w:tcPr>
          <w:p w:rsidR="00AD5D27" w:rsidRDefault="00AD5D27" w:rsidP="006F18F3">
            <w:pPr>
              <w:ind w:firstLine="0"/>
              <w:rPr>
                <w:rFonts w:eastAsia="Calibri"/>
                <w:snapToGrid/>
                <w:szCs w:val="24"/>
                <w:lang w:eastAsia="en-US"/>
              </w:rPr>
            </w:pPr>
            <w:r w:rsidRPr="0059643D">
              <w:rPr>
                <w:rFonts w:eastAsia="Calibri"/>
                <w:snapToGrid/>
                <w:szCs w:val="24"/>
                <w:lang w:eastAsia="en-US"/>
              </w:rPr>
              <w:t xml:space="preserve">(ФИО и должность </w:t>
            </w:r>
            <w:proofErr w:type="gramStart"/>
            <w:r w:rsidRPr="0059643D">
              <w:rPr>
                <w:rFonts w:eastAsia="Calibri"/>
                <w:snapToGrid/>
                <w:szCs w:val="24"/>
                <w:lang w:eastAsia="en-US"/>
              </w:rPr>
              <w:t>подписавшего</w:t>
            </w:r>
            <w:proofErr w:type="gramEnd"/>
            <w:r w:rsidRPr="0059643D">
              <w:rPr>
                <w:rFonts w:eastAsia="Calibri"/>
                <w:snapToGrid/>
                <w:szCs w:val="24"/>
                <w:lang w:eastAsia="en-US"/>
              </w:rPr>
              <w:t>)</w:t>
            </w:r>
          </w:p>
          <w:p w:rsidR="00AD5D27" w:rsidRDefault="00AD5D27" w:rsidP="006F18F3">
            <w:pPr>
              <w:ind w:firstLine="0"/>
              <w:rPr>
                <w:rFonts w:eastAsia="Calibri"/>
                <w:snapToGrid/>
                <w:szCs w:val="24"/>
                <w:lang w:eastAsia="en-US"/>
              </w:rPr>
            </w:pPr>
          </w:p>
        </w:tc>
      </w:tr>
      <w:tr w:rsidR="00AD5D27" w:rsidTr="006F18F3">
        <w:tc>
          <w:tcPr>
            <w:tcW w:w="3681" w:type="dxa"/>
          </w:tcPr>
          <w:p w:rsidR="00AD5D27" w:rsidRDefault="00AD5D27" w:rsidP="006F18F3">
            <w:pPr>
              <w:ind w:firstLine="0"/>
              <w:rPr>
                <w:rFonts w:eastAsia="Calibri"/>
                <w:snapToGrid/>
                <w:szCs w:val="24"/>
                <w:lang w:eastAsia="en-US"/>
              </w:rPr>
            </w:pPr>
          </w:p>
        </w:tc>
        <w:tc>
          <w:tcPr>
            <w:tcW w:w="430" w:type="dxa"/>
          </w:tcPr>
          <w:p w:rsidR="00AD5D27" w:rsidRDefault="00AD5D27" w:rsidP="006F18F3">
            <w:pPr>
              <w:ind w:firstLine="0"/>
              <w:jc w:val="center"/>
              <w:rPr>
                <w:rFonts w:eastAsia="Calibri"/>
                <w:snapToGrid/>
                <w:szCs w:val="24"/>
                <w:lang w:eastAsia="en-US"/>
              </w:rPr>
            </w:pPr>
          </w:p>
        </w:tc>
        <w:tc>
          <w:tcPr>
            <w:tcW w:w="4252" w:type="dxa"/>
          </w:tcPr>
          <w:p w:rsidR="00AD5D27" w:rsidRDefault="00AD5D27" w:rsidP="006F18F3">
            <w:pPr>
              <w:ind w:firstLine="0"/>
              <w:jc w:val="center"/>
              <w:rPr>
                <w:rFonts w:eastAsia="Calibri"/>
                <w:snapToGrid/>
                <w:szCs w:val="24"/>
                <w:lang w:eastAsia="en-US"/>
              </w:rPr>
            </w:pPr>
            <w:r>
              <w:rPr>
                <w:rFonts w:eastAsia="Calibri"/>
                <w:snapToGrid/>
                <w:szCs w:val="24"/>
                <w:lang w:eastAsia="en-US"/>
              </w:rPr>
              <w:t>М.П.</w:t>
            </w:r>
          </w:p>
        </w:tc>
      </w:tr>
    </w:tbl>
    <w:p w:rsidR="009A283A" w:rsidRPr="002B6860" w:rsidRDefault="009A283A" w:rsidP="009A283A">
      <w:pPr>
        <w:widowControl w:val="0"/>
        <w:autoSpaceDE w:val="0"/>
        <w:autoSpaceDN w:val="0"/>
        <w:adjustRightInd w:val="0"/>
        <w:ind w:firstLine="0"/>
        <w:rPr>
          <w:rFonts w:eastAsia="Calibri"/>
          <w:iCs/>
          <w:snapToGrid/>
          <w:szCs w:val="24"/>
          <w:lang w:eastAsia="en-US"/>
        </w:rPr>
      </w:pPr>
    </w:p>
    <w:p w:rsidR="009A283A" w:rsidRPr="00AD5D27" w:rsidRDefault="009A283A" w:rsidP="00AD5D27">
      <w:pPr>
        <w:widowControl w:val="0"/>
        <w:shd w:val="clear" w:color="auto" w:fill="D9D9D9"/>
        <w:autoSpaceDE w:val="0"/>
        <w:autoSpaceDN w:val="0"/>
        <w:adjustRightInd w:val="0"/>
        <w:spacing w:before="240"/>
        <w:ind w:firstLine="0"/>
        <w:jc w:val="center"/>
        <w:rPr>
          <w:iCs/>
          <w:szCs w:val="24"/>
        </w:rPr>
      </w:pPr>
      <w:r w:rsidRPr="00AD5D27">
        <w:rPr>
          <w:snapToGrid/>
          <w:szCs w:val="24"/>
        </w:rPr>
        <w:t>конец формы</w:t>
      </w:r>
    </w:p>
    <w:p w:rsidR="009A283A" w:rsidRPr="002B6860" w:rsidRDefault="009A283A" w:rsidP="005E4092"/>
    <w:p w:rsidR="000C1F02" w:rsidRPr="002B6860" w:rsidRDefault="000C1F02" w:rsidP="00F43E54">
      <w:pPr>
        <w:widowControl w:val="0"/>
        <w:autoSpaceDE w:val="0"/>
        <w:autoSpaceDN w:val="0"/>
        <w:adjustRightInd w:val="0"/>
        <w:ind w:firstLine="708"/>
        <w:rPr>
          <w:rFonts w:eastAsia="Calibri"/>
          <w:b/>
          <w:iCs/>
          <w:snapToGrid/>
          <w:szCs w:val="24"/>
          <w:lang w:eastAsia="en-US"/>
        </w:rPr>
      </w:pPr>
    </w:p>
    <w:p w:rsidR="000C1F02" w:rsidRPr="002B6860" w:rsidRDefault="000C1F02" w:rsidP="009B1054">
      <w:pPr>
        <w:pStyle w:val="a4"/>
        <w:pageBreakBefore/>
        <w:widowControl w:val="0"/>
        <w:tabs>
          <w:tab w:val="num" w:pos="851"/>
        </w:tabs>
        <w:spacing w:after="120"/>
        <w:ind w:left="0" w:firstLine="0"/>
        <w:rPr>
          <w:rFonts w:eastAsia="Calibri"/>
          <w:b/>
          <w:iCs/>
          <w:snapToGrid/>
          <w:szCs w:val="24"/>
          <w:lang w:eastAsia="en-US"/>
        </w:rPr>
      </w:pPr>
      <w:r w:rsidRPr="002B6860">
        <w:rPr>
          <w:b/>
          <w:szCs w:val="24"/>
        </w:rPr>
        <w:lastRenderedPageBreak/>
        <w:t>И</w:t>
      </w:r>
      <w:r w:rsidR="00D30493" w:rsidRPr="002B6860">
        <w:rPr>
          <w:b/>
          <w:szCs w:val="24"/>
        </w:rPr>
        <w:t>нструкция по заполнению</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Данные инструкции не следует воспроизводить в документах, подготовленных участником </w:t>
      </w:r>
      <w:r w:rsidR="00B43D9F">
        <w:rPr>
          <w:color w:val="000000"/>
          <w:szCs w:val="24"/>
        </w:rPr>
        <w:t>процедуры</w:t>
      </w:r>
      <w:r w:rsidRPr="002B6860">
        <w:rPr>
          <w:szCs w:val="24"/>
        </w:rPr>
        <w:t>.</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Участник </w:t>
      </w:r>
      <w:r w:rsidR="00B43D9F">
        <w:rPr>
          <w:color w:val="000000"/>
          <w:szCs w:val="24"/>
        </w:rPr>
        <w:t>процедуры</w:t>
      </w:r>
      <w:r w:rsidR="00B43D9F" w:rsidRPr="002B6860">
        <w:rPr>
          <w:color w:val="000000"/>
          <w:szCs w:val="24"/>
        </w:rPr>
        <w:t xml:space="preserve"> </w:t>
      </w:r>
      <w:r w:rsidRPr="002B6860">
        <w:rPr>
          <w:szCs w:val="24"/>
        </w:rPr>
        <w:t xml:space="preserve">приводит номер и дату заявки на участие в </w:t>
      </w:r>
      <w:r w:rsidR="00B43D9F">
        <w:rPr>
          <w:color w:val="000000"/>
          <w:szCs w:val="24"/>
        </w:rPr>
        <w:t>процедуре</w:t>
      </w:r>
      <w:r w:rsidRPr="002B6860">
        <w:rPr>
          <w:szCs w:val="24"/>
        </w:rPr>
        <w:t xml:space="preserve">, приложением к которой является данная анкета участника </w:t>
      </w:r>
      <w:r w:rsidR="00B43D9F">
        <w:rPr>
          <w:color w:val="000000"/>
          <w:szCs w:val="24"/>
        </w:rPr>
        <w:t>процедуры</w:t>
      </w:r>
      <w:r w:rsidRPr="002B6860">
        <w:rPr>
          <w:szCs w:val="24"/>
        </w:rPr>
        <w:t>.</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Участник </w:t>
      </w:r>
      <w:r w:rsidR="00B43D9F">
        <w:rPr>
          <w:color w:val="000000"/>
          <w:szCs w:val="24"/>
        </w:rPr>
        <w:t>процедуры</w:t>
      </w:r>
      <w:r w:rsidR="00B43D9F" w:rsidRPr="002B6860">
        <w:rPr>
          <w:color w:val="000000"/>
          <w:szCs w:val="24"/>
        </w:rPr>
        <w:t xml:space="preserve"> </w:t>
      </w:r>
      <w:r w:rsidRPr="002B6860">
        <w:rPr>
          <w:szCs w:val="24"/>
        </w:rPr>
        <w:t xml:space="preserve">указывает свое фирменное наименование (в </w:t>
      </w:r>
      <w:proofErr w:type="spellStart"/>
      <w:r w:rsidRPr="002B6860">
        <w:rPr>
          <w:szCs w:val="24"/>
        </w:rPr>
        <w:t>т.ч</w:t>
      </w:r>
      <w:proofErr w:type="spellEnd"/>
      <w:r w:rsidRPr="002B6860">
        <w:rPr>
          <w:szCs w:val="24"/>
        </w:rPr>
        <w:t>. организационно-правовую форму).</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В </w:t>
      </w:r>
      <w:r w:rsidR="00AA0CC6" w:rsidRPr="002B6860">
        <w:rPr>
          <w:szCs w:val="24"/>
        </w:rPr>
        <w:t>пункте</w:t>
      </w:r>
      <w:r w:rsidRPr="002B6860">
        <w:rPr>
          <w:szCs w:val="24"/>
        </w:rPr>
        <w:t xml:space="preserve"> 2</w:t>
      </w:r>
      <w:r w:rsidR="00AA0CC6" w:rsidRPr="002B6860">
        <w:rPr>
          <w:szCs w:val="24"/>
        </w:rPr>
        <w:t>1</w:t>
      </w:r>
      <w:r w:rsidRPr="002B6860">
        <w:rPr>
          <w:szCs w:val="24"/>
        </w:rPr>
        <w:t xml:space="preserve"> указывается уполномоченное лицо участника </w:t>
      </w:r>
      <w:r w:rsidR="00B43D9F">
        <w:rPr>
          <w:color w:val="000000"/>
          <w:szCs w:val="24"/>
        </w:rPr>
        <w:t>процедуры</w:t>
      </w:r>
      <w:r w:rsidR="00B43D9F" w:rsidRPr="002B6860">
        <w:rPr>
          <w:color w:val="000000"/>
          <w:szCs w:val="24"/>
        </w:rPr>
        <w:t xml:space="preserve"> </w:t>
      </w:r>
      <w:r w:rsidRPr="002B6860">
        <w:rPr>
          <w:szCs w:val="24"/>
        </w:rPr>
        <w:t>для оперативного уведомления по вопросам организационного характера и взаимодействия</w:t>
      </w:r>
      <w:r w:rsidR="00885B9A" w:rsidRPr="002B6860">
        <w:rPr>
          <w:szCs w:val="24"/>
        </w:rPr>
        <w:t xml:space="preserve"> </w:t>
      </w:r>
      <w:r w:rsidRPr="002B6860">
        <w:rPr>
          <w:szCs w:val="24"/>
        </w:rPr>
        <w:t xml:space="preserve">с организатором </w:t>
      </w:r>
      <w:r w:rsidR="00B43D9F">
        <w:rPr>
          <w:color w:val="000000"/>
          <w:szCs w:val="24"/>
        </w:rPr>
        <w:t>процедуры</w:t>
      </w:r>
      <w:r w:rsidRPr="002B6860">
        <w:rPr>
          <w:szCs w:val="24"/>
        </w:rPr>
        <w:t>.</w:t>
      </w:r>
    </w:p>
    <w:p w:rsidR="009A283A"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Заполненная участником </w:t>
      </w:r>
      <w:r w:rsidR="00B43D9F">
        <w:rPr>
          <w:color w:val="000000"/>
          <w:szCs w:val="24"/>
        </w:rPr>
        <w:t>процедуры</w:t>
      </w:r>
      <w:r w:rsidR="00B43D9F" w:rsidRPr="002B6860">
        <w:rPr>
          <w:color w:val="000000"/>
          <w:szCs w:val="24"/>
        </w:rPr>
        <w:t xml:space="preserve"> </w:t>
      </w:r>
      <w:r w:rsidRPr="002B6860">
        <w:rPr>
          <w:szCs w:val="24"/>
        </w:rPr>
        <w:t>анкета должна содержать все</w:t>
      </w:r>
      <w:r w:rsidR="00C41891" w:rsidRPr="002B6860">
        <w:rPr>
          <w:szCs w:val="24"/>
        </w:rPr>
        <w:t xml:space="preserve"> </w:t>
      </w:r>
      <w:r w:rsidRPr="002B6860">
        <w:rPr>
          <w:szCs w:val="24"/>
        </w:rPr>
        <w:t>сведения, указанные в таблице. В случае отсутствия каких-либо данных указывается слово</w:t>
      </w:r>
      <w:r w:rsidR="00C41891" w:rsidRPr="002B6860">
        <w:rPr>
          <w:szCs w:val="24"/>
        </w:rPr>
        <w:t xml:space="preserve"> «</w:t>
      </w:r>
      <w:r w:rsidR="000022B0" w:rsidRPr="002B6860">
        <w:rPr>
          <w:szCs w:val="24"/>
        </w:rPr>
        <w:t>нет</w:t>
      </w:r>
      <w:r w:rsidR="00C41891" w:rsidRPr="002B6860">
        <w:rPr>
          <w:szCs w:val="24"/>
        </w:rPr>
        <w:t>»</w:t>
      </w:r>
      <w:r w:rsidR="000022B0" w:rsidRPr="002B6860">
        <w:rPr>
          <w:szCs w:val="24"/>
        </w:rPr>
        <w:t>.</w:t>
      </w:r>
    </w:p>
    <w:p w:rsidR="009A283A" w:rsidRPr="002B6860" w:rsidRDefault="009A283A" w:rsidP="00ED776C">
      <w:pPr>
        <w:pStyle w:val="20"/>
        <w:keepNext w:val="0"/>
        <w:pageBreakBefore/>
        <w:widowControl w:val="0"/>
        <w:tabs>
          <w:tab w:val="clear" w:pos="1314"/>
          <w:tab w:val="num" w:pos="567"/>
        </w:tabs>
        <w:suppressAutoHyphens w:val="0"/>
        <w:ind w:left="567" w:hanging="567"/>
        <w:rPr>
          <w:szCs w:val="24"/>
        </w:rPr>
      </w:pPr>
      <w:bookmarkStart w:id="427" w:name="_Toc461123005"/>
      <w:bookmarkStart w:id="428" w:name="_Ref462134074"/>
      <w:bookmarkStart w:id="429" w:name="_Ref462220318"/>
      <w:bookmarkStart w:id="430" w:name="_Toc462299491"/>
      <w:bookmarkStart w:id="431" w:name="_Toc462645451"/>
      <w:bookmarkStart w:id="432" w:name="_Toc462911317"/>
      <w:bookmarkStart w:id="433" w:name="_Toc462918377"/>
      <w:bookmarkStart w:id="434" w:name="_Toc463433148"/>
      <w:bookmarkStart w:id="435" w:name="_Toc468778224"/>
      <w:bookmarkStart w:id="436" w:name="_Toc496002485"/>
      <w:r w:rsidRPr="002B6860">
        <w:rPr>
          <w:szCs w:val="24"/>
        </w:rPr>
        <w:lastRenderedPageBreak/>
        <w:t>Декларация о принадлежности к субъектам малого/ среднего предпринимательства (форма </w:t>
      </w:r>
      <w:r w:rsidR="006F18F3">
        <w:rPr>
          <w:szCs w:val="24"/>
        </w:rPr>
        <w:t>3</w:t>
      </w:r>
      <w:r w:rsidRPr="002B6860">
        <w:rPr>
          <w:szCs w:val="24"/>
        </w:rPr>
        <w:t>)</w:t>
      </w:r>
      <w:bookmarkEnd w:id="427"/>
      <w:bookmarkEnd w:id="428"/>
      <w:bookmarkEnd w:id="429"/>
      <w:bookmarkEnd w:id="430"/>
      <w:bookmarkEnd w:id="431"/>
      <w:bookmarkEnd w:id="432"/>
      <w:bookmarkEnd w:id="433"/>
      <w:bookmarkEnd w:id="434"/>
      <w:bookmarkEnd w:id="435"/>
      <w:bookmarkEnd w:id="436"/>
    </w:p>
    <w:p w:rsidR="009A283A" w:rsidRPr="006F18F3" w:rsidRDefault="009A283A" w:rsidP="009A283A">
      <w:pPr>
        <w:pStyle w:val="a4"/>
        <w:widowControl w:val="0"/>
        <w:tabs>
          <w:tab w:val="num" w:pos="851"/>
        </w:tabs>
        <w:ind w:left="0" w:firstLine="0"/>
        <w:rPr>
          <w:szCs w:val="24"/>
        </w:rPr>
      </w:pPr>
      <w:r w:rsidRPr="002B6860">
        <w:rPr>
          <w:szCs w:val="24"/>
        </w:rPr>
        <w:t xml:space="preserve">Форма </w:t>
      </w:r>
      <w:r w:rsidRPr="002B6860">
        <w:rPr>
          <w:snapToGrid/>
          <w:color w:val="000000"/>
          <w:szCs w:val="24"/>
        </w:rPr>
        <w:t>декларации о принадлежности к субъектам малого/ среднего предпринимательства</w:t>
      </w:r>
    </w:p>
    <w:p w:rsidR="006F18F3" w:rsidRPr="002B6860" w:rsidRDefault="006F18F3" w:rsidP="006F18F3">
      <w:pPr>
        <w:pStyle w:val="a4"/>
        <w:widowControl w:val="0"/>
        <w:numPr>
          <w:ilvl w:val="0"/>
          <w:numId w:val="0"/>
        </w:numPr>
        <w:tabs>
          <w:tab w:val="num" w:pos="5387"/>
        </w:tabs>
        <w:rPr>
          <w:szCs w:val="24"/>
        </w:rPr>
      </w:pPr>
    </w:p>
    <w:p w:rsidR="009A283A" w:rsidRPr="002B6860" w:rsidRDefault="009A283A" w:rsidP="00074BA2">
      <w:pPr>
        <w:shd w:val="clear" w:color="auto" w:fill="D9D9D9"/>
        <w:ind w:firstLine="0"/>
        <w:jc w:val="center"/>
        <w:rPr>
          <w:szCs w:val="24"/>
        </w:rPr>
      </w:pPr>
      <w:r w:rsidRPr="002B6860">
        <w:rPr>
          <w:szCs w:val="24"/>
        </w:rPr>
        <w:t>начало формы</w:t>
      </w:r>
    </w:p>
    <w:p w:rsidR="009A283A" w:rsidRPr="002B6860" w:rsidRDefault="009A283A" w:rsidP="006F18F3">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 xml:space="preserve">Приложение №__ к </w:t>
      </w:r>
      <w:r w:rsidR="00D30493" w:rsidRPr="002B6860">
        <w:rPr>
          <w:rFonts w:ascii="Times New Roman" w:hAnsi="Times New Roman"/>
          <w:snapToGrid w:val="0"/>
          <w:sz w:val="24"/>
          <w:szCs w:val="24"/>
        </w:rPr>
        <w:t>заявке</w:t>
      </w:r>
      <w:r w:rsidRPr="002B6860">
        <w:rPr>
          <w:rFonts w:ascii="Times New Roman" w:hAnsi="Times New Roman"/>
          <w:snapToGrid w:val="0"/>
          <w:sz w:val="24"/>
          <w:szCs w:val="24"/>
        </w:rPr>
        <w:br/>
        <w:t>от «____» _____________ 201_ г. № _____</w:t>
      </w:r>
    </w:p>
    <w:p w:rsidR="009A283A" w:rsidRPr="002B6860" w:rsidRDefault="009A283A" w:rsidP="00E42D89">
      <w:pPr>
        <w:widowControl w:val="0"/>
        <w:autoSpaceDE w:val="0"/>
        <w:autoSpaceDN w:val="0"/>
        <w:adjustRightInd w:val="0"/>
        <w:ind w:firstLine="0"/>
        <w:jc w:val="center"/>
        <w:rPr>
          <w:b/>
          <w:snapToGrid/>
          <w:color w:val="000000"/>
          <w:szCs w:val="24"/>
        </w:rPr>
      </w:pPr>
    </w:p>
    <w:p w:rsidR="000C1F02" w:rsidRPr="002B6860" w:rsidRDefault="009A283A" w:rsidP="00E42D89">
      <w:pPr>
        <w:widowControl w:val="0"/>
        <w:autoSpaceDE w:val="0"/>
        <w:autoSpaceDN w:val="0"/>
        <w:adjustRightInd w:val="0"/>
        <w:ind w:firstLine="0"/>
        <w:jc w:val="center"/>
        <w:rPr>
          <w:b/>
          <w:snapToGrid/>
          <w:color w:val="000000"/>
          <w:szCs w:val="24"/>
        </w:rPr>
      </w:pPr>
      <w:r w:rsidRPr="002B6860">
        <w:rPr>
          <w:b/>
          <w:snapToGrid/>
          <w:color w:val="000000"/>
          <w:szCs w:val="24"/>
        </w:rPr>
        <w:t>Декларация</w:t>
      </w:r>
      <w:r w:rsidR="000C1F02" w:rsidRPr="002B6860">
        <w:rPr>
          <w:b/>
          <w:snapToGrid/>
          <w:color w:val="000000"/>
          <w:szCs w:val="24"/>
        </w:rPr>
        <w:t xml:space="preserve"> о принадлежности к субъектам малого/ среднего предпринимательства</w:t>
      </w:r>
    </w:p>
    <w:p w:rsidR="00D846FA" w:rsidRPr="002B6860" w:rsidRDefault="00D846FA" w:rsidP="009A283A">
      <w:pPr>
        <w:widowControl w:val="0"/>
        <w:autoSpaceDE w:val="0"/>
        <w:autoSpaceDN w:val="0"/>
        <w:adjustRightInd w:val="0"/>
        <w:ind w:firstLine="0"/>
        <w:rPr>
          <w:b/>
          <w:snapToGrid/>
          <w:color w:val="000000"/>
          <w:szCs w:val="24"/>
        </w:rPr>
      </w:pPr>
    </w:p>
    <w:p w:rsidR="009A283A" w:rsidRPr="002B6860" w:rsidRDefault="00D846FA" w:rsidP="009A283A">
      <w:pPr>
        <w:widowControl w:val="0"/>
        <w:tabs>
          <w:tab w:val="left" w:pos="1080"/>
        </w:tabs>
        <w:overflowPunct w:val="0"/>
        <w:autoSpaceDE w:val="0"/>
        <w:autoSpaceDN w:val="0"/>
        <w:adjustRightInd w:val="0"/>
        <w:ind w:firstLine="0"/>
        <w:rPr>
          <w:bCs/>
          <w:snapToGrid/>
          <w:szCs w:val="24"/>
        </w:rPr>
      </w:pPr>
      <w:r w:rsidRPr="002B6860">
        <w:rPr>
          <w:bCs/>
          <w:snapToGrid/>
          <w:szCs w:val="24"/>
        </w:rPr>
        <w:tab/>
      </w:r>
      <w:proofErr w:type="gramStart"/>
      <w:r w:rsidR="009A283A" w:rsidRPr="002B6860">
        <w:rPr>
          <w:bCs/>
          <w:snapToGrid/>
          <w:szCs w:val="24"/>
        </w:rPr>
        <w:t xml:space="preserve">Настоящим подтверждаем, что [указывается наименование </w:t>
      </w:r>
      <w:r w:rsidR="00246586" w:rsidRPr="002B6860">
        <w:rPr>
          <w:bCs/>
          <w:snapToGrid/>
          <w:szCs w:val="24"/>
        </w:rPr>
        <w:t>у</w:t>
      </w:r>
      <w:r w:rsidR="009A283A" w:rsidRPr="002B6860">
        <w:rPr>
          <w:bCs/>
          <w:snapToGrid/>
          <w:szCs w:val="24"/>
        </w:rPr>
        <w:t xml:space="preserve">частника закупки, либо субподрядчика (соисполнителя, </w:t>
      </w:r>
      <w:proofErr w:type="spellStart"/>
      <w:r w:rsidR="009A283A" w:rsidRPr="002B6860">
        <w:rPr>
          <w:bCs/>
          <w:snapToGrid/>
          <w:szCs w:val="24"/>
        </w:rPr>
        <w:t>сопоставщика</w:t>
      </w:r>
      <w:proofErr w:type="spellEnd"/>
      <w:r w:rsidR="009A283A" w:rsidRPr="002B6860">
        <w:rPr>
          <w:bCs/>
          <w:snapToGrid/>
          <w:szCs w:val="24"/>
        </w:rPr>
        <w:t xml:space="preserve">), либо члена коллективного </w:t>
      </w:r>
      <w:r w:rsidR="00246586" w:rsidRPr="002B6860">
        <w:rPr>
          <w:bCs/>
          <w:snapToGrid/>
          <w:szCs w:val="24"/>
        </w:rPr>
        <w:t>у</w:t>
      </w:r>
      <w:r w:rsidR="009A283A" w:rsidRPr="002B6860">
        <w:rPr>
          <w:bCs/>
          <w:snapToGrid/>
          <w:szCs w:val="24"/>
        </w:rPr>
        <w:t>частника закупки] в соответствии с законодательством РФ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w:t>
      </w:r>
      <w:proofErr w:type="gramEnd"/>
    </w:p>
    <w:p w:rsidR="009A283A" w:rsidRPr="002B6860" w:rsidRDefault="009A283A" w:rsidP="00E42D89">
      <w:pPr>
        <w:widowControl w:val="0"/>
        <w:autoSpaceDE w:val="0"/>
        <w:autoSpaceDN w:val="0"/>
        <w:rPr>
          <w:snapToGrid/>
          <w:szCs w:val="24"/>
        </w:rPr>
      </w:pPr>
      <w:r w:rsidRPr="002B6860">
        <w:rPr>
          <w:snapToGrid/>
          <w:szCs w:val="24"/>
        </w:rPr>
        <w:t>Подтв</w:t>
      </w:r>
      <w:r w:rsidR="00E42D89" w:rsidRPr="002B6860">
        <w:rPr>
          <w:snapToGrid/>
          <w:szCs w:val="24"/>
        </w:rPr>
        <w:t>ерждаем, что _____________</w:t>
      </w:r>
      <w:r w:rsidRPr="002B6860">
        <w:rPr>
          <w:snapToGrid/>
          <w:szCs w:val="24"/>
        </w:rPr>
        <w:t>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 xml:space="preserve">                                                    (</w:t>
      </w:r>
      <w:r w:rsidRPr="002B6860">
        <w:rPr>
          <w:i/>
          <w:snapToGrid/>
          <w:szCs w:val="24"/>
          <w:shd w:val="clear" w:color="auto" w:fill="FFFFCC"/>
        </w:rPr>
        <w:t>указывается наименование участника закупки</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 xml:space="preserve">в соответствии со </w:t>
      </w:r>
      <w:hyperlink r:id="rId30" w:history="1">
        <w:r w:rsidRPr="002B6860">
          <w:rPr>
            <w:snapToGrid/>
            <w:szCs w:val="24"/>
          </w:rPr>
          <w:t>статьей 4</w:t>
        </w:r>
      </w:hyperlink>
      <w:r w:rsidRPr="002B6860">
        <w:rPr>
          <w:snapToGrid/>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w:t>
      </w:r>
      <w:r w:rsidR="00D846FA" w:rsidRPr="002B6860">
        <w:rPr>
          <w:snapToGrid/>
          <w:szCs w:val="24"/>
        </w:rPr>
        <w:t>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w:t>
      </w:r>
      <w:r w:rsidRPr="002B6860">
        <w:rPr>
          <w:i/>
          <w:snapToGrid/>
          <w:szCs w:val="24"/>
          <w:shd w:val="clear" w:color="auto" w:fill="FFFFCC"/>
        </w:rPr>
        <w:t>указывается субъект малого или среднего предпринимательства в зависимости от критериев отнесения</w:t>
      </w:r>
      <w:r w:rsidRPr="002B6860">
        <w:rPr>
          <w:snapToGrid/>
          <w:szCs w:val="24"/>
        </w:rPr>
        <w:t xml:space="preserve">) </w:t>
      </w:r>
    </w:p>
    <w:p w:rsidR="009A283A" w:rsidRPr="002B6860" w:rsidRDefault="009A283A" w:rsidP="009A283A">
      <w:pPr>
        <w:widowControl w:val="0"/>
        <w:autoSpaceDE w:val="0"/>
        <w:autoSpaceDN w:val="0"/>
        <w:ind w:firstLine="0"/>
        <w:rPr>
          <w:snapToGrid/>
          <w:szCs w:val="24"/>
        </w:rPr>
      </w:pPr>
      <w:r w:rsidRPr="002B6860">
        <w:rPr>
          <w:snapToGrid/>
          <w:szCs w:val="24"/>
        </w:rPr>
        <w:t>предпринимательства, и сообщаем следующую информацию:</w:t>
      </w:r>
    </w:p>
    <w:p w:rsidR="009A283A" w:rsidRPr="002B6860" w:rsidRDefault="009A283A" w:rsidP="009A283A">
      <w:pPr>
        <w:widowControl w:val="0"/>
        <w:autoSpaceDE w:val="0"/>
        <w:autoSpaceDN w:val="0"/>
        <w:ind w:firstLine="0"/>
        <w:rPr>
          <w:snapToGrid/>
          <w:szCs w:val="24"/>
        </w:rPr>
      </w:pPr>
      <w:r w:rsidRPr="002B6860">
        <w:rPr>
          <w:snapToGrid/>
          <w:szCs w:val="24"/>
        </w:rPr>
        <w:t>1. Адрес местонахождения (юридический адрес): 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2. ИНН/КПП: 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 xml:space="preserve">                                 (</w:t>
      </w:r>
      <w:r w:rsidRPr="002B6860">
        <w:rPr>
          <w:i/>
          <w:snapToGrid/>
          <w:szCs w:val="24"/>
          <w:shd w:val="clear" w:color="auto" w:fill="FFFFCC"/>
        </w:rPr>
        <w:t>N, сведения о дате выдачи документа и выдавшем его органе</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3. ОГРН: _____________________________________________________________.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w:t>
      </w:r>
      <w:r w:rsidRPr="002B6860">
        <w:rPr>
          <w:i/>
          <w:snapToGrid/>
          <w:szCs w:val="24"/>
          <w:shd w:val="clear" w:color="auto" w:fill="FFFFCC"/>
        </w:rPr>
        <w:t>наименование уполномоченного органа, дата внесения в реестр и номер в реестре</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rsidR="009A283A" w:rsidRPr="002B6860" w:rsidRDefault="009A283A" w:rsidP="009A283A">
      <w:pPr>
        <w:widowControl w:val="0"/>
        <w:autoSpaceDE w:val="0"/>
        <w:autoSpaceDN w:val="0"/>
        <w:ind w:firstLine="0"/>
        <w:rPr>
          <w:snapToGrid/>
          <w:szCs w:val="24"/>
        </w:rPr>
      </w:pPr>
    </w:p>
    <w:p w:rsidR="00E42D89" w:rsidRPr="002B6860" w:rsidRDefault="00E42D89" w:rsidP="009A283A">
      <w:pPr>
        <w:widowControl w:val="0"/>
        <w:autoSpaceDE w:val="0"/>
        <w:autoSpaceDN w:val="0"/>
        <w:ind w:firstLine="0"/>
        <w:rPr>
          <w:snapToGrid/>
          <w:szCs w:val="24"/>
        </w:rPr>
      </w:pPr>
    </w:p>
    <w:p w:rsidR="001B5116" w:rsidRPr="002B6860" w:rsidRDefault="001B5116" w:rsidP="009A283A">
      <w:pPr>
        <w:widowControl w:val="0"/>
        <w:autoSpaceDE w:val="0"/>
        <w:autoSpaceDN w:val="0"/>
        <w:ind w:firstLine="0"/>
        <w:rPr>
          <w:snapToGrid/>
          <w:szCs w:val="24"/>
        </w:rPr>
      </w:pPr>
    </w:p>
    <w:p w:rsidR="001B5116" w:rsidRPr="002B6860" w:rsidRDefault="001B5116" w:rsidP="009A283A">
      <w:pPr>
        <w:widowControl w:val="0"/>
        <w:autoSpaceDE w:val="0"/>
        <w:autoSpaceDN w:val="0"/>
        <w:ind w:firstLine="0"/>
        <w:rPr>
          <w:snapToGrid/>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9A283A" w:rsidRPr="002B6860" w:rsidTr="00074BA2">
        <w:tc>
          <w:tcPr>
            <w:tcW w:w="557" w:type="dxa"/>
            <w:shd w:val="clear" w:color="auto" w:fill="D9D9D9"/>
            <w:vAlign w:val="center"/>
          </w:tcPr>
          <w:p w:rsidR="009A283A" w:rsidRPr="002B6860" w:rsidRDefault="0061478A" w:rsidP="00D846FA">
            <w:pPr>
              <w:widowControl w:val="0"/>
              <w:autoSpaceDE w:val="0"/>
              <w:autoSpaceDN w:val="0"/>
              <w:ind w:firstLine="0"/>
              <w:jc w:val="center"/>
              <w:rPr>
                <w:b/>
                <w:snapToGrid/>
                <w:szCs w:val="24"/>
              </w:rPr>
            </w:pPr>
            <w:r w:rsidRPr="002B6860">
              <w:rPr>
                <w:b/>
                <w:snapToGrid/>
                <w:szCs w:val="24"/>
              </w:rPr>
              <w:t>№</w:t>
            </w:r>
            <w:r w:rsidR="009A283A" w:rsidRPr="002B6860">
              <w:rPr>
                <w:b/>
                <w:snapToGrid/>
                <w:szCs w:val="24"/>
              </w:rPr>
              <w:t xml:space="preserve"> </w:t>
            </w:r>
            <w:proofErr w:type="gramStart"/>
            <w:r w:rsidR="009A283A" w:rsidRPr="002B6860">
              <w:rPr>
                <w:b/>
                <w:snapToGrid/>
                <w:szCs w:val="24"/>
              </w:rPr>
              <w:t>п</w:t>
            </w:r>
            <w:proofErr w:type="gramEnd"/>
            <w:r w:rsidR="009A283A" w:rsidRPr="002B6860">
              <w:rPr>
                <w:b/>
                <w:snapToGrid/>
                <w:szCs w:val="24"/>
              </w:rPr>
              <w:t>/п</w:t>
            </w:r>
          </w:p>
        </w:tc>
        <w:tc>
          <w:tcPr>
            <w:tcW w:w="5459" w:type="dxa"/>
            <w:shd w:val="clear" w:color="auto" w:fill="D9D9D9"/>
            <w:vAlign w:val="center"/>
          </w:tcPr>
          <w:p w:rsidR="009A283A" w:rsidRPr="002B6860" w:rsidRDefault="009A283A" w:rsidP="00643232">
            <w:pPr>
              <w:keepNext/>
              <w:keepLines/>
              <w:widowControl w:val="0"/>
              <w:autoSpaceDE w:val="0"/>
              <w:autoSpaceDN w:val="0"/>
              <w:ind w:firstLine="0"/>
              <w:jc w:val="center"/>
              <w:rPr>
                <w:b/>
                <w:snapToGrid/>
                <w:szCs w:val="24"/>
              </w:rPr>
            </w:pPr>
            <w:r w:rsidRPr="002B6860">
              <w:rPr>
                <w:b/>
                <w:snapToGrid/>
                <w:szCs w:val="24"/>
              </w:rPr>
              <w:t>Наименование сведений</w:t>
            </w:r>
          </w:p>
        </w:tc>
        <w:tc>
          <w:tcPr>
            <w:tcW w:w="1276" w:type="dxa"/>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Малые предприятия</w:t>
            </w:r>
          </w:p>
        </w:tc>
        <w:tc>
          <w:tcPr>
            <w:tcW w:w="1275" w:type="dxa"/>
            <w:gridSpan w:val="2"/>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Средние предприятия</w:t>
            </w:r>
          </w:p>
        </w:tc>
        <w:tc>
          <w:tcPr>
            <w:tcW w:w="1418" w:type="dxa"/>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Показатель</w:t>
            </w:r>
          </w:p>
        </w:tc>
      </w:tr>
      <w:tr w:rsidR="009A283A" w:rsidRPr="002B6860" w:rsidTr="00E42D89">
        <w:trPr>
          <w:trHeight w:val="257"/>
        </w:trPr>
        <w:tc>
          <w:tcPr>
            <w:tcW w:w="557" w:type="dxa"/>
          </w:tcPr>
          <w:p w:rsidR="009A283A" w:rsidRPr="002B6860" w:rsidRDefault="009A283A" w:rsidP="00D846FA">
            <w:pPr>
              <w:widowControl w:val="0"/>
              <w:autoSpaceDE w:val="0"/>
              <w:autoSpaceDN w:val="0"/>
              <w:ind w:firstLine="0"/>
              <w:jc w:val="center"/>
              <w:rPr>
                <w:snapToGrid/>
                <w:szCs w:val="24"/>
              </w:rPr>
            </w:pPr>
            <w:r w:rsidRPr="002B6860">
              <w:rPr>
                <w:snapToGrid/>
                <w:szCs w:val="24"/>
              </w:rPr>
              <w:t>1</w:t>
            </w:r>
            <w:r w:rsidRPr="002B6860">
              <w:rPr>
                <w:snapToGrid/>
                <w:szCs w:val="24"/>
                <w:vertAlign w:val="superscript"/>
              </w:rPr>
              <w:t>3</w:t>
            </w:r>
            <w:r w:rsidRPr="002B6860">
              <w:rPr>
                <w:snapToGrid/>
                <w:szCs w:val="24"/>
              </w:rPr>
              <w:t xml:space="preserve"> </w:t>
            </w:r>
          </w:p>
        </w:tc>
        <w:tc>
          <w:tcPr>
            <w:tcW w:w="5459"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2</w:t>
            </w: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3</w:t>
            </w:r>
          </w:p>
        </w:tc>
        <w:tc>
          <w:tcPr>
            <w:tcW w:w="1275" w:type="dxa"/>
            <w:gridSpan w:val="2"/>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4</w:t>
            </w:r>
          </w:p>
        </w:tc>
        <w:tc>
          <w:tcPr>
            <w:tcW w:w="1418"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5</w:t>
            </w:r>
          </w:p>
        </w:tc>
      </w:tr>
      <w:tr w:rsidR="009A283A" w:rsidRPr="002B6860" w:rsidTr="009A283A">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t>1.</w:t>
            </w:r>
          </w:p>
        </w:tc>
        <w:tc>
          <w:tcPr>
            <w:tcW w:w="5459" w:type="dxa"/>
          </w:tcPr>
          <w:p w:rsidR="009A283A" w:rsidRPr="002B6860" w:rsidRDefault="006950A3" w:rsidP="009A283A">
            <w:pPr>
              <w:keepNext/>
              <w:keepLines/>
              <w:widowControl w:val="0"/>
              <w:autoSpaceDE w:val="0"/>
              <w:autoSpaceDN w:val="0"/>
              <w:ind w:firstLine="0"/>
              <w:rPr>
                <w:snapToGrid/>
                <w:szCs w:val="24"/>
              </w:rPr>
            </w:pPr>
            <w:r w:rsidRPr="002B6860">
              <w:rPr>
                <w:snapToGrid/>
                <w:szCs w:val="24"/>
              </w:rPr>
              <w:t xml:space="preserve">Суммарная доля участия Российской Федерации, субъектов Российской Федерации, муниципальных </w:t>
            </w:r>
            <w:r w:rsidRPr="002B6860">
              <w:rPr>
                <w:snapToGrid/>
                <w:szCs w:val="24"/>
              </w:rPr>
              <w:lastRenderedPageBreak/>
              <w:t>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lastRenderedPageBreak/>
              <w:t>не более 25</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9A283A" w:rsidRPr="002B6860" w:rsidTr="009A283A">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lastRenderedPageBreak/>
              <w:t>2.</w:t>
            </w:r>
          </w:p>
        </w:tc>
        <w:tc>
          <w:tcPr>
            <w:tcW w:w="5459" w:type="dxa"/>
          </w:tcPr>
          <w:p w:rsidR="009A283A"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2551" w:type="dxa"/>
            <w:gridSpan w:val="3"/>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не более 49</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9A283A" w:rsidRPr="002B6860" w:rsidTr="006950A3">
        <w:trPr>
          <w:trHeight w:val="1380"/>
        </w:trPr>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t>3.</w:t>
            </w:r>
          </w:p>
        </w:tc>
        <w:tc>
          <w:tcPr>
            <w:tcW w:w="5459" w:type="dxa"/>
          </w:tcPr>
          <w:p w:rsidR="009A283A"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9A283A" w:rsidRPr="002B6860" w:rsidRDefault="006950A3" w:rsidP="00BD3528">
            <w:pPr>
              <w:keepNext/>
              <w:keepLines/>
              <w:widowControl w:val="0"/>
              <w:autoSpaceDE w:val="0"/>
              <w:autoSpaceDN w:val="0"/>
              <w:ind w:firstLine="0"/>
              <w:jc w:val="center"/>
              <w:rPr>
                <w:snapToGrid/>
                <w:szCs w:val="24"/>
              </w:rPr>
            </w:pPr>
            <w:r w:rsidRPr="002B6860">
              <w:rPr>
                <w:rFonts w:eastAsia="Calibri"/>
                <w:snapToGrid/>
                <w:szCs w:val="24"/>
                <w:lang w:eastAsia="en-US"/>
              </w:rPr>
              <w:t>да (нет)</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6950A3" w:rsidRPr="002B6860" w:rsidTr="006950A3">
        <w:trPr>
          <w:trHeight w:val="300"/>
        </w:trPr>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4</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51" w:type="dxa"/>
            <w:gridSpan w:val="3"/>
          </w:tcPr>
          <w:p w:rsidR="006950A3" w:rsidRPr="002B6860" w:rsidRDefault="006950A3" w:rsidP="00BD3528">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6950A3" w:rsidRPr="002B6860" w:rsidTr="006950A3">
        <w:trPr>
          <w:trHeight w:val="885"/>
        </w:trPr>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5</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31" w:history="1">
              <w:r w:rsidRPr="002B6860">
                <w:rPr>
                  <w:rFonts w:eastAsia="Calibri"/>
                  <w:snapToGrid/>
                  <w:szCs w:val="24"/>
                  <w:lang w:eastAsia="en-US"/>
                </w:rPr>
                <w:t>законом</w:t>
              </w:r>
            </w:hyperlink>
            <w:r w:rsidRPr="002B6860">
              <w:rPr>
                <w:rFonts w:eastAsia="Calibri"/>
                <w:snapToGrid/>
                <w:szCs w:val="24"/>
                <w:lang w:eastAsia="en-US"/>
              </w:rPr>
              <w:t xml:space="preserve"> «Об инновационном центре «</w:t>
            </w:r>
            <w:proofErr w:type="spellStart"/>
            <w:r w:rsidRPr="002B6860">
              <w:rPr>
                <w:rFonts w:eastAsia="Calibri"/>
                <w:snapToGrid/>
                <w:szCs w:val="24"/>
                <w:lang w:eastAsia="en-US"/>
              </w:rPr>
              <w:t>Сколково</w:t>
            </w:r>
            <w:proofErr w:type="spellEnd"/>
            <w:r w:rsidRPr="002B6860">
              <w:rPr>
                <w:rFonts w:eastAsia="Calibri"/>
                <w:snapToGrid/>
                <w:szCs w:val="24"/>
                <w:lang w:eastAsia="en-US"/>
              </w:rPr>
              <w:t>»</w:t>
            </w:r>
          </w:p>
        </w:tc>
        <w:tc>
          <w:tcPr>
            <w:tcW w:w="2551" w:type="dxa"/>
            <w:gridSpan w:val="3"/>
          </w:tcPr>
          <w:p w:rsidR="006950A3" w:rsidRPr="002B6860" w:rsidRDefault="006950A3" w:rsidP="009A283A">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6950A3" w:rsidRPr="002B6860" w:rsidTr="009A283A">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6</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w:t>
            </w:r>
            <w:r w:rsidRPr="002B6860">
              <w:rPr>
                <w:rFonts w:eastAsia="Calibri"/>
                <w:snapToGrid/>
                <w:szCs w:val="24"/>
                <w:lang w:eastAsia="en-US"/>
              </w:rPr>
              <w:lastRenderedPageBreak/>
              <w:t xml:space="preserve">установленных Федеральным </w:t>
            </w:r>
            <w:hyperlink r:id="rId32" w:history="1">
              <w:r w:rsidRPr="002B6860">
                <w:rPr>
                  <w:rFonts w:eastAsia="Calibri"/>
                  <w:snapToGrid/>
                  <w:szCs w:val="24"/>
                  <w:lang w:eastAsia="en-US"/>
                </w:rPr>
                <w:t>законом</w:t>
              </w:r>
            </w:hyperlink>
            <w:r w:rsidRPr="002B6860">
              <w:rPr>
                <w:rFonts w:eastAsia="Calibri"/>
                <w:snapToGrid/>
                <w:szCs w:val="24"/>
                <w:lang w:eastAsia="en-US"/>
              </w:rPr>
              <w:t xml:space="preserve"> «О науке и государственной научно-технической политике»</w:t>
            </w:r>
            <w:proofErr w:type="gramEnd"/>
          </w:p>
        </w:tc>
        <w:tc>
          <w:tcPr>
            <w:tcW w:w="2551" w:type="dxa"/>
            <w:gridSpan w:val="3"/>
          </w:tcPr>
          <w:p w:rsidR="006950A3" w:rsidRPr="002B6860" w:rsidRDefault="006950A3" w:rsidP="009A283A">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lastRenderedPageBreak/>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9A283A" w:rsidRPr="002B6860" w:rsidTr="009A283A">
        <w:tc>
          <w:tcPr>
            <w:tcW w:w="557" w:type="dxa"/>
            <w:vMerge w:val="restart"/>
          </w:tcPr>
          <w:p w:rsidR="009A283A" w:rsidRPr="002B6860" w:rsidRDefault="006950A3" w:rsidP="009A283A">
            <w:pPr>
              <w:widowControl w:val="0"/>
              <w:autoSpaceDE w:val="0"/>
              <w:autoSpaceDN w:val="0"/>
              <w:ind w:firstLine="0"/>
              <w:jc w:val="center"/>
              <w:rPr>
                <w:snapToGrid/>
                <w:szCs w:val="24"/>
              </w:rPr>
            </w:pPr>
            <w:r w:rsidRPr="002B6860">
              <w:rPr>
                <w:snapToGrid/>
                <w:szCs w:val="24"/>
              </w:rPr>
              <w:lastRenderedPageBreak/>
              <w:t>7</w:t>
            </w:r>
            <w:r w:rsidR="009A283A" w:rsidRPr="002B6860">
              <w:rPr>
                <w:snapToGrid/>
                <w:szCs w:val="24"/>
              </w:rPr>
              <w:t>.</w:t>
            </w:r>
          </w:p>
        </w:tc>
        <w:tc>
          <w:tcPr>
            <w:tcW w:w="5459" w:type="dxa"/>
            <w:vMerge w:val="restart"/>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Среднесписочная численность работников за предшествующий календарный год, человек</w:t>
            </w:r>
          </w:p>
          <w:p w:rsidR="009A283A" w:rsidRPr="002B6860" w:rsidRDefault="009A283A" w:rsidP="009A283A">
            <w:pPr>
              <w:keepNext/>
              <w:keepLines/>
              <w:widowControl w:val="0"/>
              <w:autoSpaceDE w:val="0"/>
              <w:autoSpaceDN w:val="0"/>
              <w:ind w:firstLine="0"/>
              <w:rPr>
                <w:snapToGrid/>
                <w:szCs w:val="24"/>
              </w:rPr>
            </w:pP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до 100 включительно</w:t>
            </w:r>
          </w:p>
        </w:tc>
        <w:tc>
          <w:tcPr>
            <w:tcW w:w="1275" w:type="dxa"/>
            <w:gridSpan w:val="2"/>
            <w:vMerge w:val="restart"/>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от 101 до 250 включительно</w:t>
            </w:r>
          </w:p>
        </w:tc>
        <w:tc>
          <w:tcPr>
            <w:tcW w:w="1418" w:type="dxa"/>
            <w:vMerge w:val="restart"/>
          </w:tcPr>
          <w:p w:rsidR="009A283A" w:rsidRPr="002B6860" w:rsidRDefault="006950A3" w:rsidP="006950A3">
            <w:pPr>
              <w:keepNext/>
              <w:keepLines/>
              <w:widowControl w:val="0"/>
              <w:autoSpaceDE w:val="0"/>
              <w:autoSpaceDN w:val="0"/>
              <w:ind w:firstLine="0"/>
              <w:jc w:val="left"/>
              <w:rPr>
                <w:snapToGrid/>
                <w:szCs w:val="24"/>
              </w:rPr>
            </w:pPr>
            <w:r w:rsidRPr="002B6860">
              <w:rPr>
                <w:rFonts w:eastAsia="Calibri"/>
                <w:snapToGrid/>
                <w:szCs w:val="24"/>
                <w:lang w:eastAsia="en-US"/>
              </w:rPr>
              <w:t>указывается количество человек (за предшествующий календарный год)</w:t>
            </w:r>
          </w:p>
        </w:tc>
      </w:tr>
      <w:tr w:rsidR="009A283A" w:rsidRPr="002B6860" w:rsidTr="006950A3">
        <w:trPr>
          <w:trHeight w:val="677"/>
        </w:trPr>
        <w:tc>
          <w:tcPr>
            <w:tcW w:w="557" w:type="dxa"/>
            <w:vMerge/>
          </w:tcPr>
          <w:p w:rsidR="009A283A" w:rsidRPr="002B6860" w:rsidRDefault="009A283A" w:rsidP="009A283A">
            <w:pPr>
              <w:widowControl w:val="0"/>
              <w:ind w:firstLine="0"/>
              <w:jc w:val="left"/>
              <w:rPr>
                <w:rFonts w:eastAsia="Calibri"/>
                <w:snapToGrid/>
                <w:szCs w:val="24"/>
                <w:lang w:eastAsia="en-US"/>
              </w:rPr>
            </w:pPr>
          </w:p>
        </w:tc>
        <w:tc>
          <w:tcPr>
            <w:tcW w:w="5459" w:type="dxa"/>
            <w:vMerge/>
          </w:tcPr>
          <w:p w:rsidR="009A283A" w:rsidRPr="002B6860" w:rsidRDefault="009A283A" w:rsidP="009A283A">
            <w:pPr>
              <w:keepNext/>
              <w:keepLines/>
              <w:ind w:firstLine="0"/>
              <w:jc w:val="left"/>
              <w:rPr>
                <w:rFonts w:eastAsia="Calibri"/>
                <w:snapToGrid/>
                <w:szCs w:val="24"/>
                <w:lang w:eastAsia="en-US"/>
              </w:rPr>
            </w:pP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 xml:space="preserve">до 15 - </w:t>
            </w:r>
            <w:proofErr w:type="spellStart"/>
            <w:r w:rsidRPr="002B6860">
              <w:rPr>
                <w:snapToGrid/>
                <w:szCs w:val="24"/>
              </w:rPr>
              <w:t>микропредприятие</w:t>
            </w:r>
            <w:proofErr w:type="spellEnd"/>
          </w:p>
        </w:tc>
        <w:tc>
          <w:tcPr>
            <w:tcW w:w="1275" w:type="dxa"/>
            <w:gridSpan w:val="2"/>
            <w:vMerge/>
          </w:tcPr>
          <w:p w:rsidR="009A283A" w:rsidRPr="002B6860" w:rsidRDefault="009A283A" w:rsidP="009A283A">
            <w:pPr>
              <w:keepNext/>
              <w:keepLines/>
              <w:ind w:firstLine="0"/>
              <w:jc w:val="left"/>
              <w:rPr>
                <w:rFonts w:eastAsia="Calibri"/>
                <w:snapToGrid/>
                <w:szCs w:val="24"/>
                <w:lang w:eastAsia="en-US"/>
              </w:rPr>
            </w:pPr>
          </w:p>
        </w:tc>
        <w:tc>
          <w:tcPr>
            <w:tcW w:w="1418" w:type="dxa"/>
            <w:vMerge/>
          </w:tcPr>
          <w:p w:rsidR="009A283A" w:rsidRPr="002B6860" w:rsidRDefault="009A283A" w:rsidP="009A283A">
            <w:pPr>
              <w:keepNext/>
              <w:keepLines/>
              <w:ind w:firstLine="0"/>
              <w:jc w:val="left"/>
              <w:rPr>
                <w:rFonts w:eastAsia="Calibri"/>
                <w:snapToGrid/>
                <w:szCs w:val="24"/>
                <w:lang w:eastAsia="en-US"/>
              </w:rPr>
            </w:pPr>
          </w:p>
        </w:tc>
      </w:tr>
      <w:tr w:rsidR="006950A3" w:rsidRPr="002B6860" w:rsidTr="006950A3">
        <w:trPr>
          <w:trHeight w:val="722"/>
        </w:trPr>
        <w:tc>
          <w:tcPr>
            <w:tcW w:w="557" w:type="dxa"/>
            <w:vMerge w:val="restart"/>
          </w:tcPr>
          <w:p w:rsidR="006950A3" w:rsidRPr="002B6860" w:rsidRDefault="006950A3" w:rsidP="009A283A">
            <w:pPr>
              <w:widowControl w:val="0"/>
              <w:autoSpaceDE w:val="0"/>
              <w:autoSpaceDN w:val="0"/>
              <w:ind w:firstLine="0"/>
              <w:jc w:val="center"/>
              <w:rPr>
                <w:snapToGrid/>
                <w:szCs w:val="24"/>
              </w:rPr>
            </w:pPr>
            <w:r w:rsidRPr="002B6860">
              <w:rPr>
                <w:snapToGrid/>
                <w:szCs w:val="24"/>
              </w:rPr>
              <w:t>8.</w:t>
            </w:r>
          </w:p>
        </w:tc>
        <w:tc>
          <w:tcPr>
            <w:tcW w:w="5459" w:type="dxa"/>
            <w:vMerge w:val="restart"/>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800</w:t>
            </w:r>
          </w:p>
        </w:tc>
        <w:tc>
          <w:tcPr>
            <w:tcW w:w="1275" w:type="dxa"/>
            <w:gridSpan w:val="2"/>
            <w:vMerge w:val="restart"/>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2000</w:t>
            </w:r>
          </w:p>
        </w:tc>
        <w:tc>
          <w:tcPr>
            <w:tcW w:w="1418" w:type="dxa"/>
            <w:vMerge w:val="restart"/>
          </w:tcPr>
          <w:p w:rsidR="006950A3" w:rsidRPr="002B6860" w:rsidRDefault="006950A3" w:rsidP="009A283A">
            <w:pPr>
              <w:keepNext/>
              <w:keepLines/>
              <w:widowControl w:val="0"/>
              <w:autoSpaceDE w:val="0"/>
              <w:autoSpaceDN w:val="0"/>
              <w:ind w:firstLine="0"/>
              <w:jc w:val="left"/>
              <w:rPr>
                <w:snapToGrid/>
                <w:szCs w:val="24"/>
              </w:rPr>
            </w:pPr>
            <w:r w:rsidRPr="002B6860">
              <w:rPr>
                <w:rFonts w:eastAsia="Calibri"/>
                <w:snapToGrid/>
                <w:szCs w:val="24"/>
                <w:lang w:eastAsia="en-US"/>
              </w:rPr>
              <w:t>указывается в млн. рублей (за предшествующий календарный год)</w:t>
            </w:r>
          </w:p>
        </w:tc>
      </w:tr>
      <w:tr w:rsidR="006950A3" w:rsidRPr="002B6860" w:rsidTr="006950A3">
        <w:trPr>
          <w:trHeight w:val="1061"/>
        </w:trPr>
        <w:tc>
          <w:tcPr>
            <w:tcW w:w="557" w:type="dxa"/>
            <w:vMerge/>
          </w:tcPr>
          <w:p w:rsidR="006950A3" w:rsidRPr="002B6860" w:rsidRDefault="006950A3" w:rsidP="009A283A">
            <w:pPr>
              <w:widowControl w:val="0"/>
              <w:ind w:firstLine="0"/>
              <w:jc w:val="left"/>
              <w:rPr>
                <w:rFonts w:eastAsia="Calibri"/>
                <w:snapToGrid/>
                <w:szCs w:val="24"/>
                <w:lang w:eastAsia="en-US"/>
              </w:rPr>
            </w:pPr>
          </w:p>
        </w:tc>
        <w:tc>
          <w:tcPr>
            <w:tcW w:w="5459" w:type="dxa"/>
            <w:vMerge/>
          </w:tcPr>
          <w:p w:rsidR="006950A3" w:rsidRPr="002B6860" w:rsidRDefault="006950A3" w:rsidP="009A283A">
            <w:pPr>
              <w:keepNext/>
              <w:keepLines/>
              <w:ind w:firstLine="0"/>
              <w:jc w:val="left"/>
              <w:rPr>
                <w:rFonts w:eastAsia="Calibri"/>
                <w:snapToGrid/>
                <w:szCs w:val="24"/>
                <w:lang w:eastAsia="en-US"/>
              </w:rPr>
            </w:pPr>
          </w:p>
        </w:tc>
        <w:tc>
          <w:tcPr>
            <w:tcW w:w="1276" w:type="dxa"/>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 xml:space="preserve">120 в год - </w:t>
            </w:r>
            <w:proofErr w:type="spellStart"/>
            <w:r w:rsidRPr="002B6860">
              <w:rPr>
                <w:snapToGrid/>
                <w:szCs w:val="24"/>
              </w:rPr>
              <w:t>микропредприятие</w:t>
            </w:r>
            <w:proofErr w:type="spellEnd"/>
          </w:p>
        </w:tc>
        <w:tc>
          <w:tcPr>
            <w:tcW w:w="1275" w:type="dxa"/>
            <w:gridSpan w:val="2"/>
            <w:vMerge/>
          </w:tcPr>
          <w:p w:rsidR="006950A3" w:rsidRPr="002B6860" w:rsidRDefault="006950A3" w:rsidP="009A283A">
            <w:pPr>
              <w:keepNext/>
              <w:keepLines/>
              <w:ind w:firstLine="0"/>
              <w:jc w:val="left"/>
              <w:rPr>
                <w:rFonts w:eastAsia="Calibri"/>
                <w:snapToGrid/>
                <w:szCs w:val="24"/>
                <w:lang w:eastAsia="en-US"/>
              </w:rPr>
            </w:pPr>
          </w:p>
        </w:tc>
        <w:tc>
          <w:tcPr>
            <w:tcW w:w="1418" w:type="dxa"/>
            <w:vMerge/>
          </w:tcPr>
          <w:p w:rsidR="006950A3" w:rsidRPr="002B6860" w:rsidRDefault="006950A3" w:rsidP="009A283A">
            <w:pPr>
              <w:keepNext/>
              <w:keepLines/>
              <w:widowControl w:val="0"/>
              <w:autoSpaceDE w:val="0"/>
              <w:autoSpaceDN w:val="0"/>
              <w:ind w:firstLine="0"/>
              <w:jc w:val="left"/>
              <w:rPr>
                <w:snapToGrid/>
                <w:szCs w:val="24"/>
              </w:rPr>
            </w:pPr>
          </w:p>
        </w:tc>
      </w:tr>
      <w:tr w:rsidR="007A204A" w:rsidRPr="002B6860" w:rsidTr="007A204A">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9.</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566"/>
        </w:trPr>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10.</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3" w:history="1">
              <w:r w:rsidRPr="002B6860">
                <w:rPr>
                  <w:rFonts w:eastAsia="Calibri"/>
                  <w:snapToGrid/>
                  <w:szCs w:val="24"/>
                  <w:lang w:eastAsia="en-US"/>
                </w:rPr>
                <w:t>ОКВЭД</w:t>
              </w:r>
              <w:proofErr w:type="gramStart"/>
              <w:r w:rsidRPr="002B6860">
                <w:rPr>
                  <w:rFonts w:eastAsia="Calibri"/>
                  <w:snapToGrid/>
                  <w:szCs w:val="24"/>
                  <w:lang w:eastAsia="en-US"/>
                </w:rPr>
                <w:t>2</w:t>
              </w:r>
              <w:proofErr w:type="gramEnd"/>
            </w:hyperlink>
            <w:r w:rsidRPr="002B6860">
              <w:rPr>
                <w:rFonts w:eastAsia="Calibri"/>
                <w:snapToGrid/>
                <w:szCs w:val="24"/>
                <w:lang w:eastAsia="en-US"/>
              </w:rPr>
              <w:t xml:space="preserve"> и </w:t>
            </w:r>
            <w:hyperlink r:id="rId34" w:history="1">
              <w:r w:rsidRPr="002B6860">
                <w:rPr>
                  <w:rFonts w:eastAsia="Calibri"/>
                  <w:snapToGrid/>
                  <w:szCs w:val="24"/>
                  <w:lang w:eastAsia="en-US"/>
                </w:rPr>
                <w:t>ОКПД2</w:t>
              </w:r>
            </w:hyperlink>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808"/>
        </w:trPr>
        <w:tc>
          <w:tcPr>
            <w:tcW w:w="557" w:type="dxa"/>
          </w:tcPr>
          <w:p w:rsidR="007A204A" w:rsidRPr="002B6860" w:rsidRDefault="007A204A" w:rsidP="006950A3">
            <w:pPr>
              <w:widowControl w:val="0"/>
              <w:autoSpaceDE w:val="0"/>
              <w:autoSpaceDN w:val="0"/>
              <w:ind w:firstLine="0"/>
              <w:jc w:val="center"/>
              <w:rPr>
                <w:snapToGrid/>
                <w:szCs w:val="24"/>
              </w:rPr>
            </w:pPr>
            <w:r w:rsidRPr="002B6860">
              <w:rPr>
                <w:snapToGrid/>
                <w:szCs w:val="24"/>
              </w:rPr>
              <w:t>11.</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35" w:history="1">
              <w:r w:rsidRPr="002B6860">
                <w:rPr>
                  <w:rFonts w:eastAsia="Calibri"/>
                  <w:snapToGrid/>
                  <w:szCs w:val="24"/>
                  <w:lang w:eastAsia="en-US"/>
                </w:rPr>
                <w:t>ОКВЭД</w:t>
              </w:r>
              <w:proofErr w:type="gramStart"/>
              <w:r w:rsidRPr="002B6860">
                <w:rPr>
                  <w:rFonts w:eastAsia="Calibri"/>
                  <w:snapToGrid/>
                  <w:szCs w:val="24"/>
                  <w:lang w:eastAsia="en-US"/>
                </w:rPr>
                <w:t>2</w:t>
              </w:r>
              <w:proofErr w:type="gramEnd"/>
            </w:hyperlink>
            <w:r w:rsidRPr="002B6860">
              <w:rPr>
                <w:rFonts w:eastAsia="Calibri"/>
                <w:snapToGrid/>
                <w:szCs w:val="24"/>
                <w:lang w:eastAsia="en-US"/>
              </w:rPr>
              <w:t xml:space="preserve"> и </w:t>
            </w:r>
            <w:hyperlink r:id="rId36" w:history="1">
              <w:r w:rsidRPr="002B6860">
                <w:rPr>
                  <w:rFonts w:eastAsia="Calibri"/>
                  <w:snapToGrid/>
                  <w:szCs w:val="24"/>
                  <w:lang w:eastAsia="en-US"/>
                </w:rPr>
                <w:t>ОКПД2</w:t>
              </w:r>
            </w:hyperlink>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911"/>
        </w:trPr>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12.</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7A204A" w:rsidRPr="002B6860" w:rsidRDefault="007A204A" w:rsidP="007A204A">
            <w:pPr>
              <w:keepNext/>
              <w:keepLines/>
              <w:widowControl w:val="0"/>
              <w:autoSpaceDE w:val="0"/>
              <w:autoSpaceDN w:val="0"/>
              <w:ind w:firstLine="0"/>
              <w:jc w:val="center"/>
              <w:rPr>
                <w:snapToGrid/>
                <w:szCs w:val="24"/>
              </w:rPr>
            </w:pPr>
            <w:r w:rsidRPr="002B6860">
              <w:rPr>
                <w:snapToGrid/>
                <w:szCs w:val="24"/>
              </w:rPr>
              <w:t>да (нет)</w:t>
            </w:r>
          </w:p>
        </w:tc>
        <w:tc>
          <w:tcPr>
            <w:tcW w:w="1418" w:type="dxa"/>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13.</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7A204A" w:rsidRPr="002B6860" w:rsidRDefault="007A204A" w:rsidP="009A283A">
            <w:pPr>
              <w:keepNext/>
              <w:keepLines/>
              <w:widowControl w:val="0"/>
              <w:autoSpaceDE w:val="0"/>
              <w:autoSpaceDN w:val="0"/>
              <w:ind w:firstLine="0"/>
              <w:jc w:val="center"/>
              <w:rPr>
                <w:rFonts w:eastAsia="Calibri"/>
                <w:snapToGrid/>
                <w:szCs w:val="24"/>
                <w:lang w:eastAsia="en-US"/>
              </w:rPr>
            </w:pPr>
            <w:r w:rsidRPr="002B6860">
              <w:rPr>
                <w:rFonts w:eastAsia="Calibri"/>
                <w:snapToGrid/>
                <w:szCs w:val="24"/>
                <w:lang w:eastAsia="en-US"/>
              </w:rPr>
              <w:t xml:space="preserve">да (нет) </w:t>
            </w:r>
          </w:p>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(в случае участия - наименование заказчика, реализующего программу партнерства)</w:t>
            </w:r>
          </w:p>
        </w:tc>
        <w:tc>
          <w:tcPr>
            <w:tcW w:w="1434" w:type="dxa"/>
            <w:gridSpan w:val="2"/>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lastRenderedPageBreak/>
              <w:t>14.</w:t>
            </w:r>
          </w:p>
        </w:tc>
        <w:tc>
          <w:tcPr>
            <w:tcW w:w="5459" w:type="dxa"/>
          </w:tcPr>
          <w:p w:rsidR="007A204A" w:rsidRPr="002B6860" w:rsidRDefault="007A204A" w:rsidP="00AF5CC3">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7" w:history="1">
              <w:r w:rsidRPr="002B6860">
                <w:rPr>
                  <w:rFonts w:eastAsia="Calibri"/>
                  <w:snapToGrid/>
                  <w:szCs w:val="24"/>
                  <w:lang w:eastAsia="en-US"/>
                </w:rPr>
                <w:t>законом</w:t>
              </w:r>
            </w:hyperlink>
            <w:r w:rsidRPr="002B6860">
              <w:rPr>
                <w:rFonts w:eastAsia="Calibri"/>
                <w:snapToGrid/>
                <w:szCs w:val="24"/>
                <w:lang w:eastAsia="en-US"/>
              </w:rPr>
              <w:t xml:space="preserve"> </w:t>
            </w:r>
            <w:r w:rsidR="00AF5CC3" w:rsidRPr="002B6860">
              <w:rPr>
                <w:rFonts w:eastAsia="Calibri"/>
                <w:snapToGrid/>
                <w:szCs w:val="24"/>
                <w:lang w:eastAsia="en-US"/>
              </w:rPr>
              <w:t>«</w:t>
            </w:r>
            <w:r w:rsidRPr="002B6860">
              <w:rPr>
                <w:rFonts w:eastAsia="Calibri"/>
                <w:snapToGrid/>
                <w:szCs w:val="24"/>
                <w:lang w:eastAsia="en-US"/>
              </w:rPr>
              <w:t>О контрактной системе в сфере закупок товаров, работ, услуг для обеспечения государственных и муниципальных нужд</w:t>
            </w:r>
            <w:r w:rsidR="00AF5CC3" w:rsidRPr="002B6860">
              <w:rPr>
                <w:rFonts w:eastAsia="Calibri"/>
                <w:snapToGrid/>
                <w:szCs w:val="24"/>
                <w:lang w:eastAsia="en-US"/>
              </w:rPr>
              <w:t>»</w:t>
            </w:r>
            <w:r w:rsidRPr="002B6860">
              <w:rPr>
                <w:rFonts w:eastAsia="Calibri"/>
                <w:snapToGrid/>
                <w:szCs w:val="24"/>
                <w:lang w:eastAsia="en-US"/>
              </w:rPr>
              <w:t xml:space="preserve">, и (или) договоров, заключенных в соответствии с Федеральным </w:t>
            </w:r>
            <w:hyperlink r:id="rId38" w:history="1">
              <w:r w:rsidRPr="002B6860">
                <w:rPr>
                  <w:rFonts w:eastAsia="Calibri"/>
                  <w:snapToGrid/>
                  <w:szCs w:val="24"/>
                  <w:lang w:eastAsia="en-US"/>
                </w:rPr>
                <w:t>законом</w:t>
              </w:r>
            </w:hyperlink>
            <w:r w:rsidRPr="002B6860">
              <w:rPr>
                <w:rFonts w:eastAsia="Calibri"/>
                <w:snapToGrid/>
                <w:szCs w:val="24"/>
                <w:lang w:eastAsia="en-US"/>
              </w:rPr>
              <w:t xml:space="preserve"> </w:t>
            </w:r>
            <w:r w:rsidR="00AF5CC3" w:rsidRPr="002B6860">
              <w:rPr>
                <w:rFonts w:eastAsia="Calibri"/>
                <w:snapToGrid/>
                <w:szCs w:val="24"/>
                <w:lang w:eastAsia="en-US"/>
              </w:rPr>
              <w:t>«</w:t>
            </w:r>
            <w:r w:rsidRPr="002B6860">
              <w:rPr>
                <w:rFonts w:eastAsia="Calibri"/>
                <w:snapToGrid/>
                <w:szCs w:val="24"/>
                <w:lang w:eastAsia="en-US"/>
              </w:rPr>
              <w:t>О закупках товаров, работ, услуг отдельными видами юридических лиц</w:t>
            </w:r>
            <w:r w:rsidR="00AF5CC3" w:rsidRPr="002B6860">
              <w:rPr>
                <w:rFonts w:eastAsia="Calibri"/>
                <w:snapToGrid/>
                <w:szCs w:val="24"/>
                <w:lang w:eastAsia="en-US"/>
              </w:rPr>
              <w:t>»</w:t>
            </w:r>
            <w:proofErr w:type="gramEnd"/>
          </w:p>
        </w:tc>
        <w:tc>
          <w:tcPr>
            <w:tcW w:w="2535" w:type="dxa"/>
            <w:gridSpan w:val="2"/>
          </w:tcPr>
          <w:p w:rsidR="007A204A" w:rsidRPr="002B6860" w:rsidRDefault="007A204A" w:rsidP="009A283A">
            <w:pPr>
              <w:keepNext/>
              <w:keepLines/>
              <w:widowControl w:val="0"/>
              <w:autoSpaceDE w:val="0"/>
              <w:autoSpaceDN w:val="0"/>
              <w:ind w:firstLine="0"/>
              <w:jc w:val="center"/>
              <w:rPr>
                <w:rFonts w:eastAsia="Calibri"/>
                <w:snapToGrid/>
                <w:szCs w:val="24"/>
                <w:lang w:eastAsia="en-US"/>
              </w:rPr>
            </w:pPr>
            <w:r w:rsidRPr="002B6860">
              <w:rPr>
                <w:rFonts w:eastAsia="Calibri"/>
                <w:snapToGrid/>
                <w:szCs w:val="24"/>
                <w:lang w:eastAsia="en-US"/>
              </w:rPr>
              <w:t xml:space="preserve">да (нет) </w:t>
            </w:r>
          </w:p>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(при наличии - количество исполненных контрактов или договоров и общая сумма)</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15.</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2B6860">
              <w:rPr>
                <w:rFonts w:eastAsia="Calibri"/>
                <w:snapToGrid/>
                <w:szCs w:val="24"/>
                <w:lang w:eastAsia="en-US"/>
              </w:rPr>
              <w:t xml:space="preserve"> </w:t>
            </w:r>
            <w:proofErr w:type="gramStart"/>
            <w:r w:rsidRPr="002B6860">
              <w:rPr>
                <w:rFonts w:eastAsia="Calibri"/>
                <w:snapToGrid/>
                <w:szCs w:val="24"/>
                <w:lang w:eastAsia="en-US"/>
              </w:rPr>
              <w:t>виде</w:t>
            </w:r>
            <w:proofErr w:type="gramEnd"/>
            <w:r w:rsidRPr="002B6860">
              <w:rPr>
                <w:rFonts w:eastAsia="Calibri"/>
                <w:snapToGrid/>
                <w:szCs w:val="24"/>
                <w:lang w:eastAsia="en-US"/>
              </w:rPr>
              <w:t xml:space="preserve"> дисквалификации</w:t>
            </w:r>
          </w:p>
        </w:tc>
        <w:tc>
          <w:tcPr>
            <w:tcW w:w="2535" w:type="dxa"/>
            <w:gridSpan w:val="2"/>
          </w:tcPr>
          <w:p w:rsidR="007A204A" w:rsidRPr="002B6860" w:rsidRDefault="007A204A" w:rsidP="007A204A">
            <w:pPr>
              <w:keepNext/>
              <w:keepLines/>
              <w:widowControl w:val="0"/>
              <w:autoSpaceDE w:val="0"/>
              <w:autoSpaceDN w:val="0"/>
              <w:ind w:firstLine="0"/>
              <w:jc w:val="center"/>
              <w:rPr>
                <w:snapToGrid/>
                <w:szCs w:val="24"/>
              </w:rPr>
            </w:pPr>
            <w:r w:rsidRPr="002B6860">
              <w:rPr>
                <w:rFonts w:eastAsia="Calibri"/>
                <w:snapToGrid/>
                <w:szCs w:val="24"/>
                <w:lang w:eastAsia="en-US"/>
              </w:rPr>
              <w:t>да (нет)</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16.</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9" w:history="1">
              <w:r w:rsidRPr="002B6860">
                <w:rPr>
                  <w:rFonts w:eastAsia="Calibri"/>
                  <w:snapToGrid/>
                  <w:szCs w:val="24"/>
                  <w:lang w:eastAsia="en-US"/>
                </w:rPr>
                <w:t>О закупках товаров</w:t>
              </w:r>
            </w:hyperlink>
            <w:r w:rsidRPr="002B6860">
              <w:rPr>
                <w:rFonts w:eastAsia="Calibri"/>
                <w:snapToGrid/>
                <w:szCs w:val="24"/>
                <w:lang w:eastAsia="en-US"/>
              </w:rPr>
              <w:t>, работ, услуг отдельными видами юридических лиц» и «</w:t>
            </w:r>
            <w:hyperlink r:id="rId40" w:history="1">
              <w:r w:rsidRPr="002B6860">
                <w:rPr>
                  <w:rFonts w:eastAsia="Calibri"/>
                  <w:snapToGrid/>
                  <w:szCs w:val="24"/>
                  <w:lang w:eastAsia="en-US"/>
                </w:rPr>
                <w:t>О контрактной системе</w:t>
              </w:r>
            </w:hyperlink>
            <w:r w:rsidRPr="002B6860">
              <w:rPr>
                <w:rFonts w:eastAsia="Calibri"/>
                <w:snapToGrid/>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7A204A" w:rsidRPr="002B6860" w:rsidRDefault="007A204A" w:rsidP="009A283A">
            <w:pPr>
              <w:keepNext/>
              <w:keepLines/>
              <w:widowControl w:val="0"/>
              <w:autoSpaceDE w:val="0"/>
              <w:autoSpaceDN w:val="0"/>
              <w:ind w:firstLine="0"/>
              <w:jc w:val="center"/>
              <w:rPr>
                <w:snapToGrid/>
                <w:szCs w:val="24"/>
              </w:rPr>
            </w:pPr>
            <w:r w:rsidRPr="002B6860">
              <w:rPr>
                <w:snapToGrid/>
                <w:szCs w:val="24"/>
              </w:rPr>
              <w:t>да (нет)</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bl>
    <w:p w:rsidR="00B36CD2" w:rsidRPr="002B6860" w:rsidRDefault="00B36CD2" w:rsidP="00B36CD2">
      <w:pPr>
        <w:widowControl w:val="0"/>
        <w:autoSpaceDE w:val="0"/>
        <w:autoSpaceDN w:val="0"/>
        <w:adjustRightInd w:val="0"/>
        <w:ind w:firstLine="0"/>
        <w:rPr>
          <w:rFonts w:eastAsia="Calibri"/>
          <w:iCs/>
          <w:snapToGrid/>
          <w:szCs w:val="24"/>
          <w:lang w:eastAsia="en-US"/>
        </w:rPr>
      </w:pPr>
    </w:p>
    <w:p w:rsidR="00B36CD2" w:rsidRPr="002B6860" w:rsidRDefault="00B36CD2" w:rsidP="00B36CD2">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___________________________________          _________________________</w:t>
      </w:r>
    </w:p>
    <w:p w:rsidR="00B36CD2" w:rsidRPr="002B6860" w:rsidRDefault="00B36CD2" w:rsidP="00B36CD2">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B36CD2" w:rsidRPr="002B6860" w:rsidRDefault="00B36CD2" w:rsidP="00B36CD2">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w:t>
      </w:r>
      <w:proofErr w:type="gramStart"/>
      <w:r w:rsidRPr="002B6860">
        <w:rPr>
          <w:rFonts w:eastAsia="Calibri"/>
          <w:iCs/>
          <w:snapToGrid/>
          <w:szCs w:val="24"/>
          <w:lang w:eastAsia="en-US"/>
        </w:rPr>
        <w:t>П</w:t>
      </w:r>
      <w:proofErr w:type="gramEnd"/>
    </w:p>
    <w:p w:rsidR="00D846FA" w:rsidRPr="002B6860" w:rsidRDefault="00D846FA" w:rsidP="00074BA2">
      <w:pPr>
        <w:widowControl w:val="0"/>
        <w:shd w:val="clear" w:color="auto" w:fill="D9D9D9"/>
        <w:autoSpaceDE w:val="0"/>
        <w:autoSpaceDN w:val="0"/>
        <w:adjustRightInd w:val="0"/>
        <w:spacing w:before="240"/>
        <w:ind w:firstLine="0"/>
        <w:rPr>
          <w:iCs/>
          <w:szCs w:val="24"/>
        </w:rPr>
      </w:pPr>
      <w:r w:rsidRPr="002B6860">
        <w:rPr>
          <w:snapToGrid/>
          <w:szCs w:val="24"/>
        </w:rPr>
        <w:t>____________________________</w:t>
      </w:r>
      <w:r w:rsidRPr="002B6860">
        <w:rPr>
          <w:snapToGrid/>
          <w:szCs w:val="24"/>
          <w:u w:val="single"/>
        </w:rPr>
        <w:t>конец формы</w:t>
      </w:r>
      <w:r w:rsidRPr="002B6860">
        <w:rPr>
          <w:snapToGrid/>
          <w:szCs w:val="24"/>
        </w:rPr>
        <w:t>___________________________</w:t>
      </w:r>
    </w:p>
    <w:p w:rsidR="00D846FA" w:rsidRPr="002B6860" w:rsidRDefault="00D846FA" w:rsidP="005E4092"/>
    <w:p w:rsidR="00D846FA" w:rsidRPr="002B6860" w:rsidRDefault="00E42D89" w:rsidP="00D30493">
      <w:pPr>
        <w:pStyle w:val="a4"/>
        <w:pageBreakBefore/>
        <w:tabs>
          <w:tab w:val="num" w:pos="993"/>
        </w:tabs>
        <w:ind w:left="1134"/>
        <w:rPr>
          <w:b/>
          <w:snapToGrid/>
          <w:szCs w:val="24"/>
        </w:rPr>
      </w:pPr>
      <w:r w:rsidRPr="002B6860">
        <w:rPr>
          <w:b/>
          <w:snapToGrid/>
          <w:szCs w:val="24"/>
        </w:rPr>
        <w:lastRenderedPageBreak/>
        <w:t>И</w:t>
      </w:r>
      <w:r w:rsidR="00D30493" w:rsidRPr="002B6860">
        <w:rPr>
          <w:b/>
          <w:snapToGrid/>
          <w:szCs w:val="24"/>
        </w:rPr>
        <w:t>нструкция по заполнению</w:t>
      </w:r>
    </w:p>
    <w:p w:rsidR="009A283A" w:rsidRPr="002B6860" w:rsidRDefault="007A204A" w:rsidP="007A204A">
      <w:pPr>
        <w:pStyle w:val="a5"/>
        <w:widowControl w:val="0"/>
        <w:shd w:val="clear" w:color="auto" w:fill="FFFFFF"/>
        <w:tabs>
          <w:tab w:val="num" w:pos="851"/>
        </w:tabs>
        <w:ind w:left="851" w:hanging="851"/>
        <w:rPr>
          <w:szCs w:val="24"/>
        </w:rPr>
      </w:pPr>
      <w:r w:rsidRPr="002B6860">
        <w:rPr>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r w:rsidR="009A283A" w:rsidRPr="002B6860">
        <w:rPr>
          <w:szCs w:val="24"/>
        </w:rPr>
        <w:t>.</w:t>
      </w:r>
    </w:p>
    <w:p w:rsidR="009A283A" w:rsidRPr="002B6860" w:rsidRDefault="009A283A" w:rsidP="003D2122">
      <w:pPr>
        <w:pStyle w:val="a5"/>
        <w:widowControl w:val="0"/>
        <w:shd w:val="clear" w:color="auto" w:fill="FFFFFF"/>
        <w:tabs>
          <w:tab w:val="num" w:pos="851"/>
        </w:tabs>
        <w:ind w:left="851" w:hanging="851"/>
        <w:rPr>
          <w:snapToGrid/>
          <w:szCs w:val="24"/>
        </w:rPr>
      </w:pPr>
      <w:proofErr w:type="gramStart"/>
      <w:r w:rsidRPr="002B6860">
        <w:rPr>
          <w:szCs w:val="24"/>
        </w:rPr>
        <w:t>Ограничения</w:t>
      </w:r>
      <w:r w:rsidRPr="002B6860">
        <w:rPr>
          <w:snapToGrid/>
          <w:szCs w:val="24"/>
        </w:rPr>
        <w:t xml:space="preserve"> </w:t>
      </w:r>
      <w:r w:rsidR="007A204A" w:rsidRPr="002B6860">
        <w:rPr>
          <w:snapToGrid/>
          <w:szCs w:val="24"/>
        </w:rPr>
        <w:t>в отношении</w:t>
      </w:r>
      <w:r w:rsidRPr="002B6860">
        <w:rPr>
          <w:snapToGrid/>
          <w:szCs w:val="24"/>
        </w:rPr>
        <w:t xml:space="preserve"> суммарной дол</w:t>
      </w:r>
      <w:r w:rsidR="007A204A" w:rsidRPr="002B6860">
        <w:rPr>
          <w:snapToGrid/>
          <w:szCs w:val="24"/>
        </w:rPr>
        <w:t>и</w:t>
      </w:r>
      <w:r w:rsidRPr="002B6860">
        <w:rPr>
          <w:snapToGrid/>
          <w:szCs w:val="24"/>
        </w:rPr>
        <w:t xml:space="preserve">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w:t>
      </w:r>
      <w:proofErr w:type="gramEnd"/>
      <w:r w:rsidRPr="002B6860">
        <w:rPr>
          <w:snapToGrid/>
          <w:szCs w:val="24"/>
        </w:rPr>
        <w:t xml:space="preserve">, </w:t>
      </w:r>
      <w:proofErr w:type="gramStart"/>
      <w:r w:rsidRPr="002B6860">
        <w:rPr>
          <w:snapToGrid/>
          <w:szCs w:val="24"/>
        </w:rPr>
        <w:t xml:space="preserve">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41" w:history="1">
        <w:r w:rsidRPr="002B6860">
          <w:rPr>
            <w:snapToGrid/>
            <w:szCs w:val="24"/>
          </w:rPr>
          <w:t>законом</w:t>
        </w:r>
      </w:hyperlink>
      <w:r w:rsidRPr="002B6860">
        <w:rPr>
          <w:snapToGrid/>
          <w:szCs w:val="24"/>
        </w:rPr>
        <w:t xml:space="preserve"> от 28 сентября 2010 г. N 244-ФЗ «Об инновационном центре «</w:t>
      </w:r>
      <w:proofErr w:type="spellStart"/>
      <w:r w:rsidRPr="002B6860">
        <w:rPr>
          <w:snapToGrid/>
          <w:szCs w:val="24"/>
        </w:rPr>
        <w:t>Сколково</w:t>
      </w:r>
      <w:proofErr w:type="spellEnd"/>
      <w:r w:rsidRPr="002B6860">
        <w:rPr>
          <w:snapToGrid/>
          <w:szCs w:val="24"/>
        </w:rPr>
        <w:t>», на юридические</w:t>
      </w:r>
      <w:proofErr w:type="gramEnd"/>
      <w:r w:rsidRPr="002B6860">
        <w:rPr>
          <w:snapToGrid/>
          <w:szCs w:val="24"/>
        </w:rPr>
        <w:t xml:space="preserve"> </w:t>
      </w:r>
      <w:proofErr w:type="gramStart"/>
      <w:r w:rsidRPr="002B6860">
        <w:rPr>
          <w:snapToGrid/>
          <w:szCs w:val="24"/>
        </w:rPr>
        <w:t xml:space="preserve">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42" w:history="1">
        <w:r w:rsidRPr="002B6860">
          <w:rPr>
            <w:snapToGrid/>
            <w:szCs w:val="24"/>
          </w:rPr>
          <w:t>законом</w:t>
        </w:r>
      </w:hyperlink>
      <w:r w:rsidRPr="002B6860">
        <w:rPr>
          <w:snapToGrid/>
          <w:szCs w:val="24"/>
        </w:rPr>
        <w:t xml:space="preserve"> от 23 августа 1996 г. N 127-ФЗ «О науке и государственной научно-технической политике».</w:t>
      </w:r>
      <w:proofErr w:type="gramEnd"/>
    </w:p>
    <w:p w:rsidR="009A283A" w:rsidRPr="002B6860" w:rsidRDefault="009A283A" w:rsidP="003D2122">
      <w:pPr>
        <w:pStyle w:val="a5"/>
        <w:widowControl w:val="0"/>
        <w:shd w:val="clear" w:color="auto" w:fill="FFFFFF"/>
        <w:tabs>
          <w:tab w:val="num" w:pos="851"/>
        </w:tabs>
        <w:ind w:left="851" w:hanging="851"/>
        <w:rPr>
          <w:snapToGrid/>
          <w:szCs w:val="24"/>
        </w:rPr>
      </w:pPr>
      <w:r w:rsidRPr="002B6860">
        <w:rPr>
          <w:szCs w:val="24"/>
        </w:rPr>
        <w:t>Пункты</w:t>
      </w:r>
      <w:r w:rsidRPr="002B6860">
        <w:rPr>
          <w:snapToGrid/>
          <w:szCs w:val="24"/>
        </w:rPr>
        <w:t xml:space="preserve"> 1 - </w:t>
      </w:r>
      <w:r w:rsidR="007A204A" w:rsidRPr="002B6860">
        <w:rPr>
          <w:snapToGrid/>
          <w:szCs w:val="24"/>
        </w:rPr>
        <w:t>11</w:t>
      </w:r>
      <w:r w:rsidRPr="002B6860">
        <w:rPr>
          <w:snapToGrid/>
          <w:szCs w:val="24"/>
        </w:rPr>
        <w:t xml:space="preserve"> являю</w:t>
      </w:r>
      <w:r w:rsidR="003D2122" w:rsidRPr="002B6860">
        <w:rPr>
          <w:snapToGrid/>
          <w:szCs w:val="24"/>
        </w:rPr>
        <w:t>тся обязательными для заполнения</w:t>
      </w:r>
      <w:r w:rsidRPr="002B6860">
        <w:rPr>
          <w:snapToGrid/>
          <w:szCs w:val="24"/>
        </w:rPr>
        <w:t>.</w:t>
      </w:r>
    </w:p>
    <w:p w:rsidR="009A283A" w:rsidRPr="002B6860" w:rsidRDefault="009A283A" w:rsidP="00E42D89">
      <w:pPr>
        <w:pStyle w:val="a4"/>
        <w:widowControl w:val="0"/>
        <w:numPr>
          <w:ilvl w:val="0"/>
          <w:numId w:val="0"/>
        </w:numPr>
        <w:tabs>
          <w:tab w:val="num" w:pos="1844"/>
        </w:tabs>
        <w:spacing w:after="120"/>
        <w:rPr>
          <w:b/>
          <w:snapToGrid/>
          <w:color w:val="000000"/>
          <w:szCs w:val="24"/>
        </w:rPr>
      </w:pPr>
    </w:p>
    <w:p w:rsidR="009A283A" w:rsidRPr="002B6860" w:rsidRDefault="009A283A" w:rsidP="00F43E54">
      <w:pPr>
        <w:widowControl w:val="0"/>
        <w:autoSpaceDE w:val="0"/>
        <w:autoSpaceDN w:val="0"/>
        <w:adjustRightInd w:val="0"/>
        <w:ind w:firstLine="708"/>
        <w:rPr>
          <w:rFonts w:eastAsia="Calibri"/>
          <w:b/>
          <w:iCs/>
          <w:snapToGrid/>
          <w:szCs w:val="24"/>
          <w:lang w:eastAsia="en-US"/>
        </w:rPr>
      </w:pPr>
    </w:p>
    <w:p w:rsidR="00A83E6B" w:rsidRPr="002B6860" w:rsidRDefault="00A83E6B" w:rsidP="00F43E54">
      <w:pPr>
        <w:widowControl w:val="0"/>
        <w:autoSpaceDE w:val="0"/>
        <w:autoSpaceDN w:val="0"/>
        <w:adjustRightInd w:val="0"/>
        <w:ind w:firstLine="708"/>
        <w:rPr>
          <w:b/>
          <w:snapToGrid/>
          <w:szCs w:val="24"/>
        </w:rPr>
        <w:sectPr w:rsidR="00A83E6B" w:rsidRPr="002B6860" w:rsidSect="000022B0">
          <w:pgSz w:w="11906" w:h="16838"/>
          <w:pgMar w:top="993" w:right="849" w:bottom="709" w:left="1134" w:header="709" w:footer="709" w:gutter="0"/>
          <w:cols w:space="708"/>
          <w:docGrid w:linePitch="360"/>
        </w:sectPr>
      </w:pPr>
    </w:p>
    <w:p w:rsidR="000A4879" w:rsidRPr="002B6860" w:rsidRDefault="000A4879" w:rsidP="000A4879">
      <w:pPr>
        <w:pStyle w:val="20"/>
        <w:pageBreakBefore/>
        <w:tabs>
          <w:tab w:val="clear" w:pos="1314"/>
          <w:tab w:val="num" w:pos="851"/>
        </w:tabs>
        <w:ind w:left="850" w:hanging="850"/>
        <w:rPr>
          <w:szCs w:val="24"/>
        </w:rPr>
      </w:pPr>
      <w:bookmarkStart w:id="437" w:name="_Ref462216103"/>
      <w:bookmarkStart w:id="438" w:name="_Toc462299494"/>
      <w:bookmarkStart w:id="439" w:name="_Toc462645454"/>
      <w:bookmarkStart w:id="440" w:name="_Toc462911320"/>
      <w:bookmarkStart w:id="441" w:name="_Toc462918380"/>
      <w:bookmarkStart w:id="442" w:name="_Toc463433151"/>
      <w:bookmarkStart w:id="443" w:name="_Toc468778227"/>
      <w:bookmarkStart w:id="444" w:name="_Ref483476560"/>
      <w:bookmarkStart w:id="445" w:name="_Ref483476739"/>
      <w:bookmarkStart w:id="446" w:name="_Toc496002486"/>
      <w:bookmarkStart w:id="447" w:name="_Ref55336389"/>
      <w:bookmarkStart w:id="448" w:name="_Toc57314677"/>
      <w:bookmarkStart w:id="449" w:name="_Toc69728991"/>
      <w:bookmarkStart w:id="450" w:name="_Toc436653855"/>
      <w:r w:rsidRPr="002B6860">
        <w:rPr>
          <w:szCs w:val="24"/>
        </w:rPr>
        <w:lastRenderedPageBreak/>
        <w:t xml:space="preserve">План распределения </w:t>
      </w:r>
      <w:r w:rsidR="009C43F4" w:rsidRPr="002B6860">
        <w:rPr>
          <w:szCs w:val="24"/>
        </w:rPr>
        <w:t xml:space="preserve">объемов поставки продукции </w:t>
      </w:r>
      <w:r w:rsidRPr="002B6860">
        <w:rPr>
          <w:szCs w:val="24"/>
        </w:rPr>
        <w:t>(форма </w:t>
      </w:r>
      <w:r w:rsidR="008E6433">
        <w:rPr>
          <w:szCs w:val="24"/>
        </w:rPr>
        <w:t>4</w:t>
      </w:r>
      <w:r w:rsidRPr="002B6860">
        <w:rPr>
          <w:szCs w:val="24"/>
        </w:rPr>
        <w:t>)</w:t>
      </w:r>
      <w:bookmarkEnd w:id="437"/>
      <w:bookmarkEnd w:id="438"/>
      <w:bookmarkEnd w:id="439"/>
      <w:bookmarkEnd w:id="440"/>
      <w:bookmarkEnd w:id="441"/>
      <w:bookmarkEnd w:id="442"/>
      <w:bookmarkEnd w:id="443"/>
      <w:bookmarkEnd w:id="444"/>
      <w:bookmarkEnd w:id="445"/>
      <w:bookmarkEnd w:id="446"/>
    </w:p>
    <w:p w:rsidR="000A4879" w:rsidRPr="002B6860" w:rsidRDefault="000A4879" w:rsidP="000A4879">
      <w:pPr>
        <w:pStyle w:val="a4"/>
        <w:widowControl w:val="0"/>
        <w:tabs>
          <w:tab w:val="num" w:pos="851"/>
        </w:tabs>
        <w:ind w:left="0" w:firstLine="0"/>
        <w:rPr>
          <w:snapToGrid/>
          <w:color w:val="000000"/>
          <w:szCs w:val="24"/>
        </w:rPr>
      </w:pPr>
      <w:bookmarkStart w:id="451" w:name="_Toc90385125"/>
      <w:bookmarkStart w:id="452" w:name="_Ref314250898"/>
      <w:r w:rsidRPr="002B6860">
        <w:rPr>
          <w:snapToGrid/>
          <w:color w:val="000000"/>
          <w:szCs w:val="24"/>
        </w:rPr>
        <w:t xml:space="preserve">Форма </w:t>
      </w:r>
      <w:proofErr w:type="gramStart"/>
      <w:r w:rsidR="009C43F4" w:rsidRPr="002B6860">
        <w:rPr>
          <w:snapToGrid/>
          <w:color w:val="000000"/>
          <w:szCs w:val="24"/>
        </w:rPr>
        <w:t>п</w:t>
      </w:r>
      <w:r w:rsidRPr="002B6860">
        <w:rPr>
          <w:snapToGrid/>
          <w:color w:val="000000"/>
          <w:szCs w:val="24"/>
        </w:rPr>
        <w:t xml:space="preserve">лана распределения </w:t>
      </w:r>
      <w:bookmarkEnd w:id="451"/>
      <w:bookmarkEnd w:id="452"/>
      <w:r w:rsidR="009C43F4" w:rsidRPr="002B6860">
        <w:rPr>
          <w:szCs w:val="24"/>
        </w:rPr>
        <w:t>объемов поставки продукции</w:t>
      </w:r>
      <w:proofErr w:type="gramEnd"/>
    </w:p>
    <w:p w:rsidR="000A4879" w:rsidRPr="002B6860" w:rsidRDefault="000A4879" w:rsidP="000A4879">
      <w:pPr>
        <w:pStyle w:val="a4"/>
        <w:widowControl w:val="0"/>
        <w:numPr>
          <w:ilvl w:val="0"/>
          <w:numId w:val="0"/>
        </w:numPr>
        <w:shd w:val="clear" w:color="auto" w:fill="FFFFCC"/>
        <w:tabs>
          <w:tab w:val="num" w:pos="1702"/>
        </w:tabs>
        <w:rPr>
          <w:i/>
          <w:snapToGrid/>
          <w:color w:val="000000"/>
          <w:szCs w:val="24"/>
        </w:rPr>
      </w:pPr>
      <w:r w:rsidRPr="002B6860">
        <w:rPr>
          <w:i/>
          <w:szCs w:val="24"/>
          <w:lang w:val="ru"/>
        </w:rPr>
        <w:t>(</w:t>
      </w:r>
      <w:r w:rsidR="00264A47" w:rsidRPr="002B6860">
        <w:rPr>
          <w:rFonts w:eastAsia="Calibri"/>
          <w:i/>
          <w:szCs w:val="24"/>
          <w:lang w:eastAsia="en-US"/>
        </w:rPr>
        <w:t>Ф</w:t>
      </w:r>
      <w:r w:rsidRPr="002B6860">
        <w:rPr>
          <w:rFonts w:eastAsia="Calibri"/>
          <w:i/>
          <w:szCs w:val="24"/>
          <w:lang w:eastAsia="en-US"/>
        </w:rPr>
        <w:t xml:space="preserve">орма заполняется </w:t>
      </w:r>
      <w:r w:rsidR="00264A47" w:rsidRPr="002B6860">
        <w:rPr>
          <w:rFonts w:eastAsia="Calibri"/>
          <w:i/>
          <w:szCs w:val="24"/>
          <w:lang w:eastAsia="en-US"/>
        </w:rPr>
        <w:t xml:space="preserve">в </w:t>
      </w:r>
      <w:r w:rsidRPr="002B6860">
        <w:rPr>
          <w:rFonts w:eastAsia="Calibri"/>
          <w:i/>
          <w:szCs w:val="24"/>
          <w:lang w:eastAsia="en-US"/>
        </w:rPr>
        <w:t>случае, если заявка подается коллективным участником</w:t>
      </w:r>
      <w:r w:rsidR="00264A47" w:rsidRPr="002B6860">
        <w:rPr>
          <w:rFonts w:eastAsia="Calibri"/>
          <w:i/>
          <w:szCs w:val="24"/>
          <w:lang w:eastAsia="en-US"/>
        </w:rPr>
        <w:t xml:space="preserve"> или </w:t>
      </w:r>
      <w:r w:rsidR="009C43F4" w:rsidRPr="002B6860">
        <w:rPr>
          <w:rFonts w:eastAsia="Calibri"/>
          <w:i/>
          <w:szCs w:val="24"/>
          <w:lang w:eastAsia="en-US"/>
        </w:rPr>
        <w:t>генеральным подрядчиком</w:t>
      </w:r>
      <w:r w:rsidR="00840CD8" w:rsidRPr="002B6860">
        <w:rPr>
          <w:rFonts w:eastAsia="Calibri"/>
          <w:i/>
          <w:szCs w:val="24"/>
          <w:lang w:eastAsia="en-US"/>
        </w:rPr>
        <w:t>,</w:t>
      </w:r>
      <w:r w:rsidR="00264A47" w:rsidRPr="002B6860">
        <w:rPr>
          <w:rFonts w:eastAsia="Calibri"/>
          <w:i/>
          <w:szCs w:val="24"/>
          <w:lang w:eastAsia="en-US"/>
        </w:rPr>
        <w:t xml:space="preserve"> </w:t>
      </w:r>
      <w:proofErr w:type="gramStart"/>
      <w:r w:rsidR="00840CD8" w:rsidRPr="002B6860">
        <w:rPr>
          <w:rFonts w:eastAsia="Calibri"/>
          <w:i/>
          <w:szCs w:val="24"/>
          <w:lang w:eastAsia="en-US"/>
        </w:rPr>
        <w:t>участие</w:t>
      </w:r>
      <w:proofErr w:type="gramEnd"/>
      <w:r w:rsidR="009C43F4" w:rsidRPr="002B6860">
        <w:rPr>
          <w:rFonts w:eastAsia="Calibri"/>
          <w:i/>
          <w:szCs w:val="24"/>
          <w:lang w:eastAsia="en-US"/>
        </w:rPr>
        <w:t xml:space="preserve"> в закупке которого возможно только в случае </w:t>
      </w:r>
      <w:r w:rsidR="00264A47" w:rsidRPr="002B6860">
        <w:rPr>
          <w:rFonts w:eastAsia="Calibri"/>
          <w:i/>
          <w:szCs w:val="24"/>
          <w:lang w:eastAsia="en-US"/>
        </w:rPr>
        <w:t>привлечения субъектов МСП в качестве субподрядчиков</w:t>
      </w:r>
      <w:r w:rsidR="00C539B4" w:rsidRPr="002B6860">
        <w:rPr>
          <w:rFonts w:eastAsia="Calibri"/>
          <w:i/>
          <w:szCs w:val="24"/>
          <w:lang w:eastAsia="en-US"/>
        </w:rPr>
        <w:t xml:space="preserve"> в соответствии с пунктом </w:t>
      </w:r>
      <w:r w:rsidR="00C539B4" w:rsidRPr="002B6860">
        <w:rPr>
          <w:rFonts w:eastAsia="Calibri"/>
          <w:i/>
          <w:szCs w:val="24"/>
          <w:lang w:eastAsia="en-US"/>
        </w:rPr>
        <w:fldChar w:fldCharType="begin"/>
      </w:r>
      <w:r w:rsidR="00C539B4" w:rsidRPr="002B6860">
        <w:rPr>
          <w:rFonts w:eastAsia="Calibri"/>
          <w:i/>
          <w:szCs w:val="24"/>
          <w:lang w:eastAsia="en-US"/>
        </w:rPr>
        <w:instrText xml:space="preserve"> REF _Ref326578875 \r \h </w:instrText>
      </w:r>
      <w:r w:rsidR="00D81BE8" w:rsidRPr="002B6860">
        <w:rPr>
          <w:rFonts w:eastAsia="Calibri"/>
          <w:i/>
          <w:szCs w:val="24"/>
          <w:lang w:eastAsia="en-US"/>
        </w:rPr>
        <w:instrText xml:space="preserve"> \* MERGEFORMAT </w:instrText>
      </w:r>
      <w:r w:rsidR="00C539B4" w:rsidRPr="002B6860">
        <w:rPr>
          <w:rFonts w:eastAsia="Calibri"/>
          <w:i/>
          <w:szCs w:val="24"/>
          <w:lang w:eastAsia="en-US"/>
        </w:rPr>
      </w:r>
      <w:r w:rsidR="00C539B4" w:rsidRPr="002B6860">
        <w:rPr>
          <w:rFonts w:eastAsia="Calibri"/>
          <w:i/>
          <w:szCs w:val="24"/>
          <w:lang w:eastAsia="en-US"/>
        </w:rPr>
        <w:fldChar w:fldCharType="separate"/>
      </w:r>
      <w:r w:rsidR="005B003B">
        <w:rPr>
          <w:rFonts w:eastAsia="Calibri"/>
          <w:i/>
          <w:szCs w:val="24"/>
          <w:lang w:eastAsia="en-US"/>
        </w:rPr>
        <w:t>4.1.6</w:t>
      </w:r>
      <w:r w:rsidR="00C539B4" w:rsidRPr="002B6860">
        <w:rPr>
          <w:rFonts w:eastAsia="Calibri"/>
          <w:i/>
          <w:szCs w:val="24"/>
          <w:lang w:eastAsia="en-US"/>
        </w:rPr>
        <w:fldChar w:fldCharType="end"/>
      </w:r>
      <w:r w:rsidRPr="002B6860">
        <w:rPr>
          <w:rFonts w:eastAsia="Calibri"/>
          <w:i/>
          <w:szCs w:val="24"/>
          <w:lang w:eastAsia="en-US"/>
        </w:rPr>
        <w:t>)</w:t>
      </w:r>
    </w:p>
    <w:p w:rsidR="000A4879" w:rsidRPr="002B6860" w:rsidRDefault="000A4879" w:rsidP="000A4879">
      <w:pPr>
        <w:ind w:firstLine="0"/>
        <w:rPr>
          <w:szCs w:val="24"/>
        </w:rPr>
      </w:pPr>
      <w:r w:rsidRPr="002B6860">
        <w:rPr>
          <w:szCs w:val="24"/>
        </w:rPr>
        <w:t>______________________________________________________________________________________________________________</w:t>
      </w:r>
    </w:p>
    <w:p w:rsidR="000A4879" w:rsidRPr="002B6860" w:rsidRDefault="000A4879" w:rsidP="00074BA2">
      <w:pPr>
        <w:shd w:val="clear" w:color="auto" w:fill="D9D9D9"/>
        <w:ind w:firstLine="0"/>
        <w:jc w:val="center"/>
        <w:rPr>
          <w:szCs w:val="24"/>
        </w:rPr>
      </w:pPr>
      <w:r w:rsidRPr="002B6860">
        <w:rPr>
          <w:szCs w:val="24"/>
        </w:rPr>
        <w:t>начало формы</w:t>
      </w:r>
    </w:p>
    <w:p w:rsidR="000A4879" w:rsidRPr="002B6860" w:rsidRDefault="000A4879" w:rsidP="000A4879">
      <w:pPr>
        <w:pStyle w:val="a0"/>
        <w:numPr>
          <w:ilvl w:val="0"/>
          <w:numId w:val="0"/>
        </w:numPr>
        <w:jc w:val="left"/>
        <w:rPr>
          <w:rFonts w:ascii="Times New Roman" w:hAnsi="Times New Roman"/>
          <w:snapToGrid w:val="0"/>
          <w:color w:val="000000"/>
          <w:sz w:val="24"/>
          <w:szCs w:val="24"/>
        </w:rPr>
      </w:pPr>
      <w:r w:rsidRPr="002B6860">
        <w:rPr>
          <w:rFonts w:ascii="Times New Roman" w:hAnsi="Times New Roman"/>
          <w:snapToGrid w:val="0"/>
          <w:sz w:val="24"/>
          <w:szCs w:val="24"/>
        </w:rPr>
        <w:t xml:space="preserve">Приложение </w:t>
      </w:r>
      <w:r w:rsidR="00EE27C1" w:rsidRPr="002B6860">
        <w:rPr>
          <w:rFonts w:ascii="Times New Roman" w:hAnsi="Times New Roman"/>
          <w:snapToGrid w:val="0"/>
          <w:sz w:val="24"/>
          <w:szCs w:val="24"/>
        </w:rPr>
        <w:t>№</w:t>
      </w:r>
      <w:r w:rsidRPr="002B6860">
        <w:rPr>
          <w:rFonts w:ascii="Times New Roman" w:hAnsi="Times New Roman"/>
          <w:snapToGrid w:val="0"/>
          <w:sz w:val="24"/>
          <w:szCs w:val="24"/>
        </w:rPr>
        <w:t>__ к заявке</w:t>
      </w:r>
      <w:r w:rsidRPr="002B6860">
        <w:rPr>
          <w:rFonts w:ascii="Times New Roman" w:hAnsi="Times New Roman"/>
          <w:snapToGrid w:val="0"/>
          <w:sz w:val="24"/>
          <w:szCs w:val="24"/>
        </w:rPr>
        <w:br/>
        <w:t>от «____» __</w:t>
      </w:r>
      <w:r w:rsidR="00C32936" w:rsidRPr="002B6860">
        <w:rPr>
          <w:rFonts w:ascii="Times New Roman" w:hAnsi="Times New Roman"/>
          <w:snapToGrid w:val="0"/>
          <w:sz w:val="24"/>
          <w:szCs w:val="24"/>
        </w:rPr>
        <w:t>___________ 201_ г. № _____</w:t>
      </w:r>
    </w:p>
    <w:p w:rsidR="000A4879" w:rsidRPr="002B6860" w:rsidRDefault="000A4879" w:rsidP="000A4879">
      <w:pPr>
        <w:spacing w:before="480" w:after="240"/>
        <w:ind w:firstLine="0"/>
        <w:jc w:val="center"/>
        <w:rPr>
          <w:b/>
          <w:iCs/>
          <w:szCs w:val="24"/>
        </w:rPr>
      </w:pPr>
      <w:r w:rsidRPr="002B6860">
        <w:rPr>
          <w:b/>
          <w:iCs/>
          <w:szCs w:val="24"/>
        </w:rPr>
        <w:t xml:space="preserve">ПЛАН РАСПРЕДЕЛЕНИЯ ОБЪЕМОВ </w:t>
      </w:r>
      <w:r w:rsidR="009C43F4" w:rsidRPr="002B6860">
        <w:rPr>
          <w:b/>
          <w:iCs/>
          <w:szCs w:val="24"/>
        </w:rPr>
        <w:t>ПОСТАВКИ ПРОДУКЦИИ</w:t>
      </w:r>
      <w:r w:rsidRPr="002B6860">
        <w:rPr>
          <w:b/>
          <w:iCs/>
          <w:szCs w:val="24"/>
        </w:rPr>
        <w:t xml:space="preserve"> </w:t>
      </w:r>
    </w:p>
    <w:p w:rsidR="000A4879" w:rsidRPr="002B6860" w:rsidRDefault="000A4879" w:rsidP="000A4879">
      <w:pPr>
        <w:ind w:firstLine="0"/>
        <w:rPr>
          <w:szCs w:val="24"/>
        </w:rPr>
      </w:pPr>
      <w:r w:rsidRPr="002B6860">
        <w:rPr>
          <w:szCs w:val="24"/>
        </w:rPr>
        <w:t>Наименование и места нахождения участника закупки: ____________________</w:t>
      </w:r>
    </w:p>
    <w:p w:rsidR="000A4879" w:rsidRPr="002B6860" w:rsidRDefault="000A4879" w:rsidP="000A4879">
      <w:pPr>
        <w:spacing w:after="120"/>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844A2F" w:rsidRPr="002B6860" w:rsidTr="00844A2F">
        <w:trPr>
          <w:cantSplit/>
        </w:trPr>
        <w:tc>
          <w:tcPr>
            <w:tcW w:w="675" w:type="dxa"/>
            <w:vMerge w:val="restart"/>
            <w:shd w:val="clear" w:color="auto" w:fill="D9D9D9"/>
            <w:vAlign w:val="center"/>
          </w:tcPr>
          <w:p w:rsidR="00844A2F" w:rsidRPr="002B6860" w:rsidRDefault="00844A2F" w:rsidP="00F479A7">
            <w:pPr>
              <w:spacing w:before="120" w:after="120"/>
              <w:ind w:left="-108" w:right="-96" w:hanging="34"/>
              <w:jc w:val="center"/>
              <w:rPr>
                <w:szCs w:val="24"/>
              </w:rPr>
            </w:pPr>
            <w:r w:rsidRPr="002B6860">
              <w:rPr>
                <w:szCs w:val="24"/>
              </w:rPr>
              <w:t xml:space="preserve">№ </w:t>
            </w:r>
            <w:proofErr w:type="gramStart"/>
            <w:r w:rsidRPr="002B6860">
              <w:rPr>
                <w:szCs w:val="24"/>
              </w:rPr>
              <w:t>п</w:t>
            </w:r>
            <w:proofErr w:type="gramEnd"/>
            <w:r w:rsidRPr="002B6860">
              <w:rPr>
                <w:szCs w:val="24"/>
              </w:rPr>
              <w:t>/п</w:t>
            </w:r>
          </w:p>
        </w:tc>
        <w:tc>
          <w:tcPr>
            <w:tcW w:w="2268" w:type="dxa"/>
            <w:vMerge w:val="restart"/>
            <w:shd w:val="clear" w:color="auto" w:fill="D9D9D9"/>
            <w:vAlign w:val="center"/>
          </w:tcPr>
          <w:p w:rsidR="00844A2F" w:rsidRPr="002B6860" w:rsidRDefault="00844A2F" w:rsidP="00F479A7">
            <w:pPr>
              <w:spacing w:before="120" w:after="120"/>
              <w:ind w:left="-108" w:right="-96" w:firstLine="0"/>
              <w:jc w:val="center"/>
              <w:rPr>
                <w:szCs w:val="24"/>
              </w:rPr>
            </w:pPr>
            <w:r w:rsidRPr="002B6860">
              <w:rPr>
                <w:szCs w:val="24"/>
              </w:rPr>
              <w:t>Наименование продукции (предмет договора) с указанием количества</w:t>
            </w:r>
          </w:p>
        </w:tc>
        <w:tc>
          <w:tcPr>
            <w:tcW w:w="2552"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Наименование лица, поставляющего данную продукцию и его роль в проекте (</w:t>
            </w:r>
            <w:r w:rsidRPr="002B6860">
              <w:rPr>
                <w:szCs w:val="24"/>
                <w:shd w:val="clear" w:color="auto" w:fill="FFFFCC"/>
              </w:rPr>
              <w:t xml:space="preserve">субподрядчик </w:t>
            </w:r>
            <w:r w:rsidRPr="002B6860">
              <w:rPr>
                <w:szCs w:val="24"/>
              </w:rPr>
              <w:t>/ член коллективного участника)</w:t>
            </w:r>
          </w:p>
        </w:tc>
        <w:tc>
          <w:tcPr>
            <w:tcW w:w="992"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Страна происхождения</w:t>
            </w:r>
          </w:p>
        </w:tc>
        <w:tc>
          <w:tcPr>
            <w:tcW w:w="2126" w:type="dxa"/>
            <w:gridSpan w:val="2"/>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Стоимость продукции</w:t>
            </w:r>
          </w:p>
        </w:tc>
        <w:tc>
          <w:tcPr>
            <w:tcW w:w="1276"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Сроки поставки (начало и окончание)</w:t>
            </w:r>
          </w:p>
        </w:tc>
      </w:tr>
      <w:tr w:rsidR="00844A2F" w:rsidRPr="002B6860" w:rsidTr="00844A2F">
        <w:trPr>
          <w:cantSplit/>
        </w:trPr>
        <w:tc>
          <w:tcPr>
            <w:tcW w:w="675" w:type="dxa"/>
            <w:vMerge/>
          </w:tcPr>
          <w:p w:rsidR="00844A2F" w:rsidRPr="002B6860" w:rsidRDefault="00844A2F" w:rsidP="005D7AD0">
            <w:pPr>
              <w:spacing w:before="120" w:after="120"/>
              <w:ind w:left="-108" w:right="-96"/>
              <w:jc w:val="center"/>
              <w:rPr>
                <w:szCs w:val="24"/>
              </w:rPr>
            </w:pPr>
          </w:p>
        </w:tc>
        <w:tc>
          <w:tcPr>
            <w:tcW w:w="2268" w:type="dxa"/>
            <w:vMerge/>
          </w:tcPr>
          <w:p w:rsidR="00844A2F" w:rsidRPr="002B6860" w:rsidRDefault="00844A2F" w:rsidP="005D7AD0">
            <w:pPr>
              <w:spacing w:before="120" w:after="120"/>
              <w:ind w:left="-108" w:right="-96" w:firstLine="0"/>
              <w:jc w:val="center"/>
              <w:rPr>
                <w:szCs w:val="24"/>
              </w:rPr>
            </w:pPr>
          </w:p>
        </w:tc>
        <w:tc>
          <w:tcPr>
            <w:tcW w:w="2552" w:type="dxa"/>
            <w:vMerge/>
          </w:tcPr>
          <w:p w:rsidR="00844A2F" w:rsidRPr="002B6860" w:rsidRDefault="00844A2F" w:rsidP="005D7AD0">
            <w:pPr>
              <w:spacing w:before="120" w:after="120"/>
              <w:ind w:left="-108" w:right="-96" w:firstLine="0"/>
              <w:jc w:val="center"/>
              <w:rPr>
                <w:szCs w:val="24"/>
              </w:rPr>
            </w:pPr>
          </w:p>
        </w:tc>
        <w:tc>
          <w:tcPr>
            <w:tcW w:w="992" w:type="dxa"/>
            <w:vMerge/>
          </w:tcPr>
          <w:p w:rsidR="00844A2F" w:rsidRPr="002B6860" w:rsidRDefault="00844A2F" w:rsidP="005D7AD0">
            <w:pPr>
              <w:spacing w:before="120" w:after="120"/>
              <w:ind w:left="-108" w:right="-96" w:firstLine="0"/>
              <w:jc w:val="center"/>
              <w:rPr>
                <w:szCs w:val="24"/>
              </w:rPr>
            </w:pPr>
          </w:p>
        </w:tc>
        <w:tc>
          <w:tcPr>
            <w:tcW w:w="851" w:type="dxa"/>
            <w:shd w:val="clear" w:color="auto" w:fill="D9D9D9"/>
            <w:vAlign w:val="center"/>
          </w:tcPr>
          <w:p w:rsidR="00844A2F" w:rsidRPr="002B6860" w:rsidRDefault="00844A2F" w:rsidP="00844A2F">
            <w:pPr>
              <w:spacing w:before="120" w:after="120"/>
              <w:ind w:left="-108" w:right="-96" w:firstLine="0"/>
              <w:jc w:val="center"/>
              <w:rPr>
                <w:szCs w:val="24"/>
              </w:rPr>
            </w:pPr>
            <w:r w:rsidRPr="002B6860">
              <w:rPr>
                <w:szCs w:val="24"/>
              </w:rPr>
              <w:t>в, руб. (с НДС)</w:t>
            </w:r>
          </w:p>
        </w:tc>
        <w:tc>
          <w:tcPr>
            <w:tcW w:w="1275" w:type="dxa"/>
            <w:shd w:val="clear" w:color="auto" w:fill="D9D9D9"/>
            <w:vAlign w:val="center"/>
          </w:tcPr>
          <w:p w:rsidR="00844A2F" w:rsidRPr="002B6860" w:rsidRDefault="00844A2F" w:rsidP="005D7AD0">
            <w:pPr>
              <w:spacing w:before="120" w:after="120"/>
              <w:ind w:left="-108" w:right="-96" w:firstLine="0"/>
              <w:jc w:val="center"/>
              <w:rPr>
                <w:szCs w:val="24"/>
              </w:rPr>
            </w:pPr>
            <w:proofErr w:type="gramStart"/>
            <w:r w:rsidRPr="002B6860">
              <w:rPr>
                <w:szCs w:val="24"/>
              </w:rPr>
              <w:t>в</w:t>
            </w:r>
            <w:proofErr w:type="gramEnd"/>
            <w:r w:rsidRPr="002B6860">
              <w:rPr>
                <w:szCs w:val="24"/>
              </w:rPr>
              <w:t xml:space="preserve"> % </w:t>
            </w:r>
            <w:proofErr w:type="gramStart"/>
            <w:r w:rsidRPr="002B6860">
              <w:rPr>
                <w:szCs w:val="24"/>
              </w:rPr>
              <w:t>от</w:t>
            </w:r>
            <w:proofErr w:type="gramEnd"/>
            <w:r w:rsidRPr="002B6860">
              <w:rPr>
                <w:szCs w:val="24"/>
              </w:rPr>
              <w:t xml:space="preserve"> общей стоимости продукции</w:t>
            </w:r>
          </w:p>
        </w:tc>
        <w:tc>
          <w:tcPr>
            <w:tcW w:w="1276" w:type="dxa"/>
            <w:vMerge/>
          </w:tcPr>
          <w:p w:rsidR="00844A2F" w:rsidRPr="002B6860" w:rsidRDefault="00844A2F" w:rsidP="005D7AD0">
            <w:pPr>
              <w:keepNext/>
              <w:ind w:left="57" w:right="57" w:firstLine="0"/>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5D7AD0">
            <w:pPr>
              <w:ind w:left="57" w:right="57"/>
              <w:jc w:val="center"/>
              <w:rPr>
                <w:szCs w:val="24"/>
              </w:rPr>
            </w:pPr>
            <w:r w:rsidRPr="002B6860">
              <w:rPr>
                <w:szCs w:val="24"/>
              </w:rPr>
              <w:t>…</w:t>
            </w: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0A4879" w:rsidRPr="002B6860" w:rsidTr="00844A2F">
        <w:tc>
          <w:tcPr>
            <w:tcW w:w="6487" w:type="dxa"/>
            <w:gridSpan w:val="4"/>
          </w:tcPr>
          <w:p w:rsidR="000A4879" w:rsidRPr="002B6860" w:rsidRDefault="000A4879" w:rsidP="005D7AD0">
            <w:pPr>
              <w:ind w:left="57" w:right="57" w:firstLine="0"/>
              <w:jc w:val="right"/>
              <w:rPr>
                <w:b/>
                <w:szCs w:val="24"/>
              </w:rPr>
            </w:pPr>
            <w:r w:rsidRPr="002B6860">
              <w:rPr>
                <w:b/>
                <w:szCs w:val="24"/>
              </w:rPr>
              <w:t>ИТОГО</w:t>
            </w:r>
          </w:p>
        </w:tc>
        <w:tc>
          <w:tcPr>
            <w:tcW w:w="851" w:type="dxa"/>
          </w:tcPr>
          <w:p w:rsidR="000A4879" w:rsidRPr="002B6860" w:rsidRDefault="000A4879" w:rsidP="005D7AD0">
            <w:pPr>
              <w:ind w:left="57" w:right="57" w:firstLine="0"/>
              <w:jc w:val="center"/>
              <w:rPr>
                <w:b/>
                <w:szCs w:val="24"/>
              </w:rPr>
            </w:pPr>
          </w:p>
        </w:tc>
        <w:tc>
          <w:tcPr>
            <w:tcW w:w="1275" w:type="dxa"/>
          </w:tcPr>
          <w:p w:rsidR="000A4879" w:rsidRPr="002B6860" w:rsidRDefault="000A4879" w:rsidP="005D7AD0">
            <w:pPr>
              <w:ind w:left="57" w:right="57" w:firstLine="0"/>
              <w:jc w:val="center"/>
              <w:rPr>
                <w:b/>
                <w:szCs w:val="24"/>
              </w:rPr>
            </w:pPr>
            <w:r w:rsidRPr="002B6860">
              <w:rPr>
                <w:b/>
                <w:szCs w:val="24"/>
              </w:rPr>
              <w:t>100%</w:t>
            </w:r>
          </w:p>
        </w:tc>
        <w:tc>
          <w:tcPr>
            <w:tcW w:w="1276" w:type="dxa"/>
          </w:tcPr>
          <w:p w:rsidR="000A4879" w:rsidRPr="002B6860" w:rsidRDefault="000A4879" w:rsidP="005D7AD0">
            <w:pPr>
              <w:ind w:left="57" w:right="57" w:firstLine="0"/>
              <w:jc w:val="center"/>
              <w:rPr>
                <w:szCs w:val="24"/>
              </w:rPr>
            </w:pPr>
            <w:r w:rsidRPr="002B6860">
              <w:rPr>
                <w:szCs w:val="24"/>
              </w:rPr>
              <w:t>Х</w:t>
            </w:r>
          </w:p>
        </w:tc>
      </w:tr>
    </w:tbl>
    <w:p w:rsidR="000A4879" w:rsidRPr="002B6860" w:rsidRDefault="000A4879" w:rsidP="000A4879">
      <w:pPr>
        <w:widowControl w:val="0"/>
        <w:autoSpaceDE w:val="0"/>
        <w:autoSpaceDN w:val="0"/>
        <w:adjustRightInd w:val="0"/>
        <w:ind w:firstLine="0"/>
        <w:rPr>
          <w:rFonts w:eastAsia="Calibri"/>
          <w:iCs/>
          <w:snapToGrid/>
          <w:szCs w:val="24"/>
          <w:lang w:eastAsia="en-US"/>
        </w:rPr>
      </w:pPr>
    </w:p>
    <w:p w:rsidR="000A4879" w:rsidRPr="002B6860" w:rsidRDefault="000A4879" w:rsidP="000A487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w:t>
      </w:r>
      <w:r w:rsidR="00C32936" w:rsidRPr="002B6860">
        <w:rPr>
          <w:rFonts w:eastAsia="Calibri"/>
          <w:iCs/>
          <w:snapToGrid/>
          <w:szCs w:val="24"/>
          <w:lang w:eastAsia="en-US"/>
        </w:rPr>
        <w:t>____________________________</w:t>
      </w:r>
      <w:r w:rsidRPr="002B6860">
        <w:rPr>
          <w:rFonts w:eastAsia="Calibri"/>
          <w:iCs/>
          <w:snapToGrid/>
          <w:szCs w:val="24"/>
          <w:lang w:eastAsia="en-US"/>
        </w:rPr>
        <w:t>__          _________________________</w:t>
      </w:r>
      <w:r w:rsidR="00C32936" w:rsidRPr="002B6860">
        <w:rPr>
          <w:rFonts w:eastAsia="Calibri"/>
          <w:iCs/>
          <w:snapToGrid/>
          <w:szCs w:val="24"/>
          <w:lang w:eastAsia="en-US"/>
        </w:rPr>
        <w:t>_____</w:t>
      </w:r>
    </w:p>
    <w:p w:rsidR="000A4879" w:rsidRPr="002B6860" w:rsidRDefault="00C32936" w:rsidP="000A487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000A4879" w:rsidRPr="002B6860">
        <w:rPr>
          <w:rFonts w:eastAsia="Calibri"/>
          <w:iCs/>
          <w:snapToGrid/>
          <w:szCs w:val="24"/>
          <w:lang w:eastAsia="en-US"/>
        </w:rPr>
        <w:t xml:space="preserve">   (</w:t>
      </w:r>
      <w:r w:rsidR="000A4879" w:rsidRPr="002B6860">
        <w:rPr>
          <w:rFonts w:eastAsia="Calibri"/>
          <w:i/>
          <w:iCs/>
          <w:snapToGrid/>
          <w:szCs w:val="24"/>
          <w:shd w:val="clear" w:color="auto" w:fill="FFFFCC"/>
          <w:lang w:eastAsia="en-US"/>
        </w:rPr>
        <w:t>подпись уполномоченного лица</w:t>
      </w:r>
      <w:r w:rsidR="000A4879" w:rsidRPr="002B6860">
        <w:rPr>
          <w:rFonts w:eastAsia="Calibri"/>
          <w:iCs/>
          <w:snapToGrid/>
          <w:szCs w:val="24"/>
          <w:lang w:eastAsia="en-US"/>
        </w:rPr>
        <w:t>)</w:t>
      </w:r>
      <w:r w:rsidR="000A4879" w:rsidRPr="002B6860">
        <w:rPr>
          <w:rFonts w:eastAsia="Calibri"/>
          <w:iCs/>
          <w:snapToGrid/>
          <w:szCs w:val="24"/>
          <w:lang w:eastAsia="en-US"/>
        </w:rPr>
        <w:tab/>
        <w:t xml:space="preserve">       (</w:t>
      </w:r>
      <w:r w:rsidR="000A4879" w:rsidRPr="002B6860">
        <w:rPr>
          <w:rFonts w:eastAsia="Calibri"/>
          <w:i/>
          <w:iCs/>
          <w:snapToGrid/>
          <w:szCs w:val="24"/>
          <w:shd w:val="clear" w:color="auto" w:fill="FFFFCC"/>
          <w:lang w:eastAsia="en-US"/>
        </w:rPr>
        <w:t>ФИО и должность подписавшего</w:t>
      </w:r>
      <w:r w:rsidR="000A4879" w:rsidRPr="002B6860">
        <w:rPr>
          <w:rFonts w:eastAsia="Calibri"/>
          <w:iCs/>
          <w:snapToGrid/>
          <w:szCs w:val="24"/>
          <w:lang w:eastAsia="en-US"/>
        </w:rPr>
        <w:t>)</w:t>
      </w:r>
    </w:p>
    <w:p w:rsidR="000A4879" w:rsidRPr="002B6860" w:rsidRDefault="000A4879" w:rsidP="000A4879">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w:t>
      </w:r>
      <w:proofErr w:type="gramStart"/>
      <w:r w:rsidRPr="002B6860">
        <w:rPr>
          <w:rFonts w:eastAsia="Calibri"/>
          <w:iCs/>
          <w:snapToGrid/>
          <w:szCs w:val="24"/>
          <w:lang w:eastAsia="en-US"/>
        </w:rPr>
        <w:t>П</w:t>
      </w:r>
      <w:proofErr w:type="gramEnd"/>
    </w:p>
    <w:p w:rsidR="000A4879" w:rsidRPr="002B6860" w:rsidRDefault="000A4879" w:rsidP="00074BA2">
      <w:pPr>
        <w:widowControl w:val="0"/>
        <w:shd w:val="clear" w:color="auto" w:fill="D9D9D9"/>
        <w:autoSpaceDE w:val="0"/>
        <w:autoSpaceDN w:val="0"/>
        <w:adjustRightInd w:val="0"/>
        <w:spacing w:before="240"/>
        <w:ind w:firstLine="0"/>
        <w:rPr>
          <w:iCs/>
          <w:szCs w:val="24"/>
        </w:rPr>
      </w:pPr>
      <w:r w:rsidRPr="002B6860">
        <w:rPr>
          <w:snapToGrid/>
          <w:szCs w:val="24"/>
        </w:rPr>
        <w:t>____________________________</w:t>
      </w:r>
      <w:r w:rsidRPr="002B6860">
        <w:rPr>
          <w:snapToGrid/>
          <w:szCs w:val="24"/>
          <w:u w:val="single"/>
        </w:rPr>
        <w:t>конец формы</w:t>
      </w:r>
      <w:r w:rsidRPr="002B6860">
        <w:rPr>
          <w:snapToGrid/>
          <w:szCs w:val="24"/>
        </w:rPr>
        <w:t>___________________________</w:t>
      </w:r>
    </w:p>
    <w:p w:rsidR="000A4879" w:rsidRPr="002B6860" w:rsidRDefault="000A4879" w:rsidP="000A4879">
      <w:pPr>
        <w:pStyle w:val="a4"/>
        <w:pageBreakBefore/>
        <w:widowControl w:val="0"/>
        <w:tabs>
          <w:tab w:val="num" w:pos="851"/>
        </w:tabs>
        <w:ind w:left="0" w:firstLine="0"/>
        <w:rPr>
          <w:rFonts w:eastAsia="Calibri"/>
          <w:snapToGrid/>
          <w:color w:val="000000"/>
          <w:szCs w:val="24"/>
          <w:lang w:eastAsia="en-US"/>
        </w:rPr>
      </w:pPr>
      <w:r w:rsidRPr="002B6860">
        <w:rPr>
          <w:b/>
          <w:snapToGrid/>
          <w:color w:val="000000"/>
          <w:szCs w:val="24"/>
        </w:rPr>
        <w:lastRenderedPageBreak/>
        <w:t>Инструкции</w:t>
      </w:r>
      <w:r w:rsidRPr="002B6860">
        <w:rPr>
          <w:rFonts w:eastAsia="Calibri"/>
          <w:b/>
          <w:bCs/>
          <w:snapToGrid/>
          <w:color w:val="000000"/>
          <w:szCs w:val="24"/>
          <w:lang w:eastAsia="en-US"/>
        </w:rPr>
        <w:t xml:space="preserve"> по заполнению </w:t>
      </w:r>
    </w:p>
    <w:p w:rsidR="000A4879" w:rsidRPr="002B6860" w:rsidRDefault="000A4879" w:rsidP="00481ADF">
      <w:pPr>
        <w:pStyle w:val="a5"/>
        <w:tabs>
          <w:tab w:val="clear" w:pos="3686"/>
          <w:tab w:val="num" w:pos="851"/>
        </w:tabs>
        <w:ind w:left="851" w:hanging="851"/>
        <w:rPr>
          <w:rFonts w:eastAsia="Calibri"/>
          <w:snapToGrid/>
          <w:color w:val="000000"/>
          <w:szCs w:val="24"/>
          <w:lang w:eastAsia="en-US"/>
        </w:rPr>
      </w:pPr>
      <w:r w:rsidRPr="002B6860">
        <w:rPr>
          <w:rFonts w:eastAsia="Calibri"/>
          <w:snapToGrid/>
          <w:color w:val="000000"/>
          <w:szCs w:val="24"/>
          <w:lang w:eastAsia="en-US"/>
        </w:rPr>
        <w:t xml:space="preserve">Данная форма заполняется </w:t>
      </w:r>
      <w:r w:rsidR="003409D8" w:rsidRPr="002B6860">
        <w:rPr>
          <w:rFonts w:eastAsia="Calibri"/>
          <w:snapToGrid/>
          <w:color w:val="000000"/>
          <w:szCs w:val="24"/>
          <w:lang w:eastAsia="en-US"/>
        </w:rPr>
        <w:t xml:space="preserve">в </w:t>
      </w:r>
      <w:r w:rsidRPr="002B6860">
        <w:rPr>
          <w:rFonts w:eastAsia="Calibri"/>
          <w:snapToGrid/>
          <w:color w:val="000000"/>
          <w:szCs w:val="24"/>
          <w:lang w:eastAsia="en-US"/>
        </w:rPr>
        <w:t xml:space="preserve">случае, если </w:t>
      </w:r>
      <w:r w:rsidR="005A507E">
        <w:rPr>
          <w:rFonts w:eastAsia="Calibri"/>
          <w:snapToGrid/>
          <w:color w:val="000000"/>
          <w:szCs w:val="24"/>
          <w:lang w:eastAsia="en-US"/>
        </w:rPr>
        <w:t>заявка на участие в процедуре</w:t>
      </w:r>
      <w:r w:rsidRPr="002B6860">
        <w:rPr>
          <w:rFonts w:eastAsia="Calibri"/>
          <w:snapToGrid/>
          <w:color w:val="000000"/>
          <w:szCs w:val="24"/>
          <w:lang w:eastAsia="en-US"/>
        </w:rPr>
        <w:t xml:space="preserve"> подается </w:t>
      </w:r>
      <w:r w:rsidRPr="002B6860">
        <w:rPr>
          <w:szCs w:val="24"/>
        </w:rPr>
        <w:t>коллективным</w:t>
      </w:r>
      <w:r w:rsidRPr="002B6860">
        <w:rPr>
          <w:rFonts w:eastAsia="Calibri"/>
          <w:snapToGrid/>
          <w:color w:val="000000"/>
          <w:szCs w:val="24"/>
          <w:lang w:eastAsia="en-US"/>
        </w:rPr>
        <w:t xml:space="preserve"> участником</w:t>
      </w:r>
      <w:r w:rsidR="008343E0" w:rsidRPr="002B6860">
        <w:rPr>
          <w:rFonts w:eastAsia="Calibri"/>
          <w:snapToGrid/>
          <w:color w:val="000000"/>
          <w:szCs w:val="24"/>
          <w:lang w:eastAsia="en-US"/>
        </w:rPr>
        <w:t xml:space="preserve"> или участником, к которому условиями участия в закупке установлено требование о привлечении субъектов МСП в качестве субподрядчиков</w:t>
      </w:r>
      <w:r w:rsidR="00C539B4" w:rsidRPr="002B6860">
        <w:rPr>
          <w:rFonts w:eastAsia="Calibri"/>
          <w:snapToGrid/>
          <w:color w:val="000000"/>
          <w:szCs w:val="24"/>
          <w:lang w:eastAsia="en-US"/>
        </w:rPr>
        <w:t xml:space="preserve">, в соответствии с пунктом </w:t>
      </w:r>
      <w:r w:rsidR="00C539B4" w:rsidRPr="002B6860">
        <w:rPr>
          <w:rFonts w:eastAsia="Calibri"/>
          <w:snapToGrid/>
          <w:color w:val="000000"/>
          <w:szCs w:val="24"/>
          <w:lang w:eastAsia="en-US"/>
        </w:rPr>
        <w:fldChar w:fldCharType="begin"/>
      </w:r>
      <w:r w:rsidR="00C539B4" w:rsidRPr="002B6860">
        <w:rPr>
          <w:rFonts w:eastAsia="Calibri"/>
          <w:snapToGrid/>
          <w:color w:val="000000"/>
          <w:szCs w:val="24"/>
          <w:lang w:eastAsia="en-US"/>
        </w:rPr>
        <w:instrText xml:space="preserve"> REF _Ref326578875 \r \h </w:instrText>
      </w:r>
      <w:r w:rsidR="005D2C65" w:rsidRPr="002B6860">
        <w:rPr>
          <w:rFonts w:eastAsia="Calibri"/>
          <w:snapToGrid/>
          <w:color w:val="000000"/>
          <w:szCs w:val="24"/>
          <w:lang w:eastAsia="en-US"/>
        </w:rPr>
        <w:instrText xml:space="preserve"> \* MERGEFORMAT </w:instrText>
      </w:r>
      <w:r w:rsidR="00C539B4" w:rsidRPr="002B6860">
        <w:rPr>
          <w:rFonts w:eastAsia="Calibri"/>
          <w:snapToGrid/>
          <w:color w:val="000000"/>
          <w:szCs w:val="24"/>
          <w:lang w:eastAsia="en-US"/>
        </w:rPr>
      </w:r>
      <w:r w:rsidR="00C539B4" w:rsidRPr="002B6860">
        <w:rPr>
          <w:rFonts w:eastAsia="Calibri"/>
          <w:snapToGrid/>
          <w:color w:val="000000"/>
          <w:szCs w:val="24"/>
          <w:lang w:eastAsia="en-US"/>
        </w:rPr>
        <w:fldChar w:fldCharType="separate"/>
      </w:r>
      <w:r w:rsidR="005B003B">
        <w:rPr>
          <w:rFonts w:eastAsia="Calibri"/>
          <w:snapToGrid/>
          <w:color w:val="000000"/>
          <w:szCs w:val="24"/>
          <w:lang w:eastAsia="en-US"/>
        </w:rPr>
        <w:t>4.1.6</w:t>
      </w:r>
      <w:r w:rsidR="00C539B4" w:rsidRPr="002B6860">
        <w:rPr>
          <w:rFonts w:eastAsia="Calibri"/>
          <w:snapToGrid/>
          <w:color w:val="000000"/>
          <w:szCs w:val="24"/>
          <w:lang w:eastAsia="en-US"/>
        </w:rPr>
        <w:fldChar w:fldCharType="end"/>
      </w:r>
      <w:r w:rsidRPr="002B6860">
        <w:rPr>
          <w:rFonts w:eastAsia="Calibri"/>
          <w:snapToGrid/>
          <w:color w:val="000000"/>
          <w:szCs w:val="24"/>
          <w:lang w:eastAsia="en-US"/>
        </w:rPr>
        <w:t xml:space="preserve">. </w:t>
      </w:r>
    </w:p>
    <w:p w:rsidR="000A4879" w:rsidRPr="002B6860" w:rsidRDefault="000A4879" w:rsidP="00481ADF">
      <w:pPr>
        <w:pStyle w:val="a5"/>
        <w:tabs>
          <w:tab w:val="clear" w:pos="3686"/>
          <w:tab w:val="num" w:pos="851"/>
        </w:tabs>
        <w:ind w:left="851" w:hanging="851"/>
        <w:rPr>
          <w:szCs w:val="24"/>
        </w:rPr>
      </w:pPr>
      <w:r w:rsidRPr="002B6860">
        <w:rPr>
          <w:szCs w:val="24"/>
        </w:rPr>
        <w:t xml:space="preserve">Участник процедуры указывает дату и номер </w:t>
      </w:r>
      <w:r w:rsidR="005A507E">
        <w:rPr>
          <w:color w:val="000000"/>
          <w:szCs w:val="24"/>
        </w:rPr>
        <w:t>процедуры</w:t>
      </w:r>
      <w:r w:rsidRPr="002B6860">
        <w:rPr>
          <w:szCs w:val="24"/>
        </w:rPr>
        <w:t>.</w:t>
      </w:r>
    </w:p>
    <w:p w:rsidR="000A4879" w:rsidRPr="002B6860" w:rsidRDefault="000A4879" w:rsidP="00481ADF">
      <w:pPr>
        <w:pStyle w:val="a5"/>
        <w:tabs>
          <w:tab w:val="clear" w:pos="3686"/>
          <w:tab w:val="num" w:pos="851"/>
        </w:tabs>
        <w:ind w:left="851" w:hanging="851"/>
        <w:rPr>
          <w:szCs w:val="24"/>
        </w:rPr>
      </w:pPr>
      <w:r w:rsidRPr="002B6860">
        <w:rPr>
          <w:szCs w:val="24"/>
        </w:rPr>
        <w:t xml:space="preserve">Участник указывает свое фирменное наименование (в </w:t>
      </w:r>
      <w:proofErr w:type="spellStart"/>
      <w:r w:rsidRPr="002B6860">
        <w:rPr>
          <w:szCs w:val="24"/>
        </w:rPr>
        <w:t>т.ч</w:t>
      </w:r>
      <w:proofErr w:type="spellEnd"/>
      <w:r w:rsidRPr="002B6860">
        <w:rPr>
          <w:szCs w:val="24"/>
        </w:rPr>
        <w:t>. организационно-правовую форму) и место нахождения</w:t>
      </w:r>
      <w:r w:rsidR="006F2CC7" w:rsidRPr="002B6860">
        <w:rPr>
          <w:szCs w:val="24"/>
        </w:rPr>
        <w:t>.</w:t>
      </w:r>
    </w:p>
    <w:p w:rsidR="000A4879" w:rsidRPr="002B6860" w:rsidRDefault="000A4879" w:rsidP="00481ADF">
      <w:pPr>
        <w:pStyle w:val="a5"/>
        <w:tabs>
          <w:tab w:val="clear" w:pos="3686"/>
          <w:tab w:val="num" w:pos="851"/>
        </w:tabs>
        <w:ind w:left="851" w:hanging="851"/>
        <w:rPr>
          <w:szCs w:val="24"/>
        </w:rPr>
      </w:pPr>
      <w:r w:rsidRPr="002B6860">
        <w:rPr>
          <w:szCs w:val="24"/>
        </w:rPr>
        <w:t>В д</w:t>
      </w:r>
      <w:r w:rsidR="006F2CC7" w:rsidRPr="002B6860">
        <w:rPr>
          <w:szCs w:val="24"/>
        </w:rPr>
        <w:t>анной форме участник указывает:</w:t>
      </w:r>
    </w:p>
    <w:p w:rsidR="000A4879" w:rsidRPr="002B6860" w:rsidRDefault="000A4879" w:rsidP="00481ADF">
      <w:pPr>
        <w:pStyle w:val="a5"/>
        <w:numPr>
          <w:ilvl w:val="0"/>
          <w:numId w:val="0"/>
        </w:numPr>
        <w:ind w:left="1276" w:hanging="425"/>
        <w:rPr>
          <w:szCs w:val="24"/>
        </w:rPr>
      </w:pPr>
      <w:r w:rsidRPr="002B6860">
        <w:rPr>
          <w:szCs w:val="24"/>
        </w:rPr>
        <w:t xml:space="preserve">а) перечень </w:t>
      </w:r>
      <w:r w:rsidR="00C539B4" w:rsidRPr="002B6860">
        <w:rPr>
          <w:szCs w:val="24"/>
        </w:rPr>
        <w:t xml:space="preserve">поставляемой </w:t>
      </w:r>
      <w:r w:rsidRPr="002B6860">
        <w:rPr>
          <w:szCs w:val="24"/>
        </w:rPr>
        <w:t xml:space="preserve">каждой организацией </w:t>
      </w:r>
      <w:r w:rsidR="00C539B4" w:rsidRPr="002B6860">
        <w:rPr>
          <w:szCs w:val="24"/>
        </w:rPr>
        <w:t xml:space="preserve">продукции (выполняемых </w:t>
      </w:r>
      <w:r w:rsidRPr="002B6860">
        <w:rPr>
          <w:szCs w:val="24"/>
        </w:rPr>
        <w:t>работ</w:t>
      </w:r>
      <w:r w:rsidR="00C539B4" w:rsidRPr="002B6860">
        <w:rPr>
          <w:szCs w:val="24"/>
        </w:rPr>
        <w:t>, оказываемых услуг</w:t>
      </w:r>
      <w:r w:rsidRPr="002B6860">
        <w:rPr>
          <w:szCs w:val="24"/>
        </w:rPr>
        <w:t xml:space="preserve">); </w:t>
      </w:r>
    </w:p>
    <w:p w:rsidR="000A4879" w:rsidRPr="002B6860" w:rsidRDefault="000A4879" w:rsidP="00481ADF">
      <w:pPr>
        <w:pStyle w:val="a5"/>
        <w:numPr>
          <w:ilvl w:val="0"/>
          <w:numId w:val="0"/>
        </w:numPr>
        <w:ind w:left="1276" w:hanging="425"/>
        <w:rPr>
          <w:szCs w:val="24"/>
        </w:rPr>
      </w:pPr>
      <w:r w:rsidRPr="002B6860">
        <w:rPr>
          <w:szCs w:val="24"/>
        </w:rPr>
        <w:t>б) принадлежность привлекаемых членов коллективного участника к субъектам малого и среднего предпринимательства, либо указ</w:t>
      </w:r>
      <w:r w:rsidR="00696419" w:rsidRPr="002B6860">
        <w:rPr>
          <w:szCs w:val="24"/>
        </w:rPr>
        <w:t>ывает</w:t>
      </w:r>
      <w:r w:rsidRPr="002B6860">
        <w:rPr>
          <w:szCs w:val="24"/>
        </w:rPr>
        <w:t xml:space="preserve"> слово «нет»; </w:t>
      </w:r>
    </w:p>
    <w:p w:rsidR="000A4879" w:rsidRPr="002B6860" w:rsidRDefault="000A4879" w:rsidP="00481ADF">
      <w:pPr>
        <w:pStyle w:val="a5"/>
        <w:numPr>
          <w:ilvl w:val="0"/>
          <w:numId w:val="0"/>
        </w:numPr>
        <w:ind w:left="1276" w:hanging="425"/>
        <w:rPr>
          <w:szCs w:val="24"/>
        </w:rPr>
      </w:pPr>
      <w:r w:rsidRPr="002B6860">
        <w:rPr>
          <w:szCs w:val="24"/>
        </w:rPr>
        <w:t xml:space="preserve">в) распределение стоимости в денежном и процентном выражении в соответствии с </w:t>
      </w:r>
      <w:r w:rsidR="005A507E">
        <w:rPr>
          <w:szCs w:val="24"/>
        </w:rPr>
        <w:t>техническим заданием (</w:t>
      </w:r>
      <w:r w:rsidRPr="002B6860">
        <w:rPr>
          <w:szCs w:val="24"/>
        </w:rPr>
        <w:t>предложением</w:t>
      </w:r>
      <w:r w:rsidR="005A507E">
        <w:rPr>
          <w:szCs w:val="24"/>
        </w:rPr>
        <w:t>)</w:t>
      </w:r>
      <w:r w:rsidRPr="002B6860">
        <w:rPr>
          <w:szCs w:val="24"/>
        </w:rPr>
        <w:t xml:space="preserve"> между всеми организациями. </w:t>
      </w:r>
    </w:p>
    <w:p w:rsidR="00C814D8" w:rsidRPr="002B6860" w:rsidRDefault="00C814D8" w:rsidP="00C814D8">
      <w:pPr>
        <w:pStyle w:val="20"/>
        <w:pageBreakBefore/>
        <w:tabs>
          <w:tab w:val="clear" w:pos="1314"/>
          <w:tab w:val="num" w:pos="851"/>
        </w:tabs>
        <w:ind w:left="850" w:hanging="850"/>
        <w:rPr>
          <w:szCs w:val="24"/>
        </w:rPr>
      </w:pPr>
      <w:bookmarkStart w:id="453" w:name="_Ref419730103"/>
      <w:bookmarkStart w:id="454" w:name="_Toc440558403"/>
      <w:bookmarkStart w:id="455" w:name="_Toc462911321"/>
      <w:bookmarkStart w:id="456" w:name="_Toc462918381"/>
      <w:bookmarkStart w:id="457" w:name="_Toc463433152"/>
      <w:bookmarkStart w:id="458" w:name="_Toc468778228"/>
      <w:bookmarkStart w:id="459" w:name="_Toc496002487"/>
      <w:bookmarkStart w:id="460" w:name="_Toc462299495"/>
      <w:bookmarkStart w:id="461" w:name="_Toc462645455"/>
      <w:r w:rsidRPr="002B6860">
        <w:rPr>
          <w:szCs w:val="24"/>
        </w:rPr>
        <w:lastRenderedPageBreak/>
        <w:t>Декларация соответствия члена коллективного участника (форма </w:t>
      </w:r>
      <w:r w:rsidR="008E6433">
        <w:rPr>
          <w:szCs w:val="24"/>
        </w:rPr>
        <w:t>5</w:t>
      </w:r>
      <w:r w:rsidRPr="002B6860">
        <w:rPr>
          <w:szCs w:val="24"/>
        </w:rPr>
        <w:t>)</w:t>
      </w:r>
      <w:bookmarkEnd w:id="453"/>
      <w:bookmarkEnd w:id="454"/>
      <w:bookmarkEnd w:id="455"/>
      <w:bookmarkEnd w:id="456"/>
      <w:bookmarkEnd w:id="457"/>
      <w:bookmarkEnd w:id="458"/>
      <w:bookmarkEnd w:id="459"/>
    </w:p>
    <w:p w:rsidR="00C814D8" w:rsidRPr="002B6860" w:rsidRDefault="00C814D8" w:rsidP="00C814D8">
      <w:pPr>
        <w:pStyle w:val="a4"/>
        <w:widowControl w:val="0"/>
        <w:tabs>
          <w:tab w:val="num" w:pos="851"/>
        </w:tabs>
        <w:ind w:left="0" w:firstLine="0"/>
        <w:rPr>
          <w:szCs w:val="24"/>
          <w:lang w:val="ru"/>
        </w:rPr>
      </w:pPr>
      <w:r w:rsidRPr="002B6860">
        <w:rPr>
          <w:szCs w:val="24"/>
          <w:lang w:val="ru"/>
        </w:rPr>
        <w:t>Форма Декларации соответствия члена коллективного участника</w:t>
      </w:r>
    </w:p>
    <w:p w:rsidR="00C814D8" w:rsidRPr="002B6860" w:rsidRDefault="00C814D8" w:rsidP="00C814D8">
      <w:pPr>
        <w:pStyle w:val="a4"/>
        <w:widowControl w:val="0"/>
        <w:numPr>
          <w:ilvl w:val="0"/>
          <w:numId w:val="0"/>
        </w:numPr>
        <w:shd w:val="clear" w:color="auto" w:fill="FFFFCC"/>
        <w:tabs>
          <w:tab w:val="num" w:pos="1702"/>
        </w:tabs>
        <w:rPr>
          <w:i/>
          <w:snapToGrid/>
          <w:color w:val="000000"/>
          <w:szCs w:val="24"/>
        </w:rPr>
      </w:pPr>
      <w:r w:rsidRPr="002B6860">
        <w:rPr>
          <w:i/>
          <w:szCs w:val="24"/>
          <w:lang w:val="ru"/>
        </w:rPr>
        <w:t>(</w:t>
      </w:r>
      <w:r w:rsidRPr="002B6860">
        <w:rPr>
          <w:rFonts w:eastAsia="Calibri"/>
          <w:i/>
          <w:szCs w:val="24"/>
          <w:lang w:eastAsia="en-US"/>
        </w:rPr>
        <w:t>Данная форма заполняется только в том случае, если заявка подается коллективным участником)</w:t>
      </w:r>
    </w:p>
    <w:p w:rsidR="00C814D8" w:rsidRPr="002B6860" w:rsidRDefault="00C814D8" w:rsidP="00C814D8">
      <w:pPr>
        <w:ind w:firstLine="0"/>
        <w:rPr>
          <w:szCs w:val="24"/>
        </w:rPr>
      </w:pPr>
      <w:r w:rsidRPr="002B6860">
        <w:rPr>
          <w:szCs w:val="24"/>
        </w:rPr>
        <w:t>_________________________________________________________________________________</w:t>
      </w:r>
    </w:p>
    <w:p w:rsidR="00C814D8" w:rsidRPr="002B6860" w:rsidRDefault="00C814D8" w:rsidP="00074BA2">
      <w:pPr>
        <w:shd w:val="clear" w:color="auto" w:fill="D9D9D9"/>
        <w:ind w:firstLine="0"/>
        <w:jc w:val="center"/>
        <w:rPr>
          <w:szCs w:val="24"/>
        </w:rPr>
      </w:pPr>
      <w:r w:rsidRPr="002B6860">
        <w:rPr>
          <w:szCs w:val="24"/>
        </w:rPr>
        <w:t>начало формы</w:t>
      </w:r>
    </w:p>
    <w:p w:rsidR="00C814D8" w:rsidRPr="002B6860" w:rsidRDefault="00C814D8" w:rsidP="00C814D8">
      <w:pPr>
        <w:pStyle w:val="a0"/>
        <w:numPr>
          <w:ilvl w:val="0"/>
          <w:numId w:val="0"/>
        </w:numPr>
        <w:jc w:val="left"/>
        <w:rPr>
          <w:rFonts w:ascii="Times New Roman" w:hAnsi="Times New Roman"/>
          <w:snapToGrid w:val="0"/>
          <w:color w:val="000000"/>
          <w:sz w:val="24"/>
          <w:szCs w:val="24"/>
        </w:rPr>
      </w:pPr>
      <w:r w:rsidRPr="002B6860">
        <w:rPr>
          <w:rFonts w:ascii="Times New Roman" w:hAnsi="Times New Roman"/>
          <w:snapToGrid w:val="0"/>
          <w:sz w:val="24"/>
          <w:szCs w:val="24"/>
        </w:rPr>
        <w:t xml:space="preserve">Приложение </w:t>
      </w:r>
      <w:r w:rsidR="00EE27C1" w:rsidRPr="002B6860">
        <w:rPr>
          <w:rFonts w:ascii="Times New Roman" w:hAnsi="Times New Roman"/>
          <w:snapToGrid w:val="0"/>
          <w:sz w:val="24"/>
          <w:szCs w:val="24"/>
        </w:rPr>
        <w:t>№</w:t>
      </w:r>
      <w:r w:rsidRPr="002B6860">
        <w:rPr>
          <w:rFonts w:ascii="Times New Roman" w:hAnsi="Times New Roman"/>
          <w:snapToGrid w:val="0"/>
          <w:sz w:val="24"/>
          <w:szCs w:val="24"/>
        </w:rPr>
        <w:t>__ к заявке</w:t>
      </w:r>
      <w:r w:rsidRPr="002B6860">
        <w:rPr>
          <w:rFonts w:ascii="Times New Roman" w:hAnsi="Times New Roman"/>
          <w:snapToGrid w:val="0"/>
          <w:sz w:val="24"/>
          <w:szCs w:val="24"/>
        </w:rPr>
        <w:br/>
        <w:t>от «____» _____________ 201_ г. № _____</w:t>
      </w:r>
    </w:p>
    <w:p w:rsidR="00C814D8" w:rsidRPr="002B6860" w:rsidRDefault="00C814D8" w:rsidP="00C814D8">
      <w:pPr>
        <w:spacing w:before="480" w:after="240"/>
        <w:jc w:val="center"/>
        <w:rPr>
          <w:b/>
          <w:iCs/>
          <w:szCs w:val="24"/>
        </w:rPr>
      </w:pPr>
      <w:r w:rsidRPr="002B6860">
        <w:rPr>
          <w:b/>
          <w:iCs/>
          <w:szCs w:val="24"/>
        </w:rPr>
        <w:t>ДЕКЛАРАЦИЯ СООТВЕТСТВИЯ ЧЛЕНА КОЛЛЕКТИВНОГО УЧАСТНИКА</w:t>
      </w:r>
    </w:p>
    <w:p w:rsidR="00C814D8" w:rsidRPr="002B6860" w:rsidRDefault="00C814D8" w:rsidP="00C814D8">
      <w:pPr>
        <w:spacing w:before="120"/>
        <w:rPr>
          <w:iCs/>
          <w:szCs w:val="24"/>
        </w:rPr>
      </w:pPr>
      <w:proofErr w:type="gramStart"/>
      <w:r w:rsidRPr="002B6860">
        <w:rPr>
          <w:szCs w:val="24"/>
        </w:rPr>
        <w:t xml:space="preserve">Выступая в качестве члена коллективного участника, лидером которого является ___________________________ </w:t>
      </w:r>
      <w:r w:rsidR="001B5116" w:rsidRPr="002B6860">
        <w:rPr>
          <w:i/>
          <w:iCs/>
          <w:szCs w:val="24"/>
          <w:shd w:val="clear" w:color="auto" w:fill="FFFFCC"/>
        </w:rPr>
        <w:t>(</w:t>
      </w:r>
      <w:r w:rsidRPr="002B6860">
        <w:rPr>
          <w:i/>
          <w:szCs w:val="24"/>
          <w:shd w:val="clear" w:color="auto" w:fill="FFFFCC"/>
        </w:rPr>
        <w:t>наименование участника процедуры, от имени которого подается заявка</w:t>
      </w:r>
      <w:r w:rsidR="001B5116" w:rsidRPr="002B6860">
        <w:rPr>
          <w:i/>
          <w:iCs/>
          <w:szCs w:val="24"/>
          <w:shd w:val="clear" w:color="auto" w:fill="FFFFCC"/>
        </w:rPr>
        <w:t>)</w:t>
      </w:r>
      <w:r w:rsidRPr="002B6860">
        <w:rPr>
          <w:szCs w:val="24"/>
        </w:rPr>
        <w:t xml:space="preserve">, </w:t>
      </w:r>
      <w:r w:rsidRPr="002B6860">
        <w:rPr>
          <w:iCs/>
          <w:szCs w:val="24"/>
        </w:rPr>
        <w:t xml:space="preserve">настоящим подтверждаем, что в отношении 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не проводится процедура ликвидации, отсутствует решение арбитражного суда о признании несостоятельным (банкротом) </w:t>
      </w:r>
      <w:r w:rsidRPr="002B6860">
        <w:rPr>
          <w:szCs w:val="24"/>
        </w:rPr>
        <w:t>или об открытии конкурсного производства</w:t>
      </w:r>
      <w:r w:rsidRPr="002B6860">
        <w:rPr>
          <w:iCs/>
          <w:szCs w:val="24"/>
        </w:rPr>
        <w:t xml:space="preserve">, деятельность ______________________________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не приостановлена, а также, что размер задолженности по налогам, сборам и иным</w:t>
      </w:r>
      <w:proofErr w:type="gramEnd"/>
      <w:r w:rsidRPr="002B6860">
        <w:rPr>
          <w:iCs/>
          <w:szCs w:val="24"/>
        </w:rPr>
        <w:t xml:space="preserve"> обязательным платежам в бюджеты </w:t>
      </w:r>
      <w:r w:rsidRPr="002B6860">
        <w:rPr>
          <w:szCs w:val="24"/>
        </w:rPr>
        <w:t>бюджетной системы Российской Федерации</w:t>
      </w:r>
      <w:r w:rsidRPr="002B6860">
        <w:rPr>
          <w:iCs/>
          <w:szCs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C814D8" w:rsidRPr="002B6860" w:rsidRDefault="00C814D8" w:rsidP="00C814D8">
      <w:pPr>
        <w:spacing w:before="120"/>
        <w:rPr>
          <w:szCs w:val="24"/>
        </w:rPr>
      </w:pPr>
      <w:proofErr w:type="gramStart"/>
      <w:r w:rsidRPr="002B6860">
        <w:rPr>
          <w:szCs w:val="24"/>
        </w:rPr>
        <w:t xml:space="preserve">В соответствии с дополнительными требованиями к участникам закупки подтверждаем отсутствие сведений об </w:t>
      </w:r>
      <w:r w:rsidRPr="002B6860">
        <w:rPr>
          <w:iCs/>
          <w:szCs w:val="24"/>
        </w:rPr>
        <w:t xml:space="preserve">______________________________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w:t>
      </w:r>
      <w:r w:rsidR="00F552F8" w:rsidRPr="002B6860">
        <w:rPr>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00F552F8" w:rsidRPr="002B6860">
          <w:rPr>
            <w:szCs w:val="24"/>
          </w:rPr>
          <w:t>05.04.2013</w:t>
        </w:r>
      </w:smartTag>
      <w:r w:rsidR="00F552F8" w:rsidRPr="002B6860">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E529F9" w:rsidRPr="002B6860" w:rsidRDefault="00E529F9" w:rsidP="00E529F9">
      <w:pPr>
        <w:ind w:firstLine="0"/>
        <w:rPr>
          <w:iCs/>
          <w:szCs w:val="24"/>
        </w:rPr>
      </w:pPr>
    </w:p>
    <w:p w:rsidR="00E529F9" w:rsidRPr="002B6860" w:rsidRDefault="00E529F9" w:rsidP="00E529F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          ______________________________</w:t>
      </w:r>
    </w:p>
    <w:p w:rsidR="00E529F9" w:rsidRPr="002B6860" w:rsidRDefault="00E529F9" w:rsidP="00E529F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E529F9" w:rsidRPr="002B6860" w:rsidRDefault="00E529F9" w:rsidP="00E529F9">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w:t>
      </w:r>
      <w:proofErr w:type="gramStart"/>
      <w:r w:rsidRPr="002B6860">
        <w:rPr>
          <w:rFonts w:eastAsia="Calibri"/>
          <w:iCs/>
          <w:snapToGrid/>
          <w:szCs w:val="24"/>
          <w:lang w:eastAsia="en-US"/>
        </w:rPr>
        <w:t>П</w:t>
      </w:r>
      <w:bookmarkEnd w:id="447"/>
      <w:bookmarkEnd w:id="448"/>
      <w:bookmarkEnd w:id="449"/>
      <w:bookmarkEnd w:id="450"/>
      <w:bookmarkEnd w:id="460"/>
      <w:bookmarkEnd w:id="461"/>
      <w:proofErr w:type="gramEnd"/>
    </w:p>
    <w:sectPr w:rsidR="00E529F9" w:rsidRPr="002B6860" w:rsidSect="00B045C4">
      <w:headerReference w:type="even" r:id="rId43"/>
      <w:headerReference w:type="default" r:id="rId44"/>
      <w:footerReference w:type="even" r:id="rId45"/>
      <w:pgSz w:w="11906" w:h="16838"/>
      <w:pgMar w:top="558" w:right="84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B84" w:rsidRDefault="00E75B84" w:rsidP="00B74D17">
      <w:r>
        <w:separator/>
      </w:r>
    </w:p>
  </w:endnote>
  <w:endnote w:type="continuationSeparator" w:id="0">
    <w:p w:rsidR="00E75B84" w:rsidRDefault="00E75B84" w:rsidP="00B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PartnerCondensed-Normal">
    <w:altName w:val="Gabriola"/>
    <w:panose1 w:val="00000000000000000000"/>
    <w:charset w:val="CC"/>
    <w:family w:val="decorative"/>
    <w:notTrueType/>
    <w:pitch w:val="variable"/>
    <w:sig w:usb0="00000001" w:usb1="00000000" w:usb2="00000000" w:usb3="00000000" w:csb0="00000005"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Pr="006D3E35" w:rsidRDefault="00E75B84" w:rsidP="00D35309">
    <w:pPr>
      <w:shd w:val="clear" w:color="auto" w:fill="F2F2F2"/>
      <w:tabs>
        <w:tab w:val="center" w:pos="4253"/>
        <w:tab w:val="right" w:pos="10065"/>
      </w:tabs>
      <w:snapToGrid w:val="0"/>
      <w:ind w:right="-426" w:firstLine="0"/>
      <w:jc w:val="left"/>
      <w:rPr>
        <w:snapToGrid/>
        <w:sz w:val="20"/>
      </w:rPr>
    </w:pPr>
    <w:r w:rsidRPr="001D3F24">
      <w:rPr>
        <w:rFonts w:ascii="PartnerCondensed-Normal" w:hAnsi="PartnerCondensed-Normal"/>
        <w:snapToGrid/>
        <w:szCs w:val="24"/>
      </w:rPr>
      <w:t>_____________________________________________________________________</w:t>
    </w:r>
    <w:r w:rsidRPr="001D3F24">
      <w:rPr>
        <w:rFonts w:ascii="PartnerCondensed-Normal" w:hAnsi="PartnerCondensed-Normal"/>
        <w:snapToGrid/>
        <w:szCs w:val="24"/>
      </w:rPr>
      <w:br/>
    </w:r>
  </w:p>
  <w:p w:rsidR="00E75B84" w:rsidRPr="00C22794" w:rsidRDefault="00E75B84" w:rsidP="00C22794">
    <w:pPr>
      <w:tabs>
        <w:tab w:val="center" w:pos="4253"/>
        <w:tab w:val="right" w:pos="9356"/>
      </w:tabs>
      <w:snapToGrid w:val="0"/>
      <w:ind w:firstLine="0"/>
      <w:jc w:val="right"/>
      <w:rPr>
        <w:rFonts w:ascii="PartnerCondensed-Normal" w:hAnsi="PartnerCondensed-Normal"/>
        <w:snapToGrid/>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8A1DD2">
      <w:rPr>
        <w:bCs/>
        <w:noProof/>
        <w:snapToGrid/>
        <w:sz w:val="22"/>
        <w:szCs w:val="22"/>
      </w:rPr>
      <w:t>2</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8A1DD2">
      <w:rPr>
        <w:bCs/>
        <w:noProof/>
        <w:snapToGrid/>
        <w:sz w:val="22"/>
        <w:szCs w:val="22"/>
      </w:rPr>
      <w:t>50</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Default="00E75B84">
    <w:pPr>
      <w:pStyle w:val="ad"/>
      <w:framePr w:wrap="around" w:vAnchor="text" w:hAnchor="margin" w:xAlign="right" w:y="1"/>
      <w:rPr>
        <w:rStyle w:val="af1"/>
        <w:sz w:val="22"/>
      </w:rPr>
    </w:pPr>
    <w:r>
      <w:rPr>
        <w:rStyle w:val="af1"/>
        <w:sz w:val="22"/>
      </w:rPr>
      <w:fldChar w:fldCharType="begin"/>
    </w:r>
    <w:r>
      <w:rPr>
        <w:rStyle w:val="af1"/>
        <w:sz w:val="22"/>
      </w:rPr>
      <w:instrText xml:space="preserve">PAGE  </w:instrText>
    </w:r>
    <w:r>
      <w:rPr>
        <w:rStyle w:val="af1"/>
        <w:sz w:val="22"/>
      </w:rPr>
      <w:fldChar w:fldCharType="separate"/>
    </w:r>
    <w:r>
      <w:rPr>
        <w:rStyle w:val="af1"/>
        <w:noProof/>
        <w:sz w:val="22"/>
      </w:rPr>
      <w:t>74</w:t>
    </w:r>
    <w:r>
      <w:rPr>
        <w:rStyle w:val="af1"/>
        <w:sz w:val="22"/>
      </w:rPr>
      <w:fldChar w:fldCharType="end"/>
    </w:r>
  </w:p>
  <w:p w:rsidR="00E75B84" w:rsidRDefault="00E75B84">
    <w:pPr>
      <w:pStyle w:val="ad"/>
      <w:ind w:right="360"/>
      <w:rPr>
        <w:sz w:val="21"/>
      </w:rPr>
    </w:pPr>
  </w:p>
  <w:p w:rsidR="00E75B84" w:rsidRDefault="00E75B84"/>
  <w:p w:rsidR="00E75B84" w:rsidRDefault="00E75B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B84" w:rsidRDefault="00E75B84" w:rsidP="00B74D17">
      <w:r>
        <w:separator/>
      </w:r>
    </w:p>
  </w:footnote>
  <w:footnote w:type="continuationSeparator" w:id="0">
    <w:p w:rsidR="00E75B84" w:rsidRDefault="00E75B84" w:rsidP="00B74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Default="00E75B84">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74</w:t>
    </w:r>
    <w:r>
      <w:rPr>
        <w:rStyle w:val="af1"/>
      </w:rPr>
      <w:fldChar w:fldCharType="end"/>
    </w:r>
  </w:p>
  <w:p w:rsidR="00E75B84" w:rsidRDefault="00E75B84">
    <w:pPr>
      <w:pStyle w:val="ab"/>
      <w:ind w:right="360"/>
    </w:pPr>
  </w:p>
  <w:p w:rsidR="00E75B84" w:rsidRDefault="00E75B84"/>
  <w:p w:rsidR="00E75B84" w:rsidRDefault="00E75B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Pr="00AA320C" w:rsidRDefault="00E75B84" w:rsidP="00AA320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C526E89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7FC7AD3"/>
    <w:multiLevelType w:val="hybridMultilevel"/>
    <w:tmpl w:val="4BBCF1D6"/>
    <w:lvl w:ilvl="0" w:tplc="B4CED14E">
      <w:start w:val="1"/>
      <w:numFmt w:val="decimal"/>
      <w:lvlText w:val="%1."/>
      <w:lvlJc w:val="left"/>
      <w:pPr>
        <w:ind w:left="1494" w:hanging="360"/>
      </w:pPr>
      <w:rPr>
        <w:rFonts w:hint="default"/>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0A187E40"/>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E8316A2"/>
    <w:multiLevelType w:val="hybridMultilevel"/>
    <w:tmpl w:val="129AF4F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9">
    <w:nsid w:val="32F772D9"/>
    <w:multiLevelType w:val="hybridMultilevel"/>
    <w:tmpl w:val="47E48CFA"/>
    <w:lvl w:ilvl="0" w:tplc="12FEFE7A">
      <w:start w:val="1"/>
      <w:numFmt w:val="russianLower"/>
      <w:lvlText w:val="%1)"/>
      <w:lvlJc w:val="left"/>
      <w:pPr>
        <w:ind w:left="1571" w:hanging="360"/>
      </w:pPr>
      <w:rPr>
        <w:rFonts w:hint="default"/>
      </w:rPr>
    </w:lvl>
    <w:lvl w:ilvl="1" w:tplc="E9365338">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3BC6D36"/>
    <w:multiLevelType w:val="hybridMultilevel"/>
    <w:tmpl w:val="DEB2E9CA"/>
    <w:lvl w:ilvl="0" w:tplc="A6B89060">
      <w:start w:val="1"/>
      <w:numFmt w:val="russianLower"/>
      <w:lvlText w:val="%1)"/>
      <w:lvlJc w:val="left"/>
      <w:pPr>
        <w:ind w:left="1146"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2">
    <w:nsid w:val="34974B8E"/>
    <w:multiLevelType w:val="hybridMultilevel"/>
    <w:tmpl w:val="A4B8C2FC"/>
    <w:lvl w:ilvl="0" w:tplc="301E6D40">
      <w:start w:val="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FEC041E"/>
    <w:multiLevelType w:val="hybridMultilevel"/>
    <w:tmpl w:val="17265230"/>
    <w:lvl w:ilvl="0" w:tplc="6952097A">
      <w:start w:val="1"/>
      <w:numFmt w:val="decimal"/>
      <w:lvlText w:val="%1."/>
      <w:lvlJc w:val="left"/>
      <w:pPr>
        <w:ind w:left="1636" w:hanging="360"/>
      </w:pPr>
      <w:rPr>
        <w:rFonts w:hint="default"/>
        <w:b w:val="0"/>
        <w:color w:val="auto"/>
      </w:rPr>
    </w:lvl>
    <w:lvl w:ilvl="1" w:tplc="04190019" w:tentative="1">
      <w:start w:val="1"/>
      <w:numFmt w:val="lowerLetter"/>
      <w:lvlText w:val="%2."/>
      <w:lvlJc w:val="left"/>
      <w:pPr>
        <w:ind w:left="2449" w:hanging="360"/>
      </w:pPr>
    </w:lvl>
    <w:lvl w:ilvl="2" w:tplc="0419001B" w:tentative="1">
      <w:start w:val="1"/>
      <w:numFmt w:val="lowerRoman"/>
      <w:lvlText w:val="%3."/>
      <w:lvlJc w:val="right"/>
      <w:pPr>
        <w:ind w:left="3169" w:hanging="180"/>
      </w:pPr>
    </w:lvl>
    <w:lvl w:ilvl="3" w:tplc="0419000F" w:tentative="1">
      <w:start w:val="1"/>
      <w:numFmt w:val="decimal"/>
      <w:lvlText w:val="%4."/>
      <w:lvlJc w:val="left"/>
      <w:pPr>
        <w:ind w:left="3889" w:hanging="360"/>
      </w:pPr>
    </w:lvl>
    <w:lvl w:ilvl="4" w:tplc="04190019" w:tentative="1">
      <w:start w:val="1"/>
      <w:numFmt w:val="lowerLetter"/>
      <w:lvlText w:val="%5."/>
      <w:lvlJc w:val="left"/>
      <w:pPr>
        <w:ind w:left="4609" w:hanging="360"/>
      </w:pPr>
    </w:lvl>
    <w:lvl w:ilvl="5" w:tplc="0419001B" w:tentative="1">
      <w:start w:val="1"/>
      <w:numFmt w:val="lowerRoman"/>
      <w:lvlText w:val="%6."/>
      <w:lvlJc w:val="right"/>
      <w:pPr>
        <w:ind w:left="5329" w:hanging="180"/>
      </w:pPr>
    </w:lvl>
    <w:lvl w:ilvl="6" w:tplc="0419000F" w:tentative="1">
      <w:start w:val="1"/>
      <w:numFmt w:val="decimal"/>
      <w:lvlText w:val="%7."/>
      <w:lvlJc w:val="left"/>
      <w:pPr>
        <w:ind w:left="6049" w:hanging="360"/>
      </w:pPr>
    </w:lvl>
    <w:lvl w:ilvl="7" w:tplc="04190019" w:tentative="1">
      <w:start w:val="1"/>
      <w:numFmt w:val="lowerLetter"/>
      <w:lvlText w:val="%8."/>
      <w:lvlJc w:val="left"/>
      <w:pPr>
        <w:ind w:left="6769" w:hanging="360"/>
      </w:pPr>
    </w:lvl>
    <w:lvl w:ilvl="8" w:tplc="0419001B" w:tentative="1">
      <w:start w:val="1"/>
      <w:numFmt w:val="lowerRoman"/>
      <w:lvlText w:val="%9."/>
      <w:lvlJc w:val="right"/>
      <w:pPr>
        <w:ind w:left="7489" w:hanging="180"/>
      </w:pPr>
    </w:lvl>
  </w:abstractNum>
  <w:abstractNum w:abstractNumId="15">
    <w:nsid w:val="404677E1"/>
    <w:multiLevelType w:val="hybridMultilevel"/>
    <w:tmpl w:val="8F844D72"/>
    <w:lvl w:ilvl="0" w:tplc="CED67A18">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78A395C"/>
    <w:multiLevelType w:val="multilevel"/>
    <w:tmpl w:val="5DA27EC4"/>
    <w:lvl w:ilvl="0">
      <w:start w:val="1"/>
      <w:numFmt w:val="decimal"/>
      <w:pStyle w:val="1"/>
      <w:lvlText w:val="%1."/>
      <w:lvlJc w:val="left"/>
      <w:pPr>
        <w:tabs>
          <w:tab w:val="num" w:pos="1134"/>
        </w:tabs>
        <w:ind w:left="1134" w:hanging="1134"/>
      </w:pPr>
      <w:rPr>
        <w:rFonts w:hint="default"/>
        <w:b w:val="0"/>
      </w:rPr>
    </w:lvl>
    <w:lvl w:ilvl="1">
      <w:start w:val="1"/>
      <w:numFmt w:val="decimal"/>
      <w:pStyle w:val="20"/>
      <w:lvlText w:val="%1.%2"/>
      <w:lvlJc w:val="left"/>
      <w:pPr>
        <w:tabs>
          <w:tab w:val="num" w:pos="1560"/>
        </w:tabs>
        <w:ind w:left="1560"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5387"/>
        </w:tabs>
        <w:ind w:left="5387"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3686"/>
        </w:tabs>
        <w:ind w:left="3686"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5E6A5ACA"/>
    <w:multiLevelType w:val="hybridMultilevel"/>
    <w:tmpl w:val="4BBCF1D6"/>
    <w:lvl w:ilvl="0" w:tplc="B4CED14E">
      <w:start w:val="1"/>
      <w:numFmt w:val="decimal"/>
      <w:lvlText w:val="%1."/>
      <w:lvlJc w:val="left"/>
      <w:pPr>
        <w:ind w:left="1494" w:hanging="360"/>
      </w:pPr>
      <w:rPr>
        <w:rFonts w:hint="default"/>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6">
    <w:nsid w:val="7DA44A71"/>
    <w:multiLevelType w:val="hybridMultilevel"/>
    <w:tmpl w:val="6400B040"/>
    <w:lvl w:ilvl="0" w:tplc="271E06D4">
      <w:start w:val="1"/>
      <w:numFmt w:val="decimal"/>
      <w:lvlText w:val="%1."/>
      <w:lvlJc w:val="left"/>
      <w:pPr>
        <w:ind w:left="475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F30217C"/>
    <w:multiLevelType w:val="hybridMultilevel"/>
    <w:tmpl w:val="4BBCF1D6"/>
    <w:lvl w:ilvl="0" w:tplc="B4CED14E">
      <w:start w:val="1"/>
      <w:numFmt w:val="decimal"/>
      <w:lvlText w:val="%1."/>
      <w:lvlJc w:val="left"/>
      <w:pPr>
        <w:ind w:left="1494" w:hanging="360"/>
      </w:pPr>
      <w:rPr>
        <w:rFonts w:hint="default"/>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16"/>
  </w:num>
  <w:num w:numId="2">
    <w:abstractNumId w:val="21"/>
  </w:num>
  <w:num w:numId="3">
    <w:abstractNumId w:val="11"/>
  </w:num>
  <w:num w:numId="4">
    <w:abstractNumId w:val="17"/>
  </w:num>
  <w:num w:numId="5">
    <w:abstractNumId w:val="6"/>
  </w:num>
  <w:num w:numId="6">
    <w:abstractNumId w:val="13"/>
  </w:num>
  <w:num w:numId="7">
    <w:abstractNumId w:val="0"/>
  </w:num>
  <w:num w:numId="8">
    <w:abstractNumId w:val="25"/>
  </w:num>
  <w:num w:numId="9">
    <w:abstractNumId w:val="20"/>
  </w:num>
  <w:num w:numId="10">
    <w:abstractNumId w:val="2"/>
  </w:num>
  <w:num w:numId="11">
    <w:abstractNumId w:val="5"/>
  </w:num>
  <w:num w:numId="12">
    <w:abstractNumId w:va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
  </w:num>
  <w:num w:numId="16">
    <w:abstractNumId w:val="18"/>
  </w:num>
  <w:num w:numId="17">
    <w:abstractNumId w:val="1"/>
  </w:num>
  <w:num w:numId="18">
    <w:abstractNumId w:val="24"/>
  </w:num>
  <w:num w:numId="19">
    <w:abstractNumId w:val="23"/>
  </w:num>
  <w:num w:numId="20">
    <w:abstractNumId w:val="10"/>
  </w:num>
  <w:num w:numId="21">
    <w:abstractNumId w:val="9"/>
  </w:num>
  <w:num w:numId="22">
    <w:abstractNumId w:val="26"/>
  </w:num>
  <w:num w:numId="23">
    <w:abstractNumId w:val="7"/>
  </w:num>
  <w:num w:numId="24">
    <w:abstractNumId w:val="15"/>
  </w:num>
  <w:num w:numId="25">
    <w:abstractNumId w:val="22"/>
  </w:num>
  <w:num w:numId="26">
    <w:abstractNumId w:val="14"/>
  </w:num>
  <w:num w:numId="27">
    <w:abstractNumId w:val="4"/>
  </w:num>
  <w:num w:numId="28">
    <w:abstractNumId w:val="27"/>
  </w:num>
  <w:num w:numId="2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drawingGridHorizontalSpacing w:val="14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3E5"/>
    <w:rsid w:val="00002485"/>
    <w:rsid w:val="000033F2"/>
    <w:rsid w:val="00003D08"/>
    <w:rsid w:val="00005B26"/>
    <w:rsid w:val="00005FCB"/>
    <w:rsid w:val="000062E1"/>
    <w:rsid w:val="00006F49"/>
    <w:rsid w:val="000074D1"/>
    <w:rsid w:val="00007E10"/>
    <w:rsid w:val="00010A6B"/>
    <w:rsid w:val="000115F8"/>
    <w:rsid w:val="00011E7F"/>
    <w:rsid w:val="0001382D"/>
    <w:rsid w:val="00014683"/>
    <w:rsid w:val="00015766"/>
    <w:rsid w:val="000157AE"/>
    <w:rsid w:val="0001624C"/>
    <w:rsid w:val="0001717D"/>
    <w:rsid w:val="0001750A"/>
    <w:rsid w:val="00017659"/>
    <w:rsid w:val="00020683"/>
    <w:rsid w:val="000212E5"/>
    <w:rsid w:val="00021666"/>
    <w:rsid w:val="000219F2"/>
    <w:rsid w:val="000225A0"/>
    <w:rsid w:val="0002526B"/>
    <w:rsid w:val="00025435"/>
    <w:rsid w:val="000308E5"/>
    <w:rsid w:val="00030FC7"/>
    <w:rsid w:val="000335D6"/>
    <w:rsid w:val="00033E1E"/>
    <w:rsid w:val="00033E46"/>
    <w:rsid w:val="000347FA"/>
    <w:rsid w:val="00036EB8"/>
    <w:rsid w:val="00037103"/>
    <w:rsid w:val="00037A78"/>
    <w:rsid w:val="00040834"/>
    <w:rsid w:val="000408CC"/>
    <w:rsid w:val="0004101D"/>
    <w:rsid w:val="00041296"/>
    <w:rsid w:val="00042AD0"/>
    <w:rsid w:val="00044801"/>
    <w:rsid w:val="00044BDE"/>
    <w:rsid w:val="00045136"/>
    <w:rsid w:val="000465DF"/>
    <w:rsid w:val="00046FDC"/>
    <w:rsid w:val="0004747F"/>
    <w:rsid w:val="000477AE"/>
    <w:rsid w:val="00051463"/>
    <w:rsid w:val="00051657"/>
    <w:rsid w:val="00053D4A"/>
    <w:rsid w:val="00055CBE"/>
    <w:rsid w:val="000561D2"/>
    <w:rsid w:val="00057658"/>
    <w:rsid w:val="00062FA4"/>
    <w:rsid w:val="000648A7"/>
    <w:rsid w:val="000648F6"/>
    <w:rsid w:val="000665B6"/>
    <w:rsid w:val="000674D0"/>
    <w:rsid w:val="00067CE0"/>
    <w:rsid w:val="00070002"/>
    <w:rsid w:val="00070F3B"/>
    <w:rsid w:val="000710C4"/>
    <w:rsid w:val="0007440A"/>
    <w:rsid w:val="00074BA2"/>
    <w:rsid w:val="00075486"/>
    <w:rsid w:val="00075F41"/>
    <w:rsid w:val="00076345"/>
    <w:rsid w:val="00076B53"/>
    <w:rsid w:val="00077C80"/>
    <w:rsid w:val="00077F6C"/>
    <w:rsid w:val="00082286"/>
    <w:rsid w:val="000826D9"/>
    <w:rsid w:val="00084D75"/>
    <w:rsid w:val="00084F11"/>
    <w:rsid w:val="000865A8"/>
    <w:rsid w:val="00086E07"/>
    <w:rsid w:val="0009025A"/>
    <w:rsid w:val="000905CE"/>
    <w:rsid w:val="0009084E"/>
    <w:rsid w:val="00091B4B"/>
    <w:rsid w:val="00091ECA"/>
    <w:rsid w:val="000949B9"/>
    <w:rsid w:val="00094CB6"/>
    <w:rsid w:val="00094F11"/>
    <w:rsid w:val="0009639C"/>
    <w:rsid w:val="00096A54"/>
    <w:rsid w:val="00096C21"/>
    <w:rsid w:val="00097C45"/>
    <w:rsid w:val="000A0C8F"/>
    <w:rsid w:val="000A2B52"/>
    <w:rsid w:val="000A2C0C"/>
    <w:rsid w:val="000A4286"/>
    <w:rsid w:val="000A4879"/>
    <w:rsid w:val="000A5607"/>
    <w:rsid w:val="000A5642"/>
    <w:rsid w:val="000A6670"/>
    <w:rsid w:val="000A6781"/>
    <w:rsid w:val="000A7466"/>
    <w:rsid w:val="000A7C83"/>
    <w:rsid w:val="000B10DA"/>
    <w:rsid w:val="000B11CF"/>
    <w:rsid w:val="000B2907"/>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6025"/>
    <w:rsid w:val="000C7E64"/>
    <w:rsid w:val="000D0183"/>
    <w:rsid w:val="000D12BA"/>
    <w:rsid w:val="000D2C6C"/>
    <w:rsid w:val="000D327F"/>
    <w:rsid w:val="000D35A1"/>
    <w:rsid w:val="000D426B"/>
    <w:rsid w:val="000D5A5F"/>
    <w:rsid w:val="000D5A8B"/>
    <w:rsid w:val="000D60C5"/>
    <w:rsid w:val="000D7381"/>
    <w:rsid w:val="000E029E"/>
    <w:rsid w:val="000E10C5"/>
    <w:rsid w:val="000E186A"/>
    <w:rsid w:val="000E1C0D"/>
    <w:rsid w:val="000E45DE"/>
    <w:rsid w:val="000E6C7E"/>
    <w:rsid w:val="000E7C14"/>
    <w:rsid w:val="000F1991"/>
    <w:rsid w:val="000F2442"/>
    <w:rsid w:val="000F2B30"/>
    <w:rsid w:val="000F2ECA"/>
    <w:rsid w:val="000F3246"/>
    <w:rsid w:val="000F3269"/>
    <w:rsid w:val="000F3C69"/>
    <w:rsid w:val="000F4DE8"/>
    <w:rsid w:val="000F51C2"/>
    <w:rsid w:val="000F5ADB"/>
    <w:rsid w:val="000F6363"/>
    <w:rsid w:val="000F63CA"/>
    <w:rsid w:val="000F6543"/>
    <w:rsid w:val="000F6B89"/>
    <w:rsid w:val="000F6C34"/>
    <w:rsid w:val="000F6F46"/>
    <w:rsid w:val="000F72FC"/>
    <w:rsid w:val="00100079"/>
    <w:rsid w:val="0010075E"/>
    <w:rsid w:val="001053FC"/>
    <w:rsid w:val="00106326"/>
    <w:rsid w:val="00106431"/>
    <w:rsid w:val="0010668E"/>
    <w:rsid w:val="00107480"/>
    <w:rsid w:val="00110B3F"/>
    <w:rsid w:val="001115ED"/>
    <w:rsid w:val="00111DA1"/>
    <w:rsid w:val="00112C1A"/>
    <w:rsid w:val="00112DCD"/>
    <w:rsid w:val="00113535"/>
    <w:rsid w:val="001138BF"/>
    <w:rsid w:val="00113E2F"/>
    <w:rsid w:val="001142B9"/>
    <w:rsid w:val="00114ABA"/>
    <w:rsid w:val="001154B5"/>
    <w:rsid w:val="001155BC"/>
    <w:rsid w:val="00116071"/>
    <w:rsid w:val="00116D36"/>
    <w:rsid w:val="0012003F"/>
    <w:rsid w:val="001202B9"/>
    <w:rsid w:val="00120963"/>
    <w:rsid w:val="00120D86"/>
    <w:rsid w:val="00121084"/>
    <w:rsid w:val="00121A78"/>
    <w:rsid w:val="00121AD9"/>
    <w:rsid w:val="00121CA4"/>
    <w:rsid w:val="00122FC0"/>
    <w:rsid w:val="00123583"/>
    <w:rsid w:val="00123FC1"/>
    <w:rsid w:val="0012502B"/>
    <w:rsid w:val="00125443"/>
    <w:rsid w:val="00125BB3"/>
    <w:rsid w:val="0012608B"/>
    <w:rsid w:val="00126B68"/>
    <w:rsid w:val="00127831"/>
    <w:rsid w:val="001315B9"/>
    <w:rsid w:val="00131C61"/>
    <w:rsid w:val="00133557"/>
    <w:rsid w:val="0013358E"/>
    <w:rsid w:val="00133634"/>
    <w:rsid w:val="00134B6C"/>
    <w:rsid w:val="00135210"/>
    <w:rsid w:val="00135632"/>
    <w:rsid w:val="001362E7"/>
    <w:rsid w:val="0013671E"/>
    <w:rsid w:val="0014003C"/>
    <w:rsid w:val="00141993"/>
    <w:rsid w:val="00144E2B"/>
    <w:rsid w:val="00145022"/>
    <w:rsid w:val="0014572C"/>
    <w:rsid w:val="00146179"/>
    <w:rsid w:val="00147354"/>
    <w:rsid w:val="00147436"/>
    <w:rsid w:val="00147B44"/>
    <w:rsid w:val="0015106D"/>
    <w:rsid w:val="00151084"/>
    <w:rsid w:val="0015136C"/>
    <w:rsid w:val="0015374C"/>
    <w:rsid w:val="00153D31"/>
    <w:rsid w:val="001544C9"/>
    <w:rsid w:val="001556DB"/>
    <w:rsid w:val="001561EA"/>
    <w:rsid w:val="001567CE"/>
    <w:rsid w:val="001579FD"/>
    <w:rsid w:val="00160034"/>
    <w:rsid w:val="001643F0"/>
    <w:rsid w:val="00165901"/>
    <w:rsid w:val="001664AE"/>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474D"/>
    <w:rsid w:val="0018488A"/>
    <w:rsid w:val="001855F3"/>
    <w:rsid w:val="00187177"/>
    <w:rsid w:val="001873D2"/>
    <w:rsid w:val="00190298"/>
    <w:rsid w:val="00190B9F"/>
    <w:rsid w:val="0019101B"/>
    <w:rsid w:val="00191B34"/>
    <w:rsid w:val="00193D0C"/>
    <w:rsid w:val="0019594A"/>
    <w:rsid w:val="00196847"/>
    <w:rsid w:val="00196D17"/>
    <w:rsid w:val="001A15D3"/>
    <w:rsid w:val="001A3242"/>
    <w:rsid w:val="001A32CF"/>
    <w:rsid w:val="001A42DD"/>
    <w:rsid w:val="001A42FD"/>
    <w:rsid w:val="001A4341"/>
    <w:rsid w:val="001A4CC7"/>
    <w:rsid w:val="001A51E6"/>
    <w:rsid w:val="001A7992"/>
    <w:rsid w:val="001B180B"/>
    <w:rsid w:val="001B1FFD"/>
    <w:rsid w:val="001B253D"/>
    <w:rsid w:val="001B27F9"/>
    <w:rsid w:val="001B374B"/>
    <w:rsid w:val="001B5116"/>
    <w:rsid w:val="001B51E4"/>
    <w:rsid w:val="001B6441"/>
    <w:rsid w:val="001C0A87"/>
    <w:rsid w:val="001C0C98"/>
    <w:rsid w:val="001C3448"/>
    <w:rsid w:val="001C3862"/>
    <w:rsid w:val="001C3B67"/>
    <w:rsid w:val="001C46E3"/>
    <w:rsid w:val="001C5530"/>
    <w:rsid w:val="001C78C8"/>
    <w:rsid w:val="001D1A10"/>
    <w:rsid w:val="001D1EF4"/>
    <w:rsid w:val="001D270E"/>
    <w:rsid w:val="001D3F24"/>
    <w:rsid w:val="001D44CF"/>
    <w:rsid w:val="001D664F"/>
    <w:rsid w:val="001E0157"/>
    <w:rsid w:val="001E06A5"/>
    <w:rsid w:val="001E0CD8"/>
    <w:rsid w:val="001E1424"/>
    <w:rsid w:val="001E289E"/>
    <w:rsid w:val="001E29C8"/>
    <w:rsid w:val="001E2CBD"/>
    <w:rsid w:val="001E40D5"/>
    <w:rsid w:val="001E4787"/>
    <w:rsid w:val="001E6418"/>
    <w:rsid w:val="001E6BA9"/>
    <w:rsid w:val="001F102A"/>
    <w:rsid w:val="001F102C"/>
    <w:rsid w:val="001F1E1A"/>
    <w:rsid w:val="001F22E5"/>
    <w:rsid w:val="001F39FC"/>
    <w:rsid w:val="001F3F86"/>
    <w:rsid w:val="001F4059"/>
    <w:rsid w:val="001F45E4"/>
    <w:rsid w:val="001F4A9C"/>
    <w:rsid w:val="001F4AEE"/>
    <w:rsid w:val="001F60C0"/>
    <w:rsid w:val="0020066F"/>
    <w:rsid w:val="00200D7F"/>
    <w:rsid w:val="00200DD6"/>
    <w:rsid w:val="00202614"/>
    <w:rsid w:val="00203DB4"/>
    <w:rsid w:val="002047F3"/>
    <w:rsid w:val="00205163"/>
    <w:rsid w:val="00205183"/>
    <w:rsid w:val="00206A3B"/>
    <w:rsid w:val="002071B6"/>
    <w:rsid w:val="00211625"/>
    <w:rsid w:val="002119D6"/>
    <w:rsid w:val="00214992"/>
    <w:rsid w:val="00215F29"/>
    <w:rsid w:val="002173E4"/>
    <w:rsid w:val="0021764D"/>
    <w:rsid w:val="002209AD"/>
    <w:rsid w:val="0022190F"/>
    <w:rsid w:val="00223C18"/>
    <w:rsid w:val="00225CB6"/>
    <w:rsid w:val="002261E8"/>
    <w:rsid w:val="0022754E"/>
    <w:rsid w:val="00227EB0"/>
    <w:rsid w:val="00227F4A"/>
    <w:rsid w:val="00230F42"/>
    <w:rsid w:val="00230FBB"/>
    <w:rsid w:val="0023124F"/>
    <w:rsid w:val="002323C4"/>
    <w:rsid w:val="00232406"/>
    <w:rsid w:val="002338E4"/>
    <w:rsid w:val="002361EB"/>
    <w:rsid w:val="00237ED8"/>
    <w:rsid w:val="00241075"/>
    <w:rsid w:val="00241DCB"/>
    <w:rsid w:val="0024338F"/>
    <w:rsid w:val="002438AB"/>
    <w:rsid w:val="00246586"/>
    <w:rsid w:val="00246D43"/>
    <w:rsid w:val="00247534"/>
    <w:rsid w:val="0025002E"/>
    <w:rsid w:val="002505FC"/>
    <w:rsid w:val="0025106F"/>
    <w:rsid w:val="00252461"/>
    <w:rsid w:val="00252F34"/>
    <w:rsid w:val="002533E5"/>
    <w:rsid w:val="00253539"/>
    <w:rsid w:val="00253F04"/>
    <w:rsid w:val="0025569B"/>
    <w:rsid w:val="00256A3E"/>
    <w:rsid w:val="00257149"/>
    <w:rsid w:val="002578A0"/>
    <w:rsid w:val="00260C31"/>
    <w:rsid w:val="002625ED"/>
    <w:rsid w:val="00263E15"/>
    <w:rsid w:val="00264A47"/>
    <w:rsid w:val="00264D7F"/>
    <w:rsid w:val="00265B1C"/>
    <w:rsid w:val="0026609D"/>
    <w:rsid w:val="002669CC"/>
    <w:rsid w:val="0026731E"/>
    <w:rsid w:val="00267D9C"/>
    <w:rsid w:val="002724E3"/>
    <w:rsid w:val="00272C2C"/>
    <w:rsid w:val="00273DDB"/>
    <w:rsid w:val="00275303"/>
    <w:rsid w:val="002772AB"/>
    <w:rsid w:val="00277653"/>
    <w:rsid w:val="00277D64"/>
    <w:rsid w:val="00280374"/>
    <w:rsid w:val="00281710"/>
    <w:rsid w:val="00282D6F"/>
    <w:rsid w:val="002830C5"/>
    <w:rsid w:val="00284C85"/>
    <w:rsid w:val="00286DC9"/>
    <w:rsid w:val="00287511"/>
    <w:rsid w:val="00290C9F"/>
    <w:rsid w:val="00291187"/>
    <w:rsid w:val="0029321C"/>
    <w:rsid w:val="0029419B"/>
    <w:rsid w:val="00294C31"/>
    <w:rsid w:val="0029510E"/>
    <w:rsid w:val="002962E4"/>
    <w:rsid w:val="00296BC6"/>
    <w:rsid w:val="00297296"/>
    <w:rsid w:val="00297B5F"/>
    <w:rsid w:val="00297BBB"/>
    <w:rsid w:val="002A0075"/>
    <w:rsid w:val="002A0329"/>
    <w:rsid w:val="002A06F2"/>
    <w:rsid w:val="002A21ED"/>
    <w:rsid w:val="002A361A"/>
    <w:rsid w:val="002A3F57"/>
    <w:rsid w:val="002A4E15"/>
    <w:rsid w:val="002A50A2"/>
    <w:rsid w:val="002A5B3D"/>
    <w:rsid w:val="002A5C96"/>
    <w:rsid w:val="002A71D2"/>
    <w:rsid w:val="002A7E9F"/>
    <w:rsid w:val="002B1F9B"/>
    <w:rsid w:val="002B23A5"/>
    <w:rsid w:val="002B3BEE"/>
    <w:rsid w:val="002B4374"/>
    <w:rsid w:val="002B4D79"/>
    <w:rsid w:val="002B4E86"/>
    <w:rsid w:val="002B63AD"/>
    <w:rsid w:val="002B6860"/>
    <w:rsid w:val="002B7D1E"/>
    <w:rsid w:val="002C0ABB"/>
    <w:rsid w:val="002C0AE4"/>
    <w:rsid w:val="002C150E"/>
    <w:rsid w:val="002C3763"/>
    <w:rsid w:val="002C3790"/>
    <w:rsid w:val="002C5ECE"/>
    <w:rsid w:val="002C7D70"/>
    <w:rsid w:val="002D36AB"/>
    <w:rsid w:val="002D37CE"/>
    <w:rsid w:val="002D385A"/>
    <w:rsid w:val="002D42B9"/>
    <w:rsid w:val="002D43AD"/>
    <w:rsid w:val="002D48B5"/>
    <w:rsid w:val="002D4F72"/>
    <w:rsid w:val="002D5263"/>
    <w:rsid w:val="002D62D0"/>
    <w:rsid w:val="002D652E"/>
    <w:rsid w:val="002D79E2"/>
    <w:rsid w:val="002D7B39"/>
    <w:rsid w:val="002D7F78"/>
    <w:rsid w:val="002E0671"/>
    <w:rsid w:val="002E2610"/>
    <w:rsid w:val="002E2E72"/>
    <w:rsid w:val="002E3A8B"/>
    <w:rsid w:val="002E4A8E"/>
    <w:rsid w:val="002E5DA0"/>
    <w:rsid w:val="002E7FE5"/>
    <w:rsid w:val="002F06B8"/>
    <w:rsid w:val="002F1D03"/>
    <w:rsid w:val="002F217B"/>
    <w:rsid w:val="002F23BB"/>
    <w:rsid w:val="002F31AD"/>
    <w:rsid w:val="002F32C7"/>
    <w:rsid w:val="002F3A7D"/>
    <w:rsid w:val="002F427A"/>
    <w:rsid w:val="002F4602"/>
    <w:rsid w:val="002F487C"/>
    <w:rsid w:val="002F48B5"/>
    <w:rsid w:val="002F6FA4"/>
    <w:rsid w:val="002F7529"/>
    <w:rsid w:val="002F7B50"/>
    <w:rsid w:val="002F7F89"/>
    <w:rsid w:val="00300E09"/>
    <w:rsid w:val="003011B2"/>
    <w:rsid w:val="00301398"/>
    <w:rsid w:val="003017CB"/>
    <w:rsid w:val="0030326F"/>
    <w:rsid w:val="00304021"/>
    <w:rsid w:val="0030497D"/>
    <w:rsid w:val="0030695A"/>
    <w:rsid w:val="00310422"/>
    <w:rsid w:val="00310D65"/>
    <w:rsid w:val="00311C1A"/>
    <w:rsid w:val="003123C9"/>
    <w:rsid w:val="00312684"/>
    <w:rsid w:val="003141C0"/>
    <w:rsid w:val="0031596A"/>
    <w:rsid w:val="0031727D"/>
    <w:rsid w:val="00317780"/>
    <w:rsid w:val="00320AE9"/>
    <w:rsid w:val="00320D89"/>
    <w:rsid w:val="003211C0"/>
    <w:rsid w:val="003246B9"/>
    <w:rsid w:val="00325D15"/>
    <w:rsid w:val="003260C9"/>
    <w:rsid w:val="00327B94"/>
    <w:rsid w:val="00330515"/>
    <w:rsid w:val="00330ABE"/>
    <w:rsid w:val="00330CD8"/>
    <w:rsid w:val="00330E00"/>
    <w:rsid w:val="00331888"/>
    <w:rsid w:val="00331AEE"/>
    <w:rsid w:val="00331D66"/>
    <w:rsid w:val="003333C8"/>
    <w:rsid w:val="00333E7C"/>
    <w:rsid w:val="00334A63"/>
    <w:rsid w:val="00334F73"/>
    <w:rsid w:val="00334FFE"/>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5D1B"/>
    <w:rsid w:val="00346F11"/>
    <w:rsid w:val="0034749C"/>
    <w:rsid w:val="0035171F"/>
    <w:rsid w:val="00353017"/>
    <w:rsid w:val="00353A34"/>
    <w:rsid w:val="00353BA2"/>
    <w:rsid w:val="0035594C"/>
    <w:rsid w:val="00356158"/>
    <w:rsid w:val="0036103C"/>
    <w:rsid w:val="00361770"/>
    <w:rsid w:val="003639B2"/>
    <w:rsid w:val="00367E34"/>
    <w:rsid w:val="00370044"/>
    <w:rsid w:val="00370297"/>
    <w:rsid w:val="003717B3"/>
    <w:rsid w:val="00372474"/>
    <w:rsid w:val="00372868"/>
    <w:rsid w:val="00372D13"/>
    <w:rsid w:val="003733B1"/>
    <w:rsid w:val="00373BE3"/>
    <w:rsid w:val="00374DC4"/>
    <w:rsid w:val="00375052"/>
    <w:rsid w:val="003758BC"/>
    <w:rsid w:val="00375E3C"/>
    <w:rsid w:val="003763EA"/>
    <w:rsid w:val="00376C04"/>
    <w:rsid w:val="00376E1F"/>
    <w:rsid w:val="00381A5E"/>
    <w:rsid w:val="00382145"/>
    <w:rsid w:val="00382F96"/>
    <w:rsid w:val="0038324A"/>
    <w:rsid w:val="00384137"/>
    <w:rsid w:val="00384948"/>
    <w:rsid w:val="0038688D"/>
    <w:rsid w:val="00387914"/>
    <w:rsid w:val="00387A4F"/>
    <w:rsid w:val="003904DE"/>
    <w:rsid w:val="00390EFE"/>
    <w:rsid w:val="00391A9A"/>
    <w:rsid w:val="00392740"/>
    <w:rsid w:val="00394165"/>
    <w:rsid w:val="0039417D"/>
    <w:rsid w:val="003954BA"/>
    <w:rsid w:val="00397659"/>
    <w:rsid w:val="003978CD"/>
    <w:rsid w:val="003A0A14"/>
    <w:rsid w:val="003A26F4"/>
    <w:rsid w:val="003A2EAC"/>
    <w:rsid w:val="003A3D0D"/>
    <w:rsid w:val="003A4977"/>
    <w:rsid w:val="003B09C9"/>
    <w:rsid w:val="003B0F0E"/>
    <w:rsid w:val="003B1DCB"/>
    <w:rsid w:val="003B2941"/>
    <w:rsid w:val="003B2A3F"/>
    <w:rsid w:val="003B2BAD"/>
    <w:rsid w:val="003B2F38"/>
    <w:rsid w:val="003B32F0"/>
    <w:rsid w:val="003B3C67"/>
    <w:rsid w:val="003B42EF"/>
    <w:rsid w:val="003B48F1"/>
    <w:rsid w:val="003B6243"/>
    <w:rsid w:val="003B63EE"/>
    <w:rsid w:val="003B657E"/>
    <w:rsid w:val="003B7C23"/>
    <w:rsid w:val="003B7E7B"/>
    <w:rsid w:val="003C021F"/>
    <w:rsid w:val="003C0282"/>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5CE0"/>
    <w:rsid w:val="003D640B"/>
    <w:rsid w:val="003D7578"/>
    <w:rsid w:val="003E016C"/>
    <w:rsid w:val="003E0852"/>
    <w:rsid w:val="003E11B0"/>
    <w:rsid w:val="003E47C5"/>
    <w:rsid w:val="003E5E93"/>
    <w:rsid w:val="003E677D"/>
    <w:rsid w:val="003E67ED"/>
    <w:rsid w:val="003E6E1C"/>
    <w:rsid w:val="003E70D7"/>
    <w:rsid w:val="003E78EB"/>
    <w:rsid w:val="003F1E13"/>
    <w:rsid w:val="003F20FE"/>
    <w:rsid w:val="003F2D9D"/>
    <w:rsid w:val="003F400A"/>
    <w:rsid w:val="003F4087"/>
    <w:rsid w:val="003F40B2"/>
    <w:rsid w:val="003F526B"/>
    <w:rsid w:val="003F5C5C"/>
    <w:rsid w:val="003F5DAC"/>
    <w:rsid w:val="003F67EF"/>
    <w:rsid w:val="003F7EF7"/>
    <w:rsid w:val="00402B21"/>
    <w:rsid w:val="004032BA"/>
    <w:rsid w:val="00403BDF"/>
    <w:rsid w:val="00406DBC"/>
    <w:rsid w:val="00407810"/>
    <w:rsid w:val="00407E3F"/>
    <w:rsid w:val="00412607"/>
    <w:rsid w:val="0041312B"/>
    <w:rsid w:val="00413BE2"/>
    <w:rsid w:val="00413FDD"/>
    <w:rsid w:val="004140FD"/>
    <w:rsid w:val="004141CA"/>
    <w:rsid w:val="00415DC4"/>
    <w:rsid w:val="004160E5"/>
    <w:rsid w:val="004165C3"/>
    <w:rsid w:val="004174D7"/>
    <w:rsid w:val="00417D43"/>
    <w:rsid w:val="00417E90"/>
    <w:rsid w:val="004211E2"/>
    <w:rsid w:val="004215B3"/>
    <w:rsid w:val="004247E4"/>
    <w:rsid w:val="00425591"/>
    <w:rsid w:val="00425B41"/>
    <w:rsid w:val="00425BE2"/>
    <w:rsid w:val="0042654C"/>
    <w:rsid w:val="00430177"/>
    <w:rsid w:val="004303F7"/>
    <w:rsid w:val="00430B30"/>
    <w:rsid w:val="00430E4D"/>
    <w:rsid w:val="00430FE1"/>
    <w:rsid w:val="0043114F"/>
    <w:rsid w:val="00431C2A"/>
    <w:rsid w:val="00434B2A"/>
    <w:rsid w:val="00436BBB"/>
    <w:rsid w:val="00440061"/>
    <w:rsid w:val="00440BE8"/>
    <w:rsid w:val="00440E55"/>
    <w:rsid w:val="004419EA"/>
    <w:rsid w:val="0044441C"/>
    <w:rsid w:val="00444738"/>
    <w:rsid w:val="00444769"/>
    <w:rsid w:val="004449C6"/>
    <w:rsid w:val="00445C5D"/>
    <w:rsid w:val="00445EE6"/>
    <w:rsid w:val="00446702"/>
    <w:rsid w:val="00446BB6"/>
    <w:rsid w:val="00446C3F"/>
    <w:rsid w:val="00447733"/>
    <w:rsid w:val="00451C86"/>
    <w:rsid w:val="00452485"/>
    <w:rsid w:val="004524A0"/>
    <w:rsid w:val="0045250F"/>
    <w:rsid w:val="00454F41"/>
    <w:rsid w:val="00455319"/>
    <w:rsid w:val="004554A5"/>
    <w:rsid w:val="00456005"/>
    <w:rsid w:val="00456820"/>
    <w:rsid w:val="00457226"/>
    <w:rsid w:val="0046224C"/>
    <w:rsid w:val="0046302A"/>
    <w:rsid w:val="00464EEC"/>
    <w:rsid w:val="00465899"/>
    <w:rsid w:val="0046649B"/>
    <w:rsid w:val="0046652D"/>
    <w:rsid w:val="0046671A"/>
    <w:rsid w:val="0046719E"/>
    <w:rsid w:val="0046797D"/>
    <w:rsid w:val="00467A97"/>
    <w:rsid w:val="004712E1"/>
    <w:rsid w:val="00471D98"/>
    <w:rsid w:val="004721D5"/>
    <w:rsid w:val="004739CE"/>
    <w:rsid w:val="00473DFE"/>
    <w:rsid w:val="00474970"/>
    <w:rsid w:val="00474E09"/>
    <w:rsid w:val="00475BB3"/>
    <w:rsid w:val="00476226"/>
    <w:rsid w:val="00476730"/>
    <w:rsid w:val="00477124"/>
    <w:rsid w:val="00477B8D"/>
    <w:rsid w:val="00477E1C"/>
    <w:rsid w:val="00480388"/>
    <w:rsid w:val="00481ADF"/>
    <w:rsid w:val="004836E8"/>
    <w:rsid w:val="00483F28"/>
    <w:rsid w:val="004851A5"/>
    <w:rsid w:val="00486816"/>
    <w:rsid w:val="00486AF3"/>
    <w:rsid w:val="0049084D"/>
    <w:rsid w:val="004920A5"/>
    <w:rsid w:val="00492344"/>
    <w:rsid w:val="004924FC"/>
    <w:rsid w:val="00492522"/>
    <w:rsid w:val="00493E11"/>
    <w:rsid w:val="004940FA"/>
    <w:rsid w:val="00494AE4"/>
    <w:rsid w:val="004965CB"/>
    <w:rsid w:val="004A05C1"/>
    <w:rsid w:val="004A0B6A"/>
    <w:rsid w:val="004A0C42"/>
    <w:rsid w:val="004A27EB"/>
    <w:rsid w:val="004A2CC3"/>
    <w:rsid w:val="004A3737"/>
    <w:rsid w:val="004A3A0B"/>
    <w:rsid w:val="004A796C"/>
    <w:rsid w:val="004B060D"/>
    <w:rsid w:val="004B1BB0"/>
    <w:rsid w:val="004B209D"/>
    <w:rsid w:val="004B2157"/>
    <w:rsid w:val="004B2954"/>
    <w:rsid w:val="004B3EC4"/>
    <w:rsid w:val="004B40BC"/>
    <w:rsid w:val="004B549F"/>
    <w:rsid w:val="004B55E7"/>
    <w:rsid w:val="004C023E"/>
    <w:rsid w:val="004C0DB9"/>
    <w:rsid w:val="004C2D7B"/>
    <w:rsid w:val="004C32C5"/>
    <w:rsid w:val="004C5686"/>
    <w:rsid w:val="004C59A5"/>
    <w:rsid w:val="004C5C7B"/>
    <w:rsid w:val="004C6837"/>
    <w:rsid w:val="004C6D6E"/>
    <w:rsid w:val="004C7555"/>
    <w:rsid w:val="004C7E21"/>
    <w:rsid w:val="004C7FD3"/>
    <w:rsid w:val="004D026F"/>
    <w:rsid w:val="004D0865"/>
    <w:rsid w:val="004D162C"/>
    <w:rsid w:val="004D4DAA"/>
    <w:rsid w:val="004D5D44"/>
    <w:rsid w:val="004D5F72"/>
    <w:rsid w:val="004D7873"/>
    <w:rsid w:val="004E213B"/>
    <w:rsid w:val="004E2D3A"/>
    <w:rsid w:val="004E3C04"/>
    <w:rsid w:val="004E3DAB"/>
    <w:rsid w:val="004E4CE6"/>
    <w:rsid w:val="004E624B"/>
    <w:rsid w:val="004E78D4"/>
    <w:rsid w:val="004F229B"/>
    <w:rsid w:val="004F3715"/>
    <w:rsid w:val="004F37F4"/>
    <w:rsid w:val="004F668E"/>
    <w:rsid w:val="004F6A76"/>
    <w:rsid w:val="004F6B39"/>
    <w:rsid w:val="004F7CAB"/>
    <w:rsid w:val="00501A0E"/>
    <w:rsid w:val="005034B6"/>
    <w:rsid w:val="00504770"/>
    <w:rsid w:val="00504F02"/>
    <w:rsid w:val="005056CD"/>
    <w:rsid w:val="005065A2"/>
    <w:rsid w:val="0050739D"/>
    <w:rsid w:val="00507FE5"/>
    <w:rsid w:val="00510BEF"/>
    <w:rsid w:val="005111AA"/>
    <w:rsid w:val="005128DF"/>
    <w:rsid w:val="005133F3"/>
    <w:rsid w:val="00514551"/>
    <w:rsid w:val="005150AE"/>
    <w:rsid w:val="0051604C"/>
    <w:rsid w:val="00517414"/>
    <w:rsid w:val="005175F3"/>
    <w:rsid w:val="005179FA"/>
    <w:rsid w:val="00520429"/>
    <w:rsid w:val="00520AF1"/>
    <w:rsid w:val="00520BAA"/>
    <w:rsid w:val="005220E8"/>
    <w:rsid w:val="00522C79"/>
    <w:rsid w:val="00523544"/>
    <w:rsid w:val="0052585C"/>
    <w:rsid w:val="0052600F"/>
    <w:rsid w:val="00526CD2"/>
    <w:rsid w:val="00526EA6"/>
    <w:rsid w:val="00530F14"/>
    <w:rsid w:val="00530FE4"/>
    <w:rsid w:val="0053128D"/>
    <w:rsid w:val="005312DC"/>
    <w:rsid w:val="0053154C"/>
    <w:rsid w:val="005327BE"/>
    <w:rsid w:val="00532C5F"/>
    <w:rsid w:val="00533F6D"/>
    <w:rsid w:val="00534DDE"/>
    <w:rsid w:val="0053554A"/>
    <w:rsid w:val="00537D69"/>
    <w:rsid w:val="005407F7"/>
    <w:rsid w:val="00543A37"/>
    <w:rsid w:val="00543C02"/>
    <w:rsid w:val="00543E0E"/>
    <w:rsid w:val="00544749"/>
    <w:rsid w:val="005452D4"/>
    <w:rsid w:val="00545ACF"/>
    <w:rsid w:val="005464A2"/>
    <w:rsid w:val="00546755"/>
    <w:rsid w:val="00547384"/>
    <w:rsid w:val="00547F97"/>
    <w:rsid w:val="00550C37"/>
    <w:rsid w:val="00551754"/>
    <w:rsid w:val="00551BF8"/>
    <w:rsid w:val="00551CD9"/>
    <w:rsid w:val="00553E08"/>
    <w:rsid w:val="00554BF0"/>
    <w:rsid w:val="00556E19"/>
    <w:rsid w:val="00557701"/>
    <w:rsid w:val="0055789F"/>
    <w:rsid w:val="0056023C"/>
    <w:rsid w:val="00560929"/>
    <w:rsid w:val="00562078"/>
    <w:rsid w:val="005621B6"/>
    <w:rsid w:val="005622B6"/>
    <w:rsid w:val="00562995"/>
    <w:rsid w:val="00563E37"/>
    <w:rsid w:val="005645ED"/>
    <w:rsid w:val="0056495A"/>
    <w:rsid w:val="005652CD"/>
    <w:rsid w:val="005670E0"/>
    <w:rsid w:val="00570428"/>
    <w:rsid w:val="00571428"/>
    <w:rsid w:val="005716DE"/>
    <w:rsid w:val="00572F48"/>
    <w:rsid w:val="005767E1"/>
    <w:rsid w:val="005806F8"/>
    <w:rsid w:val="00581127"/>
    <w:rsid w:val="00582F62"/>
    <w:rsid w:val="00582FFC"/>
    <w:rsid w:val="00583550"/>
    <w:rsid w:val="005848FD"/>
    <w:rsid w:val="00584AC1"/>
    <w:rsid w:val="0058501A"/>
    <w:rsid w:val="00586B1E"/>
    <w:rsid w:val="00586B59"/>
    <w:rsid w:val="005874A3"/>
    <w:rsid w:val="00591731"/>
    <w:rsid w:val="00592116"/>
    <w:rsid w:val="00592D8E"/>
    <w:rsid w:val="00593687"/>
    <w:rsid w:val="00593A79"/>
    <w:rsid w:val="00593D51"/>
    <w:rsid w:val="00594728"/>
    <w:rsid w:val="00594B9F"/>
    <w:rsid w:val="00595CE0"/>
    <w:rsid w:val="00595DBB"/>
    <w:rsid w:val="0059643D"/>
    <w:rsid w:val="0059684B"/>
    <w:rsid w:val="00597F2E"/>
    <w:rsid w:val="005A05B7"/>
    <w:rsid w:val="005A0682"/>
    <w:rsid w:val="005A14F8"/>
    <w:rsid w:val="005A1FF3"/>
    <w:rsid w:val="005A2354"/>
    <w:rsid w:val="005A2CF5"/>
    <w:rsid w:val="005A2E57"/>
    <w:rsid w:val="005A3767"/>
    <w:rsid w:val="005A48D0"/>
    <w:rsid w:val="005A4A9D"/>
    <w:rsid w:val="005A507E"/>
    <w:rsid w:val="005A5776"/>
    <w:rsid w:val="005A5F3D"/>
    <w:rsid w:val="005A6F60"/>
    <w:rsid w:val="005B003B"/>
    <w:rsid w:val="005B0FBF"/>
    <w:rsid w:val="005B1615"/>
    <w:rsid w:val="005B187E"/>
    <w:rsid w:val="005B46B5"/>
    <w:rsid w:val="005B4956"/>
    <w:rsid w:val="005B7E7E"/>
    <w:rsid w:val="005C0816"/>
    <w:rsid w:val="005C0C58"/>
    <w:rsid w:val="005C3418"/>
    <w:rsid w:val="005C4E1D"/>
    <w:rsid w:val="005C5E8C"/>
    <w:rsid w:val="005C7264"/>
    <w:rsid w:val="005C7B16"/>
    <w:rsid w:val="005D079A"/>
    <w:rsid w:val="005D0AA3"/>
    <w:rsid w:val="005D0F38"/>
    <w:rsid w:val="005D24AB"/>
    <w:rsid w:val="005D2C65"/>
    <w:rsid w:val="005D5F03"/>
    <w:rsid w:val="005D79E9"/>
    <w:rsid w:val="005D7AD0"/>
    <w:rsid w:val="005D7D0F"/>
    <w:rsid w:val="005D7ED0"/>
    <w:rsid w:val="005E0691"/>
    <w:rsid w:val="005E09EA"/>
    <w:rsid w:val="005E2F7D"/>
    <w:rsid w:val="005E32FB"/>
    <w:rsid w:val="005E4092"/>
    <w:rsid w:val="005E4B57"/>
    <w:rsid w:val="005E50B0"/>
    <w:rsid w:val="005E6861"/>
    <w:rsid w:val="005F0477"/>
    <w:rsid w:val="005F0A3B"/>
    <w:rsid w:val="005F5411"/>
    <w:rsid w:val="005F5DE4"/>
    <w:rsid w:val="005F6816"/>
    <w:rsid w:val="005F780C"/>
    <w:rsid w:val="005F7B64"/>
    <w:rsid w:val="006012F3"/>
    <w:rsid w:val="0060151F"/>
    <w:rsid w:val="00602830"/>
    <w:rsid w:val="00603098"/>
    <w:rsid w:val="00603C4B"/>
    <w:rsid w:val="00604BBD"/>
    <w:rsid w:val="00604C5A"/>
    <w:rsid w:val="0060573E"/>
    <w:rsid w:val="0060604B"/>
    <w:rsid w:val="006067A1"/>
    <w:rsid w:val="006067EC"/>
    <w:rsid w:val="00607FAC"/>
    <w:rsid w:val="006103FE"/>
    <w:rsid w:val="00611080"/>
    <w:rsid w:val="00611C0A"/>
    <w:rsid w:val="0061478A"/>
    <w:rsid w:val="00614ECC"/>
    <w:rsid w:val="00615986"/>
    <w:rsid w:val="006160B6"/>
    <w:rsid w:val="0061640A"/>
    <w:rsid w:val="006175AA"/>
    <w:rsid w:val="0062053F"/>
    <w:rsid w:val="00622D96"/>
    <w:rsid w:val="00623171"/>
    <w:rsid w:val="00623CB3"/>
    <w:rsid w:val="00624EE1"/>
    <w:rsid w:val="006251FF"/>
    <w:rsid w:val="00625A11"/>
    <w:rsid w:val="006262EB"/>
    <w:rsid w:val="00626500"/>
    <w:rsid w:val="00626C44"/>
    <w:rsid w:val="00632068"/>
    <w:rsid w:val="00632A04"/>
    <w:rsid w:val="00633C0F"/>
    <w:rsid w:val="00634117"/>
    <w:rsid w:val="00635731"/>
    <w:rsid w:val="006366BB"/>
    <w:rsid w:val="006377A0"/>
    <w:rsid w:val="006404E2"/>
    <w:rsid w:val="00640692"/>
    <w:rsid w:val="006417CE"/>
    <w:rsid w:val="00643232"/>
    <w:rsid w:val="00644C34"/>
    <w:rsid w:val="00644E05"/>
    <w:rsid w:val="006460C1"/>
    <w:rsid w:val="00646347"/>
    <w:rsid w:val="006513CF"/>
    <w:rsid w:val="006518C9"/>
    <w:rsid w:val="006559D5"/>
    <w:rsid w:val="00657B80"/>
    <w:rsid w:val="00661404"/>
    <w:rsid w:val="0066425D"/>
    <w:rsid w:val="0066462E"/>
    <w:rsid w:val="00666733"/>
    <w:rsid w:val="00666954"/>
    <w:rsid w:val="00666B8D"/>
    <w:rsid w:val="00670C54"/>
    <w:rsid w:val="0067134B"/>
    <w:rsid w:val="00671C2F"/>
    <w:rsid w:val="0067264A"/>
    <w:rsid w:val="0067351E"/>
    <w:rsid w:val="0067500B"/>
    <w:rsid w:val="00675693"/>
    <w:rsid w:val="00675957"/>
    <w:rsid w:val="00675F7E"/>
    <w:rsid w:val="00676207"/>
    <w:rsid w:val="006772C6"/>
    <w:rsid w:val="00677633"/>
    <w:rsid w:val="0068016E"/>
    <w:rsid w:val="006805DF"/>
    <w:rsid w:val="0068060C"/>
    <w:rsid w:val="00680CCE"/>
    <w:rsid w:val="00681193"/>
    <w:rsid w:val="006849C7"/>
    <w:rsid w:val="00685186"/>
    <w:rsid w:val="00685C45"/>
    <w:rsid w:val="006871CE"/>
    <w:rsid w:val="00691B33"/>
    <w:rsid w:val="00692E7C"/>
    <w:rsid w:val="00694DBC"/>
    <w:rsid w:val="0069505D"/>
    <w:rsid w:val="006950A3"/>
    <w:rsid w:val="0069520C"/>
    <w:rsid w:val="00695880"/>
    <w:rsid w:val="00696419"/>
    <w:rsid w:val="006964F4"/>
    <w:rsid w:val="006965A5"/>
    <w:rsid w:val="00696E8C"/>
    <w:rsid w:val="006A0B0D"/>
    <w:rsid w:val="006A2895"/>
    <w:rsid w:val="006A3387"/>
    <w:rsid w:val="006A33E8"/>
    <w:rsid w:val="006A3972"/>
    <w:rsid w:val="006A4AC1"/>
    <w:rsid w:val="006A4EB2"/>
    <w:rsid w:val="006A583C"/>
    <w:rsid w:val="006A67ED"/>
    <w:rsid w:val="006A6B99"/>
    <w:rsid w:val="006B0293"/>
    <w:rsid w:val="006B04AB"/>
    <w:rsid w:val="006B05B8"/>
    <w:rsid w:val="006B1113"/>
    <w:rsid w:val="006B1FD5"/>
    <w:rsid w:val="006B2375"/>
    <w:rsid w:val="006B311C"/>
    <w:rsid w:val="006B36DE"/>
    <w:rsid w:val="006B3E0C"/>
    <w:rsid w:val="006B3E15"/>
    <w:rsid w:val="006B4504"/>
    <w:rsid w:val="006B5C05"/>
    <w:rsid w:val="006B751B"/>
    <w:rsid w:val="006C033B"/>
    <w:rsid w:val="006C092B"/>
    <w:rsid w:val="006C2633"/>
    <w:rsid w:val="006C2649"/>
    <w:rsid w:val="006C28CE"/>
    <w:rsid w:val="006C2B7B"/>
    <w:rsid w:val="006C2CE2"/>
    <w:rsid w:val="006C3BB3"/>
    <w:rsid w:val="006C5E8B"/>
    <w:rsid w:val="006C63E8"/>
    <w:rsid w:val="006D0F5E"/>
    <w:rsid w:val="006D1501"/>
    <w:rsid w:val="006D1F9A"/>
    <w:rsid w:val="006D2D21"/>
    <w:rsid w:val="006D38CF"/>
    <w:rsid w:val="006D3ADE"/>
    <w:rsid w:val="006D3E35"/>
    <w:rsid w:val="006D3EBB"/>
    <w:rsid w:val="006D43A0"/>
    <w:rsid w:val="006D4BB0"/>
    <w:rsid w:val="006D72BB"/>
    <w:rsid w:val="006D7546"/>
    <w:rsid w:val="006D7E93"/>
    <w:rsid w:val="006E0E12"/>
    <w:rsid w:val="006E1CBB"/>
    <w:rsid w:val="006E269A"/>
    <w:rsid w:val="006E2DBD"/>
    <w:rsid w:val="006E34E5"/>
    <w:rsid w:val="006E765E"/>
    <w:rsid w:val="006E7D3E"/>
    <w:rsid w:val="006E7EC9"/>
    <w:rsid w:val="006F0849"/>
    <w:rsid w:val="006F18F3"/>
    <w:rsid w:val="006F2CC7"/>
    <w:rsid w:val="006F33CF"/>
    <w:rsid w:val="006F5F8E"/>
    <w:rsid w:val="006F6251"/>
    <w:rsid w:val="006F6589"/>
    <w:rsid w:val="006F7CD9"/>
    <w:rsid w:val="0070162E"/>
    <w:rsid w:val="00703044"/>
    <w:rsid w:val="007031EE"/>
    <w:rsid w:val="0070358B"/>
    <w:rsid w:val="00703A82"/>
    <w:rsid w:val="00703BAE"/>
    <w:rsid w:val="00706411"/>
    <w:rsid w:val="007064C7"/>
    <w:rsid w:val="00706A59"/>
    <w:rsid w:val="00706A62"/>
    <w:rsid w:val="00706CBF"/>
    <w:rsid w:val="00706ED8"/>
    <w:rsid w:val="00710DB1"/>
    <w:rsid w:val="007117D3"/>
    <w:rsid w:val="00711856"/>
    <w:rsid w:val="007136C8"/>
    <w:rsid w:val="007144CE"/>
    <w:rsid w:val="00714B44"/>
    <w:rsid w:val="00715101"/>
    <w:rsid w:val="0071591E"/>
    <w:rsid w:val="00720699"/>
    <w:rsid w:val="007211FD"/>
    <w:rsid w:val="00722B12"/>
    <w:rsid w:val="007254AB"/>
    <w:rsid w:val="00725C19"/>
    <w:rsid w:val="00730336"/>
    <w:rsid w:val="007307FA"/>
    <w:rsid w:val="0073167E"/>
    <w:rsid w:val="00735269"/>
    <w:rsid w:val="00736506"/>
    <w:rsid w:val="007377AE"/>
    <w:rsid w:val="00737B2A"/>
    <w:rsid w:val="00737C08"/>
    <w:rsid w:val="00737D4E"/>
    <w:rsid w:val="00740679"/>
    <w:rsid w:val="007413F4"/>
    <w:rsid w:val="00741456"/>
    <w:rsid w:val="00741BB1"/>
    <w:rsid w:val="007421CC"/>
    <w:rsid w:val="007424B2"/>
    <w:rsid w:val="00743A11"/>
    <w:rsid w:val="0074535B"/>
    <w:rsid w:val="00745E1D"/>
    <w:rsid w:val="007462CB"/>
    <w:rsid w:val="007464B0"/>
    <w:rsid w:val="007473BA"/>
    <w:rsid w:val="007478A2"/>
    <w:rsid w:val="007479D9"/>
    <w:rsid w:val="00750FDA"/>
    <w:rsid w:val="00751116"/>
    <w:rsid w:val="007514F9"/>
    <w:rsid w:val="007524C3"/>
    <w:rsid w:val="00753468"/>
    <w:rsid w:val="0075385E"/>
    <w:rsid w:val="0075404A"/>
    <w:rsid w:val="007543D2"/>
    <w:rsid w:val="00756483"/>
    <w:rsid w:val="00756E77"/>
    <w:rsid w:val="00756E8F"/>
    <w:rsid w:val="00757EB9"/>
    <w:rsid w:val="00760982"/>
    <w:rsid w:val="00761060"/>
    <w:rsid w:val="00761549"/>
    <w:rsid w:val="007622FC"/>
    <w:rsid w:val="007629B8"/>
    <w:rsid w:val="00762C10"/>
    <w:rsid w:val="0076310A"/>
    <w:rsid w:val="00764FDF"/>
    <w:rsid w:val="00765E84"/>
    <w:rsid w:val="00765E91"/>
    <w:rsid w:val="00766053"/>
    <w:rsid w:val="00770188"/>
    <w:rsid w:val="00770B7B"/>
    <w:rsid w:val="007726F9"/>
    <w:rsid w:val="00772995"/>
    <w:rsid w:val="00772B43"/>
    <w:rsid w:val="00775056"/>
    <w:rsid w:val="00775BA4"/>
    <w:rsid w:val="0077638A"/>
    <w:rsid w:val="00776662"/>
    <w:rsid w:val="00776747"/>
    <w:rsid w:val="00776AE0"/>
    <w:rsid w:val="00776BEF"/>
    <w:rsid w:val="007771BA"/>
    <w:rsid w:val="00780134"/>
    <w:rsid w:val="00780307"/>
    <w:rsid w:val="00780DB4"/>
    <w:rsid w:val="00781DB0"/>
    <w:rsid w:val="00783610"/>
    <w:rsid w:val="00783CEB"/>
    <w:rsid w:val="00784149"/>
    <w:rsid w:val="00785479"/>
    <w:rsid w:val="00785F12"/>
    <w:rsid w:val="00785FE7"/>
    <w:rsid w:val="00786365"/>
    <w:rsid w:val="0079138B"/>
    <w:rsid w:val="00791EAF"/>
    <w:rsid w:val="007920C1"/>
    <w:rsid w:val="0079255B"/>
    <w:rsid w:val="00793839"/>
    <w:rsid w:val="00793B62"/>
    <w:rsid w:val="00793EAF"/>
    <w:rsid w:val="00797A27"/>
    <w:rsid w:val="00797B1B"/>
    <w:rsid w:val="007A0E4B"/>
    <w:rsid w:val="007A1F28"/>
    <w:rsid w:val="007A204A"/>
    <w:rsid w:val="007A35C8"/>
    <w:rsid w:val="007A3BA6"/>
    <w:rsid w:val="007A4C0D"/>
    <w:rsid w:val="007A4EFD"/>
    <w:rsid w:val="007A5DFF"/>
    <w:rsid w:val="007A5F65"/>
    <w:rsid w:val="007A5F89"/>
    <w:rsid w:val="007A6461"/>
    <w:rsid w:val="007A6836"/>
    <w:rsid w:val="007A7D6D"/>
    <w:rsid w:val="007B0D88"/>
    <w:rsid w:val="007B2215"/>
    <w:rsid w:val="007B2C04"/>
    <w:rsid w:val="007B2C37"/>
    <w:rsid w:val="007B3CFF"/>
    <w:rsid w:val="007B6219"/>
    <w:rsid w:val="007B6A85"/>
    <w:rsid w:val="007B7744"/>
    <w:rsid w:val="007B7E2C"/>
    <w:rsid w:val="007C33B8"/>
    <w:rsid w:val="007C3CBD"/>
    <w:rsid w:val="007C71B4"/>
    <w:rsid w:val="007C721B"/>
    <w:rsid w:val="007C75A9"/>
    <w:rsid w:val="007C7AC7"/>
    <w:rsid w:val="007D0AE5"/>
    <w:rsid w:val="007D0EF9"/>
    <w:rsid w:val="007D1829"/>
    <w:rsid w:val="007D1B95"/>
    <w:rsid w:val="007D3DFD"/>
    <w:rsid w:val="007D50B9"/>
    <w:rsid w:val="007D511B"/>
    <w:rsid w:val="007D7241"/>
    <w:rsid w:val="007D7E80"/>
    <w:rsid w:val="007E0858"/>
    <w:rsid w:val="007E0C62"/>
    <w:rsid w:val="007E277C"/>
    <w:rsid w:val="007E328A"/>
    <w:rsid w:val="007E3816"/>
    <w:rsid w:val="007E3865"/>
    <w:rsid w:val="007E3EC9"/>
    <w:rsid w:val="007E51A0"/>
    <w:rsid w:val="007E5382"/>
    <w:rsid w:val="007E73E8"/>
    <w:rsid w:val="007F014A"/>
    <w:rsid w:val="007F074C"/>
    <w:rsid w:val="007F200D"/>
    <w:rsid w:val="007F23E2"/>
    <w:rsid w:val="007F308C"/>
    <w:rsid w:val="007F34C9"/>
    <w:rsid w:val="007F6637"/>
    <w:rsid w:val="007F6696"/>
    <w:rsid w:val="00800C98"/>
    <w:rsid w:val="0080105F"/>
    <w:rsid w:val="00801090"/>
    <w:rsid w:val="0080162B"/>
    <w:rsid w:val="00801F4F"/>
    <w:rsid w:val="00805670"/>
    <w:rsid w:val="00805EAD"/>
    <w:rsid w:val="008132DA"/>
    <w:rsid w:val="00814D1E"/>
    <w:rsid w:val="0081505E"/>
    <w:rsid w:val="00816329"/>
    <w:rsid w:val="00816BB6"/>
    <w:rsid w:val="00817993"/>
    <w:rsid w:val="00817A8C"/>
    <w:rsid w:val="00821686"/>
    <w:rsid w:val="0082225F"/>
    <w:rsid w:val="00823A51"/>
    <w:rsid w:val="00824C4E"/>
    <w:rsid w:val="008252C2"/>
    <w:rsid w:val="008260EF"/>
    <w:rsid w:val="0082624F"/>
    <w:rsid w:val="0082770E"/>
    <w:rsid w:val="00827BE1"/>
    <w:rsid w:val="00830595"/>
    <w:rsid w:val="00830855"/>
    <w:rsid w:val="00830FF3"/>
    <w:rsid w:val="00831F08"/>
    <w:rsid w:val="0083362A"/>
    <w:rsid w:val="008343E0"/>
    <w:rsid w:val="008351A5"/>
    <w:rsid w:val="00835744"/>
    <w:rsid w:val="00837DE7"/>
    <w:rsid w:val="008402EC"/>
    <w:rsid w:val="00840CD8"/>
    <w:rsid w:val="00840DE5"/>
    <w:rsid w:val="00841FCE"/>
    <w:rsid w:val="00842158"/>
    <w:rsid w:val="00843A62"/>
    <w:rsid w:val="00843D54"/>
    <w:rsid w:val="00843F02"/>
    <w:rsid w:val="00843FCE"/>
    <w:rsid w:val="00844267"/>
    <w:rsid w:val="00844A2F"/>
    <w:rsid w:val="00845229"/>
    <w:rsid w:val="00846391"/>
    <w:rsid w:val="008465AE"/>
    <w:rsid w:val="00846A88"/>
    <w:rsid w:val="00847809"/>
    <w:rsid w:val="00847D05"/>
    <w:rsid w:val="00850A12"/>
    <w:rsid w:val="00850F5F"/>
    <w:rsid w:val="00852547"/>
    <w:rsid w:val="00853ECA"/>
    <w:rsid w:val="008543DC"/>
    <w:rsid w:val="00856A40"/>
    <w:rsid w:val="00857318"/>
    <w:rsid w:val="00857D47"/>
    <w:rsid w:val="00857E2B"/>
    <w:rsid w:val="00860008"/>
    <w:rsid w:val="008603AF"/>
    <w:rsid w:val="00861FF7"/>
    <w:rsid w:val="008629D6"/>
    <w:rsid w:val="00863767"/>
    <w:rsid w:val="0086378F"/>
    <w:rsid w:val="00863952"/>
    <w:rsid w:val="008639B8"/>
    <w:rsid w:val="0086403A"/>
    <w:rsid w:val="00865224"/>
    <w:rsid w:val="008660D2"/>
    <w:rsid w:val="008662EA"/>
    <w:rsid w:val="00866392"/>
    <w:rsid w:val="00867AC8"/>
    <w:rsid w:val="008715FD"/>
    <w:rsid w:val="008723E1"/>
    <w:rsid w:val="00872618"/>
    <w:rsid w:val="00873127"/>
    <w:rsid w:val="00873769"/>
    <w:rsid w:val="00873FB5"/>
    <w:rsid w:val="008747EF"/>
    <w:rsid w:val="00875648"/>
    <w:rsid w:val="00876F97"/>
    <w:rsid w:val="0087747F"/>
    <w:rsid w:val="00877DC6"/>
    <w:rsid w:val="00877F63"/>
    <w:rsid w:val="0088026D"/>
    <w:rsid w:val="0088042D"/>
    <w:rsid w:val="00880FD6"/>
    <w:rsid w:val="00883234"/>
    <w:rsid w:val="008832C8"/>
    <w:rsid w:val="008844FA"/>
    <w:rsid w:val="008851F5"/>
    <w:rsid w:val="00885B9A"/>
    <w:rsid w:val="00885E56"/>
    <w:rsid w:val="00885E5F"/>
    <w:rsid w:val="008864C6"/>
    <w:rsid w:val="00886871"/>
    <w:rsid w:val="00890903"/>
    <w:rsid w:val="00891859"/>
    <w:rsid w:val="00893E54"/>
    <w:rsid w:val="008950B9"/>
    <w:rsid w:val="0089529D"/>
    <w:rsid w:val="00895432"/>
    <w:rsid w:val="00895D31"/>
    <w:rsid w:val="00895E36"/>
    <w:rsid w:val="00896AEF"/>
    <w:rsid w:val="00897F7F"/>
    <w:rsid w:val="008A0306"/>
    <w:rsid w:val="008A1091"/>
    <w:rsid w:val="008A1128"/>
    <w:rsid w:val="008A1DD2"/>
    <w:rsid w:val="008A2865"/>
    <w:rsid w:val="008A2A30"/>
    <w:rsid w:val="008A3B32"/>
    <w:rsid w:val="008A4AB9"/>
    <w:rsid w:val="008A4EF9"/>
    <w:rsid w:val="008A4FFD"/>
    <w:rsid w:val="008A515C"/>
    <w:rsid w:val="008A5FFF"/>
    <w:rsid w:val="008A774C"/>
    <w:rsid w:val="008A7CF5"/>
    <w:rsid w:val="008A7F65"/>
    <w:rsid w:val="008B0150"/>
    <w:rsid w:val="008B1050"/>
    <w:rsid w:val="008B1FAA"/>
    <w:rsid w:val="008B3DE6"/>
    <w:rsid w:val="008B413B"/>
    <w:rsid w:val="008B4736"/>
    <w:rsid w:val="008B50DD"/>
    <w:rsid w:val="008B5F8E"/>
    <w:rsid w:val="008B69DA"/>
    <w:rsid w:val="008B6AF4"/>
    <w:rsid w:val="008B6CC2"/>
    <w:rsid w:val="008B6F60"/>
    <w:rsid w:val="008B7F4F"/>
    <w:rsid w:val="008C0188"/>
    <w:rsid w:val="008C0E7B"/>
    <w:rsid w:val="008C19AD"/>
    <w:rsid w:val="008C25C3"/>
    <w:rsid w:val="008C27F8"/>
    <w:rsid w:val="008C709A"/>
    <w:rsid w:val="008C74A7"/>
    <w:rsid w:val="008D0861"/>
    <w:rsid w:val="008D0E4D"/>
    <w:rsid w:val="008D2494"/>
    <w:rsid w:val="008D2694"/>
    <w:rsid w:val="008D4083"/>
    <w:rsid w:val="008D4124"/>
    <w:rsid w:val="008D4EE7"/>
    <w:rsid w:val="008D526A"/>
    <w:rsid w:val="008D52F2"/>
    <w:rsid w:val="008D68A5"/>
    <w:rsid w:val="008E097D"/>
    <w:rsid w:val="008E20F1"/>
    <w:rsid w:val="008E22AB"/>
    <w:rsid w:val="008E3899"/>
    <w:rsid w:val="008E54A2"/>
    <w:rsid w:val="008E6433"/>
    <w:rsid w:val="008E7060"/>
    <w:rsid w:val="008E7DAD"/>
    <w:rsid w:val="008F0415"/>
    <w:rsid w:val="008F2F69"/>
    <w:rsid w:val="008F30F8"/>
    <w:rsid w:val="008F3B36"/>
    <w:rsid w:val="008F4C45"/>
    <w:rsid w:val="008F5225"/>
    <w:rsid w:val="008F5EF9"/>
    <w:rsid w:val="008F655A"/>
    <w:rsid w:val="009000F8"/>
    <w:rsid w:val="00900F13"/>
    <w:rsid w:val="0090273E"/>
    <w:rsid w:val="00903CF1"/>
    <w:rsid w:val="009045F9"/>
    <w:rsid w:val="00905531"/>
    <w:rsid w:val="0090657D"/>
    <w:rsid w:val="00906E64"/>
    <w:rsid w:val="00906F3D"/>
    <w:rsid w:val="0090700F"/>
    <w:rsid w:val="009103B6"/>
    <w:rsid w:val="00911550"/>
    <w:rsid w:val="00911730"/>
    <w:rsid w:val="0091273C"/>
    <w:rsid w:val="00912D89"/>
    <w:rsid w:val="009132D9"/>
    <w:rsid w:val="009137E4"/>
    <w:rsid w:val="0091461A"/>
    <w:rsid w:val="00920BD8"/>
    <w:rsid w:val="0092172E"/>
    <w:rsid w:val="00922FD7"/>
    <w:rsid w:val="0092441B"/>
    <w:rsid w:val="00925773"/>
    <w:rsid w:val="00926FA0"/>
    <w:rsid w:val="00927FD1"/>
    <w:rsid w:val="00930B43"/>
    <w:rsid w:val="009319D8"/>
    <w:rsid w:val="00931C11"/>
    <w:rsid w:val="00932461"/>
    <w:rsid w:val="009330D8"/>
    <w:rsid w:val="0093335D"/>
    <w:rsid w:val="009336CD"/>
    <w:rsid w:val="009336DF"/>
    <w:rsid w:val="00933C83"/>
    <w:rsid w:val="00933E2F"/>
    <w:rsid w:val="009355C0"/>
    <w:rsid w:val="0093657C"/>
    <w:rsid w:val="009366FA"/>
    <w:rsid w:val="00940586"/>
    <w:rsid w:val="009435AB"/>
    <w:rsid w:val="00943BA4"/>
    <w:rsid w:val="00945A9F"/>
    <w:rsid w:val="00945BC6"/>
    <w:rsid w:val="009467E2"/>
    <w:rsid w:val="009468FC"/>
    <w:rsid w:val="00946DC1"/>
    <w:rsid w:val="009473F7"/>
    <w:rsid w:val="00947D24"/>
    <w:rsid w:val="009517C4"/>
    <w:rsid w:val="009530E2"/>
    <w:rsid w:val="009532F3"/>
    <w:rsid w:val="00953D1D"/>
    <w:rsid w:val="00954A2B"/>
    <w:rsid w:val="00954DD5"/>
    <w:rsid w:val="009556DE"/>
    <w:rsid w:val="0095598A"/>
    <w:rsid w:val="00955E48"/>
    <w:rsid w:val="00956CA2"/>
    <w:rsid w:val="0095701A"/>
    <w:rsid w:val="0095765E"/>
    <w:rsid w:val="00957F7C"/>
    <w:rsid w:val="00961333"/>
    <w:rsid w:val="009616B9"/>
    <w:rsid w:val="00961CAB"/>
    <w:rsid w:val="009622A8"/>
    <w:rsid w:val="00964FAD"/>
    <w:rsid w:val="00965BEE"/>
    <w:rsid w:val="009660E7"/>
    <w:rsid w:val="009666EA"/>
    <w:rsid w:val="00966AFF"/>
    <w:rsid w:val="00971A26"/>
    <w:rsid w:val="009731BB"/>
    <w:rsid w:val="00973A50"/>
    <w:rsid w:val="00974231"/>
    <w:rsid w:val="0097451A"/>
    <w:rsid w:val="0097530C"/>
    <w:rsid w:val="00975858"/>
    <w:rsid w:val="00975BA6"/>
    <w:rsid w:val="00975DDD"/>
    <w:rsid w:val="009765A8"/>
    <w:rsid w:val="00980A4F"/>
    <w:rsid w:val="009833D2"/>
    <w:rsid w:val="00983CE6"/>
    <w:rsid w:val="00983DC3"/>
    <w:rsid w:val="00985039"/>
    <w:rsid w:val="00985A41"/>
    <w:rsid w:val="00985D6D"/>
    <w:rsid w:val="00987B15"/>
    <w:rsid w:val="00990422"/>
    <w:rsid w:val="009907BF"/>
    <w:rsid w:val="00991634"/>
    <w:rsid w:val="009923F1"/>
    <w:rsid w:val="009925B1"/>
    <w:rsid w:val="009934C7"/>
    <w:rsid w:val="0099358F"/>
    <w:rsid w:val="009935CB"/>
    <w:rsid w:val="009935D6"/>
    <w:rsid w:val="009949E8"/>
    <w:rsid w:val="0099630B"/>
    <w:rsid w:val="0099633B"/>
    <w:rsid w:val="009963BF"/>
    <w:rsid w:val="00996C81"/>
    <w:rsid w:val="00997C87"/>
    <w:rsid w:val="009A1EED"/>
    <w:rsid w:val="009A1F05"/>
    <w:rsid w:val="009A283A"/>
    <w:rsid w:val="009A2D0F"/>
    <w:rsid w:val="009A308D"/>
    <w:rsid w:val="009A53F1"/>
    <w:rsid w:val="009A5519"/>
    <w:rsid w:val="009A70B2"/>
    <w:rsid w:val="009B1054"/>
    <w:rsid w:val="009B1780"/>
    <w:rsid w:val="009B1FED"/>
    <w:rsid w:val="009B211E"/>
    <w:rsid w:val="009B3A3A"/>
    <w:rsid w:val="009B4384"/>
    <w:rsid w:val="009B5013"/>
    <w:rsid w:val="009B563A"/>
    <w:rsid w:val="009B5EF1"/>
    <w:rsid w:val="009B6554"/>
    <w:rsid w:val="009B7128"/>
    <w:rsid w:val="009B7996"/>
    <w:rsid w:val="009B7CA6"/>
    <w:rsid w:val="009C0F80"/>
    <w:rsid w:val="009C3A7D"/>
    <w:rsid w:val="009C43F4"/>
    <w:rsid w:val="009C56C9"/>
    <w:rsid w:val="009C5E13"/>
    <w:rsid w:val="009C73BE"/>
    <w:rsid w:val="009D197A"/>
    <w:rsid w:val="009D263C"/>
    <w:rsid w:val="009D28C3"/>
    <w:rsid w:val="009D322E"/>
    <w:rsid w:val="009D38BE"/>
    <w:rsid w:val="009D394C"/>
    <w:rsid w:val="009D3D86"/>
    <w:rsid w:val="009D56D2"/>
    <w:rsid w:val="009D5CEF"/>
    <w:rsid w:val="009D5DBB"/>
    <w:rsid w:val="009D713F"/>
    <w:rsid w:val="009D7238"/>
    <w:rsid w:val="009D7B51"/>
    <w:rsid w:val="009E0801"/>
    <w:rsid w:val="009E0A42"/>
    <w:rsid w:val="009E152D"/>
    <w:rsid w:val="009E1561"/>
    <w:rsid w:val="009E1DB4"/>
    <w:rsid w:val="009E28B4"/>
    <w:rsid w:val="009E2BFA"/>
    <w:rsid w:val="009E322E"/>
    <w:rsid w:val="009E4704"/>
    <w:rsid w:val="009E606C"/>
    <w:rsid w:val="009E6508"/>
    <w:rsid w:val="009E6F23"/>
    <w:rsid w:val="009F11EC"/>
    <w:rsid w:val="009F122B"/>
    <w:rsid w:val="009F1578"/>
    <w:rsid w:val="009F2B12"/>
    <w:rsid w:val="009F33D0"/>
    <w:rsid w:val="009F4B7B"/>
    <w:rsid w:val="009F5C81"/>
    <w:rsid w:val="009F669B"/>
    <w:rsid w:val="00A000EB"/>
    <w:rsid w:val="00A021C7"/>
    <w:rsid w:val="00A036FE"/>
    <w:rsid w:val="00A047BA"/>
    <w:rsid w:val="00A04BD5"/>
    <w:rsid w:val="00A05A46"/>
    <w:rsid w:val="00A06B3F"/>
    <w:rsid w:val="00A06C54"/>
    <w:rsid w:val="00A06D0C"/>
    <w:rsid w:val="00A0768B"/>
    <w:rsid w:val="00A07A42"/>
    <w:rsid w:val="00A1111A"/>
    <w:rsid w:val="00A11587"/>
    <w:rsid w:val="00A120BF"/>
    <w:rsid w:val="00A121C1"/>
    <w:rsid w:val="00A12BE1"/>
    <w:rsid w:val="00A13144"/>
    <w:rsid w:val="00A1378A"/>
    <w:rsid w:val="00A13E3B"/>
    <w:rsid w:val="00A15061"/>
    <w:rsid w:val="00A15A03"/>
    <w:rsid w:val="00A15DBC"/>
    <w:rsid w:val="00A17C5C"/>
    <w:rsid w:val="00A2189A"/>
    <w:rsid w:val="00A219F9"/>
    <w:rsid w:val="00A22022"/>
    <w:rsid w:val="00A2238F"/>
    <w:rsid w:val="00A2255B"/>
    <w:rsid w:val="00A22E4D"/>
    <w:rsid w:val="00A23956"/>
    <w:rsid w:val="00A23B1F"/>
    <w:rsid w:val="00A23B4E"/>
    <w:rsid w:val="00A24609"/>
    <w:rsid w:val="00A271F9"/>
    <w:rsid w:val="00A27A88"/>
    <w:rsid w:val="00A31166"/>
    <w:rsid w:val="00A33944"/>
    <w:rsid w:val="00A35BFA"/>
    <w:rsid w:val="00A375A0"/>
    <w:rsid w:val="00A375FD"/>
    <w:rsid w:val="00A37B04"/>
    <w:rsid w:val="00A37BF6"/>
    <w:rsid w:val="00A40B9C"/>
    <w:rsid w:val="00A41461"/>
    <w:rsid w:val="00A41C7E"/>
    <w:rsid w:val="00A42C0C"/>
    <w:rsid w:val="00A42EB8"/>
    <w:rsid w:val="00A43CB0"/>
    <w:rsid w:val="00A448A8"/>
    <w:rsid w:val="00A452CF"/>
    <w:rsid w:val="00A46E73"/>
    <w:rsid w:val="00A47EA9"/>
    <w:rsid w:val="00A50248"/>
    <w:rsid w:val="00A50A6A"/>
    <w:rsid w:val="00A51C56"/>
    <w:rsid w:val="00A522DC"/>
    <w:rsid w:val="00A5266A"/>
    <w:rsid w:val="00A529D8"/>
    <w:rsid w:val="00A53097"/>
    <w:rsid w:val="00A546E6"/>
    <w:rsid w:val="00A54CD8"/>
    <w:rsid w:val="00A55774"/>
    <w:rsid w:val="00A5681B"/>
    <w:rsid w:val="00A56F11"/>
    <w:rsid w:val="00A57845"/>
    <w:rsid w:val="00A60654"/>
    <w:rsid w:val="00A610DA"/>
    <w:rsid w:val="00A62E7A"/>
    <w:rsid w:val="00A6345E"/>
    <w:rsid w:val="00A64168"/>
    <w:rsid w:val="00A653A3"/>
    <w:rsid w:val="00A657B1"/>
    <w:rsid w:val="00A6620C"/>
    <w:rsid w:val="00A67192"/>
    <w:rsid w:val="00A6740A"/>
    <w:rsid w:val="00A67B60"/>
    <w:rsid w:val="00A67EEA"/>
    <w:rsid w:val="00A70AFB"/>
    <w:rsid w:val="00A70BF0"/>
    <w:rsid w:val="00A723C4"/>
    <w:rsid w:val="00A733D9"/>
    <w:rsid w:val="00A73E95"/>
    <w:rsid w:val="00A74211"/>
    <w:rsid w:val="00A7453F"/>
    <w:rsid w:val="00A7473F"/>
    <w:rsid w:val="00A7547C"/>
    <w:rsid w:val="00A757CC"/>
    <w:rsid w:val="00A77B37"/>
    <w:rsid w:val="00A8082C"/>
    <w:rsid w:val="00A808AF"/>
    <w:rsid w:val="00A80AD5"/>
    <w:rsid w:val="00A8398A"/>
    <w:rsid w:val="00A83E6B"/>
    <w:rsid w:val="00A83FFC"/>
    <w:rsid w:val="00A85792"/>
    <w:rsid w:val="00A90C9E"/>
    <w:rsid w:val="00A913AD"/>
    <w:rsid w:val="00A91E79"/>
    <w:rsid w:val="00A928A3"/>
    <w:rsid w:val="00A961B2"/>
    <w:rsid w:val="00A971C0"/>
    <w:rsid w:val="00AA0CC6"/>
    <w:rsid w:val="00AA236E"/>
    <w:rsid w:val="00AA251D"/>
    <w:rsid w:val="00AA2946"/>
    <w:rsid w:val="00AA29F9"/>
    <w:rsid w:val="00AA320C"/>
    <w:rsid w:val="00AA419D"/>
    <w:rsid w:val="00AA4565"/>
    <w:rsid w:val="00AA49CA"/>
    <w:rsid w:val="00AA4B6F"/>
    <w:rsid w:val="00AA4C7A"/>
    <w:rsid w:val="00AA4F68"/>
    <w:rsid w:val="00AA56FC"/>
    <w:rsid w:val="00AA6A66"/>
    <w:rsid w:val="00AB0785"/>
    <w:rsid w:val="00AB354D"/>
    <w:rsid w:val="00AB3BD0"/>
    <w:rsid w:val="00AB531A"/>
    <w:rsid w:val="00AB5613"/>
    <w:rsid w:val="00AB648F"/>
    <w:rsid w:val="00AC021D"/>
    <w:rsid w:val="00AC06B6"/>
    <w:rsid w:val="00AC073A"/>
    <w:rsid w:val="00AC16A6"/>
    <w:rsid w:val="00AC259F"/>
    <w:rsid w:val="00AC3028"/>
    <w:rsid w:val="00AC32F3"/>
    <w:rsid w:val="00AC429F"/>
    <w:rsid w:val="00AC59AE"/>
    <w:rsid w:val="00AC732C"/>
    <w:rsid w:val="00AC7D71"/>
    <w:rsid w:val="00AC7FD1"/>
    <w:rsid w:val="00AD016C"/>
    <w:rsid w:val="00AD06AF"/>
    <w:rsid w:val="00AD2406"/>
    <w:rsid w:val="00AD3F76"/>
    <w:rsid w:val="00AD3FA1"/>
    <w:rsid w:val="00AD408E"/>
    <w:rsid w:val="00AD4B3D"/>
    <w:rsid w:val="00AD4D8F"/>
    <w:rsid w:val="00AD5D27"/>
    <w:rsid w:val="00AD5D79"/>
    <w:rsid w:val="00AD7049"/>
    <w:rsid w:val="00AE141A"/>
    <w:rsid w:val="00AE18D8"/>
    <w:rsid w:val="00AE204F"/>
    <w:rsid w:val="00AE307F"/>
    <w:rsid w:val="00AE3AE3"/>
    <w:rsid w:val="00AE4250"/>
    <w:rsid w:val="00AE54AD"/>
    <w:rsid w:val="00AE55BD"/>
    <w:rsid w:val="00AE5C43"/>
    <w:rsid w:val="00AE6F29"/>
    <w:rsid w:val="00AE7512"/>
    <w:rsid w:val="00AF08AB"/>
    <w:rsid w:val="00AF0966"/>
    <w:rsid w:val="00AF2F7F"/>
    <w:rsid w:val="00AF3870"/>
    <w:rsid w:val="00AF465D"/>
    <w:rsid w:val="00AF4B23"/>
    <w:rsid w:val="00AF56AF"/>
    <w:rsid w:val="00AF5CC3"/>
    <w:rsid w:val="00AF5D35"/>
    <w:rsid w:val="00AF6C1C"/>
    <w:rsid w:val="00AF6D25"/>
    <w:rsid w:val="00B01838"/>
    <w:rsid w:val="00B01E37"/>
    <w:rsid w:val="00B02411"/>
    <w:rsid w:val="00B02C68"/>
    <w:rsid w:val="00B02D17"/>
    <w:rsid w:val="00B0323E"/>
    <w:rsid w:val="00B03C7E"/>
    <w:rsid w:val="00B03E86"/>
    <w:rsid w:val="00B04249"/>
    <w:rsid w:val="00B045C4"/>
    <w:rsid w:val="00B0467B"/>
    <w:rsid w:val="00B06248"/>
    <w:rsid w:val="00B06587"/>
    <w:rsid w:val="00B06681"/>
    <w:rsid w:val="00B10563"/>
    <w:rsid w:val="00B109B1"/>
    <w:rsid w:val="00B10FE6"/>
    <w:rsid w:val="00B1131B"/>
    <w:rsid w:val="00B12745"/>
    <w:rsid w:val="00B1302C"/>
    <w:rsid w:val="00B131EF"/>
    <w:rsid w:val="00B135B1"/>
    <w:rsid w:val="00B13925"/>
    <w:rsid w:val="00B141D9"/>
    <w:rsid w:val="00B14799"/>
    <w:rsid w:val="00B14D91"/>
    <w:rsid w:val="00B14DA9"/>
    <w:rsid w:val="00B14F22"/>
    <w:rsid w:val="00B14FD2"/>
    <w:rsid w:val="00B166FA"/>
    <w:rsid w:val="00B176CA"/>
    <w:rsid w:val="00B20B4E"/>
    <w:rsid w:val="00B2342F"/>
    <w:rsid w:val="00B235C6"/>
    <w:rsid w:val="00B23EB2"/>
    <w:rsid w:val="00B25360"/>
    <w:rsid w:val="00B255EE"/>
    <w:rsid w:val="00B25BF2"/>
    <w:rsid w:val="00B26377"/>
    <w:rsid w:val="00B26BBD"/>
    <w:rsid w:val="00B270F2"/>
    <w:rsid w:val="00B277BC"/>
    <w:rsid w:val="00B31470"/>
    <w:rsid w:val="00B328B0"/>
    <w:rsid w:val="00B34E09"/>
    <w:rsid w:val="00B34EC0"/>
    <w:rsid w:val="00B36CD2"/>
    <w:rsid w:val="00B37BC6"/>
    <w:rsid w:val="00B37CD8"/>
    <w:rsid w:val="00B37E6B"/>
    <w:rsid w:val="00B4057A"/>
    <w:rsid w:val="00B423B6"/>
    <w:rsid w:val="00B42837"/>
    <w:rsid w:val="00B430DD"/>
    <w:rsid w:val="00B4317D"/>
    <w:rsid w:val="00B43D9F"/>
    <w:rsid w:val="00B43FDA"/>
    <w:rsid w:val="00B451E3"/>
    <w:rsid w:val="00B453FD"/>
    <w:rsid w:val="00B456F7"/>
    <w:rsid w:val="00B45C56"/>
    <w:rsid w:val="00B47243"/>
    <w:rsid w:val="00B52B29"/>
    <w:rsid w:val="00B5492B"/>
    <w:rsid w:val="00B554FF"/>
    <w:rsid w:val="00B55C03"/>
    <w:rsid w:val="00B566C8"/>
    <w:rsid w:val="00B605D2"/>
    <w:rsid w:val="00B60BBC"/>
    <w:rsid w:val="00B61F68"/>
    <w:rsid w:val="00B629C2"/>
    <w:rsid w:val="00B63E22"/>
    <w:rsid w:val="00B63E44"/>
    <w:rsid w:val="00B65430"/>
    <w:rsid w:val="00B67289"/>
    <w:rsid w:val="00B70149"/>
    <w:rsid w:val="00B70C48"/>
    <w:rsid w:val="00B711A2"/>
    <w:rsid w:val="00B722D5"/>
    <w:rsid w:val="00B724E9"/>
    <w:rsid w:val="00B7332E"/>
    <w:rsid w:val="00B733CA"/>
    <w:rsid w:val="00B73572"/>
    <w:rsid w:val="00B73E68"/>
    <w:rsid w:val="00B74D17"/>
    <w:rsid w:val="00B74D80"/>
    <w:rsid w:val="00B7690B"/>
    <w:rsid w:val="00B80099"/>
    <w:rsid w:val="00B801C4"/>
    <w:rsid w:val="00B80458"/>
    <w:rsid w:val="00B80D29"/>
    <w:rsid w:val="00B82152"/>
    <w:rsid w:val="00B83235"/>
    <w:rsid w:val="00B84614"/>
    <w:rsid w:val="00B8482C"/>
    <w:rsid w:val="00B84D93"/>
    <w:rsid w:val="00B86542"/>
    <w:rsid w:val="00B873BD"/>
    <w:rsid w:val="00B87B28"/>
    <w:rsid w:val="00B90351"/>
    <w:rsid w:val="00B93284"/>
    <w:rsid w:val="00B93F6D"/>
    <w:rsid w:val="00B93FE4"/>
    <w:rsid w:val="00B94A9B"/>
    <w:rsid w:val="00B955C8"/>
    <w:rsid w:val="00BA00F0"/>
    <w:rsid w:val="00BA0985"/>
    <w:rsid w:val="00BA0BB3"/>
    <w:rsid w:val="00BA0F61"/>
    <w:rsid w:val="00BA1DD5"/>
    <w:rsid w:val="00BA2EBD"/>
    <w:rsid w:val="00BA2F85"/>
    <w:rsid w:val="00BA326C"/>
    <w:rsid w:val="00BA4444"/>
    <w:rsid w:val="00BA4EB4"/>
    <w:rsid w:val="00BA555A"/>
    <w:rsid w:val="00BA6803"/>
    <w:rsid w:val="00BA6BE9"/>
    <w:rsid w:val="00BB1AA4"/>
    <w:rsid w:val="00BB43B5"/>
    <w:rsid w:val="00BB4D14"/>
    <w:rsid w:val="00BB4D8D"/>
    <w:rsid w:val="00BB54B6"/>
    <w:rsid w:val="00BB64AD"/>
    <w:rsid w:val="00BB7E02"/>
    <w:rsid w:val="00BB7EC8"/>
    <w:rsid w:val="00BC4DBF"/>
    <w:rsid w:val="00BC5617"/>
    <w:rsid w:val="00BC7ABD"/>
    <w:rsid w:val="00BC7F65"/>
    <w:rsid w:val="00BD20C4"/>
    <w:rsid w:val="00BD23D8"/>
    <w:rsid w:val="00BD2F0C"/>
    <w:rsid w:val="00BD3528"/>
    <w:rsid w:val="00BD381D"/>
    <w:rsid w:val="00BD53D6"/>
    <w:rsid w:val="00BD618E"/>
    <w:rsid w:val="00BD79F5"/>
    <w:rsid w:val="00BD7EFB"/>
    <w:rsid w:val="00BE0259"/>
    <w:rsid w:val="00BE080E"/>
    <w:rsid w:val="00BE24E4"/>
    <w:rsid w:val="00BE406D"/>
    <w:rsid w:val="00BE42C1"/>
    <w:rsid w:val="00BE54BE"/>
    <w:rsid w:val="00BE5C87"/>
    <w:rsid w:val="00BE7B36"/>
    <w:rsid w:val="00BF0C2F"/>
    <w:rsid w:val="00BF4230"/>
    <w:rsid w:val="00BF44FB"/>
    <w:rsid w:val="00BF5323"/>
    <w:rsid w:val="00BF5695"/>
    <w:rsid w:val="00BF6703"/>
    <w:rsid w:val="00BF71B6"/>
    <w:rsid w:val="00BF7BDB"/>
    <w:rsid w:val="00C0015A"/>
    <w:rsid w:val="00C012ED"/>
    <w:rsid w:val="00C014F8"/>
    <w:rsid w:val="00C02E68"/>
    <w:rsid w:val="00C0355E"/>
    <w:rsid w:val="00C04973"/>
    <w:rsid w:val="00C05351"/>
    <w:rsid w:val="00C05DB5"/>
    <w:rsid w:val="00C06454"/>
    <w:rsid w:val="00C074FA"/>
    <w:rsid w:val="00C11688"/>
    <w:rsid w:val="00C125FA"/>
    <w:rsid w:val="00C12B90"/>
    <w:rsid w:val="00C12D25"/>
    <w:rsid w:val="00C14063"/>
    <w:rsid w:val="00C14788"/>
    <w:rsid w:val="00C148C3"/>
    <w:rsid w:val="00C14F15"/>
    <w:rsid w:val="00C16208"/>
    <w:rsid w:val="00C1633F"/>
    <w:rsid w:val="00C16B24"/>
    <w:rsid w:val="00C17317"/>
    <w:rsid w:val="00C202BA"/>
    <w:rsid w:val="00C2238E"/>
    <w:rsid w:val="00C226C6"/>
    <w:rsid w:val="00C22794"/>
    <w:rsid w:val="00C230EB"/>
    <w:rsid w:val="00C2375C"/>
    <w:rsid w:val="00C23FA1"/>
    <w:rsid w:val="00C24449"/>
    <w:rsid w:val="00C269E2"/>
    <w:rsid w:val="00C278A4"/>
    <w:rsid w:val="00C3148F"/>
    <w:rsid w:val="00C31DF1"/>
    <w:rsid w:val="00C32936"/>
    <w:rsid w:val="00C33644"/>
    <w:rsid w:val="00C352FE"/>
    <w:rsid w:val="00C36843"/>
    <w:rsid w:val="00C406DF"/>
    <w:rsid w:val="00C41891"/>
    <w:rsid w:val="00C4190E"/>
    <w:rsid w:val="00C423A0"/>
    <w:rsid w:val="00C42F4A"/>
    <w:rsid w:val="00C44617"/>
    <w:rsid w:val="00C4472A"/>
    <w:rsid w:val="00C45C45"/>
    <w:rsid w:val="00C46C1B"/>
    <w:rsid w:val="00C47C6C"/>
    <w:rsid w:val="00C510B7"/>
    <w:rsid w:val="00C5146A"/>
    <w:rsid w:val="00C52126"/>
    <w:rsid w:val="00C53377"/>
    <w:rsid w:val="00C539B4"/>
    <w:rsid w:val="00C54AC6"/>
    <w:rsid w:val="00C55CF0"/>
    <w:rsid w:val="00C55E31"/>
    <w:rsid w:val="00C55EBC"/>
    <w:rsid w:val="00C5613B"/>
    <w:rsid w:val="00C57165"/>
    <w:rsid w:val="00C575D7"/>
    <w:rsid w:val="00C57A18"/>
    <w:rsid w:val="00C60873"/>
    <w:rsid w:val="00C61BAC"/>
    <w:rsid w:val="00C6279E"/>
    <w:rsid w:val="00C6535B"/>
    <w:rsid w:val="00C657AB"/>
    <w:rsid w:val="00C66540"/>
    <w:rsid w:val="00C67D09"/>
    <w:rsid w:val="00C705E9"/>
    <w:rsid w:val="00C71231"/>
    <w:rsid w:val="00C71305"/>
    <w:rsid w:val="00C713B2"/>
    <w:rsid w:val="00C7148D"/>
    <w:rsid w:val="00C728A7"/>
    <w:rsid w:val="00C74337"/>
    <w:rsid w:val="00C74D6E"/>
    <w:rsid w:val="00C76D80"/>
    <w:rsid w:val="00C77470"/>
    <w:rsid w:val="00C77892"/>
    <w:rsid w:val="00C8098C"/>
    <w:rsid w:val="00C80FB5"/>
    <w:rsid w:val="00C814D8"/>
    <w:rsid w:val="00C81664"/>
    <w:rsid w:val="00C8170E"/>
    <w:rsid w:val="00C8218E"/>
    <w:rsid w:val="00C82FA3"/>
    <w:rsid w:val="00C83264"/>
    <w:rsid w:val="00C83273"/>
    <w:rsid w:val="00C835DB"/>
    <w:rsid w:val="00C83B8F"/>
    <w:rsid w:val="00C83D7B"/>
    <w:rsid w:val="00C8405A"/>
    <w:rsid w:val="00C84989"/>
    <w:rsid w:val="00C86A3F"/>
    <w:rsid w:val="00C86C0D"/>
    <w:rsid w:val="00C91440"/>
    <w:rsid w:val="00C9226C"/>
    <w:rsid w:val="00C9403A"/>
    <w:rsid w:val="00C948C1"/>
    <w:rsid w:val="00C95595"/>
    <w:rsid w:val="00C977FB"/>
    <w:rsid w:val="00CA006C"/>
    <w:rsid w:val="00CA02F2"/>
    <w:rsid w:val="00CA263D"/>
    <w:rsid w:val="00CA3BCE"/>
    <w:rsid w:val="00CA490B"/>
    <w:rsid w:val="00CA495D"/>
    <w:rsid w:val="00CA49BD"/>
    <w:rsid w:val="00CA61FF"/>
    <w:rsid w:val="00CA63D7"/>
    <w:rsid w:val="00CA6C16"/>
    <w:rsid w:val="00CA6EAC"/>
    <w:rsid w:val="00CA6F3F"/>
    <w:rsid w:val="00CB0741"/>
    <w:rsid w:val="00CB0ECD"/>
    <w:rsid w:val="00CB2F50"/>
    <w:rsid w:val="00CB3A97"/>
    <w:rsid w:val="00CB57DD"/>
    <w:rsid w:val="00CB5858"/>
    <w:rsid w:val="00CC25A2"/>
    <w:rsid w:val="00CC3615"/>
    <w:rsid w:val="00CC3624"/>
    <w:rsid w:val="00CC3BE7"/>
    <w:rsid w:val="00CC503A"/>
    <w:rsid w:val="00CC5115"/>
    <w:rsid w:val="00CC756A"/>
    <w:rsid w:val="00CC79BE"/>
    <w:rsid w:val="00CD0E77"/>
    <w:rsid w:val="00CD36C1"/>
    <w:rsid w:val="00CD392B"/>
    <w:rsid w:val="00CD54CC"/>
    <w:rsid w:val="00CD5816"/>
    <w:rsid w:val="00CD7E38"/>
    <w:rsid w:val="00CE0B2A"/>
    <w:rsid w:val="00CE16B6"/>
    <w:rsid w:val="00CE1975"/>
    <w:rsid w:val="00CE3C03"/>
    <w:rsid w:val="00CE3DB6"/>
    <w:rsid w:val="00CE44C5"/>
    <w:rsid w:val="00CE4D2A"/>
    <w:rsid w:val="00CE68AF"/>
    <w:rsid w:val="00CE70FA"/>
    <w:rsid w:val="00CF029D"/>
    <w:rsid w:val="00CF23E0"/>
    <w:rsid w:val="00CF2890"/>
    <w:rsid w:val="00CF57C7"/>
    <w:rsid w:val="00CF5A68"/>
    <w:rsid w:val="00CF6A82"/>
    <w:rsid w:val="00CF6F94"/>
    <w:rsid w:val="00CF7562"/>
    <w:rsid w:val="00D000B1"/>
    <w:rsid w:val="00D019BA"/>
    <w:rsid w:val="00D01C66"/>
    <w:rsid w:val="00D01E79"/>
    <w:rsid w:val="00D035B2"/>
    <w:rsid w:val="00D04ABE"/>
    <w:rsid w:val="00D04BCB"/>
    <w:rsid w:val="00D04C28"/>
    <w:rsid w:val="00D04D6B"/>
    <w:rsid w:val="00D05138"/>
    <w:rsid w:val="00D055DE"/>
    <w:rsid w:val="00D05CD3"/>
    <w:rsid w:val="00D06BD7"/>
    <w:rsid w:val="00D06C2A"/>
    <w:rsid w:val="00D075DA"/>
    <w:rsid w:val="00D10784"/>
    <w:rsid w:val="00D10999"/>
    <w:rsid w:val="00D13945"/>
    <w:rsid w:val="00D13F5D"/>
    <w:rsid w:val="00D140FC"/>
    <w:rsid w:val="00D14797"/>
    <w:rsid w:val="00D15258"/>
    <w:rsid w:val="00D17D17"/>
    <w:rsid w:val="00D200DD"/>
    <w:rsid w:val="00D2079E"/>
    <w:rsid w:val="00D20FD7"/>
    <w:rsid w:val="00D212B5"/>
    <w:rsid w:val="00D21CC5"/>
    <w:rsid w:val="00D222E0"/>
    <w:rsid w:val="00D22D42"/>
    <w:rsid w:val="00D257AD"/>
    <w:rsid w:val="00D25A27"/>
    <w:rsid w:val="00D27BF6"/>
    <w:rsid w:val="00D30493"/>
    <w:rsid w:val="00D306A4"/>
    <w:rsid w:val="00D3149F"/>
    <w:rsid w:val="00D3251A"/>
    <w:rsid w:val="00D33D86"/>
    <w:rsid w:val="00D33E7D"/>
    <w:rsid w:val="00D34FE4"/>
    <w:rsid w:val="00D35113"/>
    <w:rsid w:val="00D35309"/>
    <w:rsid w:val="00D35814"/>
    <w:rsid w:val="00D35BA4"/>
    <w:rsid w:val="00D35F30"/>
    <w:rsid w:val="00D37226"/>
    <w:rsid w:val="00D377D0"/>
    <w:rsid w:val="00D40513"/>
    <w:rsid w:val="00D406DA"/>
    <w:rsid w:val="00D40D97"/>
    <w:rsid w:val="00D42C0B"/>
    <w:rsid w:val="00D431DB"/>
    <w:rsid w:val="00D44056"/>
    <w:rsid w:val="00D44CC6"/>
    <w:rsid w:val="00D44EC3"/>
    <w:rsid w:val="00D45516"/>
    <w:rsid w:val="00D45C72"/>
    <w:rsid w:val="00D46652"/>
    <w:rsid w:val="00D50786"/>
    <w:rsid w:val="00D507EB"/>
    <w:rsid w:val="00D50C2A"/>
    <w:rsid w:val="00D5138E"/>
    <w:rsid w:val="00D51EDC"/>
    <w:rsid w:val="00D520E1"/>
    <w:rsid w:val="00D52A5F"/>
    <w:rsid w:val="00D5390D"/>
    <w:rsid w:val="00D546ED"/>
    <w:rsid w:val="00D55007"/>
    <w:rsid w:val="00D5523B"/>
    <w:rsid w:val="00D56396"/>
    <w:rsid w:val="00D577AF"/>
    <w:rsid w:val="00D5794E"/>
    <w:rsid w:val="00D61F33"/>
    <w:rsid w:val="00D63CD6"/>
    <w:rsid w:val="00D6475B"/>
    <w:rsid w:val="00D647B1"/>
    <w:rsid w:val="00D64C4B"/>
    <w:rsid w:val="00D6510E"/>
    <w:rsid w:val="00D65555"/>
    <w:rsid w:val="00D65691"/>
    <w:rsid w:val="00D65ADD"/>
    <w:rsid w:val="00D66A61"/>
    <w:rsid w:val="00D67275"/>
    <w:rsid w:val="00D705A5"/>
    <w:rsid w:val="00D70936"/>
    <w:rsid w:val="00D709C3"/>
    <w:rsid w:val="00D72D5A"/>
    <w:rsid w:val="00D7591A"/>
    <w:rsid w:val="00D76EA4"/>
    <w:rsid w:val="00D77631"/>
    <w:rsid w:val="00D77C53"/>
    <w:rsid w:val="00D77C98"/>
    <w:rsid w:val="00D80390"/>
    <w:rsid w:val="00D80834"/>
    <w:rsid w:val="00D813FC"/>
    <w:rsid w:val="00D81BE8"/>
    <w:rsid w:val="00D82238"/>
    <w:rsid w:val="00D846FA"/>
    <w:rsid w:val="00D8631E"/>
    <w:rsid w:val="00D86B94"/>
    <w:rsid w:val="00D86E10"/>
    <w:rsid w:val="00D876A1"/>
    <w:rsid w:val="00D92406"/>
    <w:rsid w:val="00D92B64"/>
    <w:rsid w:val="00D936D8"/>
    <w:rsid w:val="00D94067"/>
    <w:rsid w:val="00D949B1"/>
    <w:rsid w:val="00D94C7C"/>
    <w:rsid w:val="00D95F69"/>
    <w:rsid w:val="00D9653F"/>
    <w:rsid w:val="00D9679F"/>
    <w:rsid w:val="00D96A01"/>
    <w:rsid w:val="00D96C8A"/>
    <w:rsid w:val="00D97723"/>
    <w:rsid w:val="00DA0403"/>
    <w:rsid w:val="00DA1285"/>
    <w:rsid w:val="00DA1578"/>
    <w:rsid w:val="00DA283C"/>
    <w:rsid w:val="00DA3088"/>
    <w:rsid w:val="00DA30DC"/>
    <w:rsid w:val="00DA389B"/>
    <w:rsid w:val="00DA5689"/>
    <w:rsid w:val="00DA7EED"/>
    <w:rsid w:val="00DB0A0C"/>
    <w:rsid w:val="00DB0A66"/>
    <w:rsid w:val="00DB199A"/>
    <w:rsid w:val="00DB207A"/>
    <w:rsid w:val="00DB29C5"/>
    <w:rsid w:val="00DB3A88"/>
    <w:rsid w:val="00DB3D81"/>
    <w:rsid w:val="00DB4050"/>
    <w:rsid w:val="00DB4BF4"/>
    <w:rsid w:val="00DB4DBC"/>
    <w:rsid w:val="00DB5167"/>
    <w:rsid w:val="00DB5466"/>
    <w:rsid w:val="00DB596B"/>
    <w:rsid w:val="00DB6CFB"/>
    <w:rsid w:val="00DB7B1B"/>
    <w:rsid w:val="00DC069E"/>
    <w:rsid w:val="00DC12FD"/>
    <w:rsid w:val="00DC2886"/>
    <w:rsid w:val="00DC289C"/>
    <w:rsid w:val="00DC2979"/>
    <w:rsid w:val="00DC3D3F"/>
    <w:rsid w:val="00DC4384"/>
    <w:rsid w:val="00DC58AE"/>
    <w:rsid w:val="00DC5ADC"/>
    <w:rsid w:val="00DC6533"/>
    <w:rsid w:val="00DC691A"/>
    <w:rsid w:val="00DC7D98"/>
    <w:rsid w:val="00DD181E"/>
    <w:rsid w:val="00DD1A35"/>
    <w:rsid w:val="00DD27F0"/>
    <w:rsid w:val="00DD3292"/>
    <w:rsid w:val="00DD4623"/>
    <w:rsid w:val="00DD6189"/>
    <w:rsid w:val="00DD62D3"/>
    <w:rsid w:val="00DD70C2"/>
    <w:rsid w:val="00DD7442"/>
    <w:rsid w:val="00DD7624"/>
    <w:rsid w:val="00DD78BC"/>
    <w:rsid w:val="00DD7AAA"/>
    <w:rsid w:val="00DE0BF1"/>
    <w:rsid w:val="00DE0CEC"/>
    <w:rsid w:val="00DE13DF"/>
    <w:rsid w:val="00DE1729"/>
    <w:rsid w:val="00DE258E"/>
    <w:rsid w:val="00DE2BE5"/>
    <w:rsid w:val="00DE329A"/>
    <w:rsid w:val="00DE3E5B"/>
    <w:rsid w:val="00DE4DE0"/>
    <w:rsid w:val="00DE5202"/>
    <w:rsid w:val="00DE6A11"/>
    <w:rsid w:val="00DE6DC2"/>
    <w:rsid w:val="00DE75E7"/>
    <w:rsid w:val="00DE778C"/>
    <w:rsid w:val="00DE7AC2"/>
    <w:rsid w:val="00DF02A9"/>
    <w:rsid w:val="00DF02C3"/>
    <w:rsid w:val="00DF07D2"/>
    <w:rsid w:val="00DF0AF5"/>
    <w:rsid w:val="00DF1A17"/>
    <w:rsid w:val="00DF1C61"/>
    <w:rsid w:val="00DF2F7F"/>
    <w:rsid w:val="00DF553E"/>
    <w:rsid w:val="00DF5618"/>
    <w:rsid w:val="00DF62B6"/>
    <w:rsid w:val="00DF6668"/>
    <w:rsid w:val="00DF70BB"/>
    <w:rsid w:val="00DF7A4D"/>
    <w:rsid w:val="00E025D3"/>
    <w:rsid w:val="00E0262A"/>
    <w:rsid w:val="00E02E94"/>
    <w:rsid w:val="00E03693"/>
    <w:rsid w:val="00E03C07"/>
    <w:rsid w:val="00E03E09"/>
    <w:rsid w:val="00E04B71"/>
    <w:rsid w:val="00E05AA3"/>
    <w:rsid w:val="00E05B9E"/>
    <w:rsid w:val="00E05BC3"/>
    <w:rsid w:val="00E072DD"/>
    <w:rsid w:val="00E076BD"/>
    <w:rsid w:val="00E07A55"/>
    <w:rsid w:val="00E07FDC"/>
    <w:rsid w:val="00E103EC"/>
    <w:rsid w:val="00E10B4E"/>
    <w:rsid w:val="00E10F7F"/>
    <w:rsid w:val="00E11913"/>
    <w:rsid w:val="00E120FE"/>
    <w:rsid w:val="00E134B9"/>
    <w:rsid w:val="00E135EC"/>
    <w:rsid w:val="00E14D3C"/>
    <w:rsid w:val="00E14D62"/>
    <w:rsid w:val="00E14E1A"/>
    <w:rsid w:val="00E1529C"/>
    <w:rsid w:val="00E163BC"/>
    <w:rsid w:val="00E178C4"/>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F2E"/>
    <w:rsid w:val="00E306FD"/>
    <w:rsid w:val="00E3151B"/>
    <w:rsid w:val="00E31D52"/>
    <w:rsid w:val="00E3203A"/>
    <w:rsid w:val="00E32CCA"/>
    <w:rsid w:val="00E3550C"/>
    <w:rsid w:val="00E3559D"/>
    <w:rsid w:val="00E40C95"/>
    <w:rsid w:val="00E40F58"/>
    <w:rsid w:val="00E41F16"/>
    <w:rsid w:val="00E4202B"/>
    <w:rsid w:val="00E42D89"/>
    <w:rsid w:val="00E43166"/>
    <w:rsid w:val="00E44378"/>
    <w:rsid w:val="00E4572A"/>
    <w:rsid w:val="00E46C49"/>
    <w:rsid w:val="00E46F2A"/>
    <w:rsid w:val="00E47DEC"/>
    <w:rsid w:val="00E50642"/>
    <w:rsid w:val="00E529F9"/>
    <w:rsid w:val="00E5312E"/>
    <w:rsid w:val="00E54D36"/>
    <w:rsid w:val="00E553FD"/>
    <w:rsid w:val="00E55A1E"/>
    <w:rsid w:val="00E57EFE"/>
    <w:rsid w:val="00E602CD"/>
    <w:rsid w:val="00E614FD"/>
    <w:rsid w:val="00E61B0D"/>
    <w:rsid w:val="00E62571"/>
    <w:rsid w:val="00E62A19"/>
    <w:rsid w:val="00E64EDD"/>
    <w:rsid w:val="00E65892"/>
    <w:rsid w:val="00E67926"/>
    <w:rsid w:val="00E70AA5"/>
    <w:rsid w:val="00E7108C"/>
    <w:rsid w:val="00E72790"/>
    <w:rsid w:val="00E75B84"/>
    <w:rsid w:val="00E76A21"/>
    <w:rsid w:val="00E778AA"/>
    <w:rsid w:val="00E80FC4"/>
    <w:rsid w:val="00E815DD"/>
    <w:rsid w:val="00E82673"/>
    <w:rsid w:val="00E84273"/>
    <w:rsid w:val="00E842DB"/>
    <w:rsid w:val="00E84EEB"/>
    <w:rsid w:val="00E85677"/>
    <w:rsid w:val="00E85848"/>
    <w:rsid w:val="00E86062"/>
    <w:rsid w:val="00E86473"/>
    <w:rsid w:val="00E87E38"/>
    <w:rsid w:val="00E91320"/>
    <w:rsid w:val="00E92730"/>
    <w:rsid w:val="00E92B82"/>
    <w:rsid w:val="00E93389"/>
    <w:rsid w:val="00E95D84"/>
    <w:rsid w:val="00E964DB"/>
    <w:rsid w:val="00E9763B"/>
    <w:rsid w:val="00EA02DE"/>
    <w:rsid w:val="00EA1D6D"/>
    <w:rsid w:val="00EA27A6"/>
    <w:rsid w:val="00EA3B0C"/>
    <w:rsid w:val="00EA7784"/>
    <w:rsid w:val="00EA79B2"/>
    <w:rsid w:val="00EA7E93"/>
    <w:rsid w:val="00EB22BA"/>
    <w:rsid w:val="00EB3A36"/>
    <w:rsid w:val="00EB44E7"/>
    <w:rsid w:val="00EB4FE7"/>
    <w:rsid w:val="00EB56F7"/>
    <w:rsid w:val="00EB5805"/>
    <w:rsid w:val="00EB6391"/>
    <w:rsid w:val="00EB6F13"/>
    <w:rsid w:val="00EC014E"/>
    <w:rsid w:val="00EC06D8"/>
    <w:rsid w:val="00EC0C7F"/>
    <w:rsid w:val="00EC1043"/>
    <w:rsid w:val="00EC1904"/>
    <w:rsid w:val="00EC25DA"/>
    <w:rsid w:val="00EC45F4"/>
    <w:rsid w:val="00EC492B"/>
    <w:rsid w:val="00EC4FE6"/>
    <w:rsid w:val="00EC5B04"/>
    <w:rsid w:val="00EC6143"/>
    <w:rsid w:val="00EC6201"/>
    <w:rsid w:val="00EC689D"/>
    <w:rsid w:val="00EC6F68"/>
    <w:rsid w:val="00EC74C6"/>
    <w:rsid w:val="00ED0390"/>
    <w:rsid w:val="00ED09D6"/>
    <w:rsid w:val="00ED2550"/>
    <w:rsid w:val="00ED371C"/>
    <w:rsid w:val="00ED43ED"/>
    <w:rsid w:val="00ED4521"/>
    <w:rsid w:val="00ED758F"/>
    <w:rsid w:val="00ED776C"/>
    <w:rsid w:val="00EE27C1"/>
    <w:rsid w:val="00EE2D2A"/>
    <w:rsid w:val="00EE39E7"/>
    <w:rsid w:val="00EE3BC4"/>
    <w:rsid w:val="00EE484E"/>
    <w:rsid w:val="00EE4AFD"/>
    <w:rsid w:val="00EE57B9"/>
    <w:rsid w:val="00EE643E"/>
    <w:rsid w:val="00EE7944"/>
    <w:rsid w:val="00EF03BC"/>
    <w:rsid w:val="00EF13EB"/>
    <w:rsid w:val="00EF42E1"/>
    <w:rsid w:val="00EF5459"/>
    <w:rsid w:val="00EF58FB"/>
    <w:rsid w:val="00EF6FA5"/>
    <w:rsid w:val="00EF7422"/>
    <w:rsid w:val="00EF7979"/>
    <w:rsid w:val="00F0059B"/>
    <w:rsid w:val="00F00896"/>
    <w:rsid w:val="00F01C9B"/>
    <w:rsid w:val="00F02281"/>
    <w:rsid w:val="00F022B5"/>
    <w:rsid w:val="00F0261C"/>
    <w:rsid w:val="00F02C24"/>
    <w:rsid w:val="00F056EC"/>
    <w:rsid w:val="00F10381"/>
    <w:rsid w:val="00F1047E"/>
    <w:rsid w:val="00F10551"/>
    <w:rsid w:val="00F109DA"/>
    <w:rsid w:val="00F10E44"/>
    <w:rsid w:val="00F11A3F"/>
    <w:rsid w:val="00F11C38"/>
    <w:rsid w:val="00F134A6"/>
    <w:rsid w:val="00F13FC6"/>
    <w:rsid w:val="00F14938"/>
    <w:rsid w:val="00F16DC5"/>
    <w:rsid w:val="00F172A0"/>
    <w:rsid w:val="00F17FD6"/>
    <w:rsid w:val="00F2078E"/>
    <w:rsid w:val="00F212C7"/>
    <w:rsid w:val="00F223E2"/>
    <w:rsid w:val="00F22985"/>
    <w:rsid w:val="00F24760"/>
    <w:rsid w:val="00F25F28"/>
    <w:rsid w:val="00F26086"/>
    <w:rsid w:val="00F260E9"/>
    <w:rsid w:val="00F262AD"/>
    <w:rsid w:val="00F26630"/>
    <w:rsid w:val="00F2746B"/>
    <w:rsid w:val="00F27551"/>
    <w:rsid w:val="00F30919"/>
    <w:rsid w:val="00F30C81"/>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5DE"/>
    <w:rsid w:val="00F46AE9"/>
    <w:rsid w:val="00F471BD"/>
    <w:rsid w:val="00F4748A"/>
    <w:rsid w:val="00F477C8"/>
    <w:rsid w:val="00F479A7"/>
    <w:rsid w:val="00F47F86"/>
    <w:rsid w:val="00F500A7"/>
    <w:rsid w:val="00F50121"/>
    <w:rsid w:val="00F51B64"/>
    <w:rsid w:val="00F52CF7"/>
    <w:rsid w:val="00F52DD0"/>
    <w:rsid w:val="00F53515"/>
    <w:rsid w:val="00F54D4E"/>
    <w:rsid w:val="00F552F8"/>
    <w:rsid w:val="00F55C98"/>
    <w:rsid w:val="00F61990"/>
    <w:rsid w:val="00F633DC"/>
    <w:rsid w:val="00F6367E"/>
    <w:rsid w:val="00F63C8F"/>
    <w:rsid w:val="00F6589E"/>
    <w:rsid w:val="00F65CFC"/>
    <w:rsid w:val="00F65ECB"/>
    <w:rsid w:val="00F6798F"/>
    <w:rsid w:val="00F700D5"/>
    <w:rsid w:val="00F71D3C"/>
    <w:rsid w:val="00F740F0"/>
    <w:rsid w:val="00F74608"/>
    <w:rsid w:val="00F74A8D"/>
    <w:rsid w:val="00F75BD0"/>
    <w:rsid w:val="00F77BB6"/>
    <w:rsid w:val="00F8039B"/>
    <w:rsid w:val="00F8046F"/>
    <w:rsid w:val="00F81C5B"/>
    <w:rsid w:val="00F821F2"/>
    <w:rsid w:val="00F83465"/>
    <w:rsid w:val="00F841ED"/>
    <w:rsid w:val="00F85722"/>
    <w:rsid w:val="00F87061"/>
    <w:rsid w:val="00F90BE0"/>
    <w:rsid w:val="00F922A7"/>
    <w:rsid w:val="00F92C5D"/>
    <w:rsid w:val="00F92DF0"/>
    <w:rsid w:val="00F92F0A"/>
    <w:rsid w:val="00F93078"/>
    <w:rsid w:val="00F949D0"/>
    <w:rsid w:val="00F95AAA"/>
    <w:rsid w:val="00F95B12"/>
    <w:rsid w:val="00F95FB9"/>
    <w:rsid w:val="00F9628C"/>
    <w:rsid w:val="00F9633C"/>
    <w:rsid w:val="00F96AE9"/>
    <w:rsid w:val="00F96D50"/>
    <w:rsid w:val="00F97F3D"/>
    <w:rsid w:val="00FA01B6"/>
    <w:rsid w:val="00FA0617"/>
    <w:rsid w:val="00FA0EB5"/>
    <w:rsid w:val="00FA18F4"/>
    <w:rsid w:val="00FA3C80"/>
    <w:rsid w:val="00FA3D85"/>
    <w:rsid w:val="00FA412C"/>
    <w:rsid w:val="00FA4EA5"/>
    <w:rsid w:val="00FA50F9"/>
    <w:rsid w:val="00FA6EAF"/>
    <w:rsid w:val="00FB0E4D"/>
    <w:rsid w:val="00FB104C"/>
    <w:rsid w:val="00FB25E4"/>
    <w:rsid w:val="00FB26F0"/>
    <w:rsid w:val="00FB62E3"/>
    <w:rsid w:val="00FB6893"/>
    <w:rsid w:val="00FB788A"/>
    <w:rsid w:val="00FB7F55"/>
    <w:rsid w:val="00FC16BD"/>
    <w:rsid w:val="00FC2272"/>
    <w:rsid w:val="00FC28DA"/>
    <w:rsid w:val="00FC4870"/>
    <w:rsid w:val="00FC4E8B"/>
    <w:rsid w:val="00FC7A44"/>
    <w:rsid w:val="00FD0AAF"/>
    <w:rsid w:val="00FD0B3E"/>
    <w:rsid w:val="00FD12BF"/>
    <w:rsid w:val="00FD3AF5"/>
    <w:rsid w:val="00FD6308"/>
    <w:rsid w:val="00FD6ECD"/>
    <w:rsid w:val="00FD7E83"/>
    <w:rsid w:val="00FE0194"/>
    <w:rsid w:val="00FE083E"/>
    <w:rsid w:val="00FE0D45"/>
    <w:rsid w:val="00FE1335"/>
    <w:rsid w:val="00FE1428"/>
    <w:rsid w:val="00FE1DCC"/>
    <w:rsid w:val="00FE1FC1"/>
    <w:rsid w:val="00FE2DFB"/>
    <w:rsid w:val="00FE36FF"/>
    <w:rsid w:val="00FE3F7F"/>
    <w:rsid w:val="00FE5D3B"/>
    <w:rsid w:val="00FF07C5"/>
    <w:rsid w:val="00FF15EF"/>
    <w:rsid w:val="00FF2C21"/>
    <w:rsid w:val="00FF2D57"/>
    <w:rsid w:val="00FF46F2"/>
    <w:rsid w:val="00FF4AA4"/>
    <w:rsid w:val="00FF4AE0"/>
    <w:rsid w:val="00FF4F8B"/>
    <w:rsid w:val="00FF6EF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02D17"/>
    <w:pPr>
      <w:ind w:firstLine="709"/>
      <w:jc w:val="both"/>
    </w:pPr>
    <w:rPr>
      <w:rFonts w:ascii="Times New Roman" w:eastAsia="Times New Roman" w:hAnsi="Times New Roman"/>
      <w:snapToGrid w:val="0"/>
      <w:sz w:val="24"/>
    </w:rPr>
  </w:style>
  <w:style w:type="paragraph" w:styleId="1">
    <w:name w:val="heading 1"/>
    <w:aliases w:val="1 Заголовок,Заголовок 1_стандарта,Document Header1,H1,H1 Знак,Headi...,Heading 1iz,Б1,Б11,Введение..."/>
    <w:basedOn w:val="a7"/>
    <w:next w:val="a7"/>
    <w:link w:val="12"/>
    <w:qFormat/>
    <w:rsid w:val="003B63EE"/>
    <w:pPr>
      <w:keepNext/>
      <w:keepLines/>
      <w:numPr>
        <w:numId w:val="4"/>
      </w:numPr>
      <w:suppressAutoHyphens/>
      <w:spacing w:before="240"/>
      <w:jc w:val="left"/>
      <w:outlineLvl w:val="0"/>
    </w:pPr>
    <w:rPr>
      <w:b/>
      <w:snapToGrid/>
      <w:kern w:val="28"/>
    </w:rPr>
  </w:style>
  <w:style w:type="paragraph" w:styleId="20">
    <w:name w:val="heading 2"/>
    <w:aliases w:val="2 Заголовок,2,22,A,A.B.C.,CHS,Gliederung2,H,H2,H2 Знак,H2-Heading 2,H21,H22,HD2,Header2,Heading 2 Hidden,Heading Indent No L2,Heading2,Level 2 Topic Heading,Major,Numbered text 3,RTC,h2,heading 2,heading2,iz2,l2,list 2,list2,Б2,Заголовок 21"/>
    <w:basedOn w:val="a7"/>
    <w:next w:val="a7"/>
    <w:link w:val="22"/>
    <w:qFormat/>
    <w:rsid w:val="004F229B"/>
    <w:pPr>
      <w:keepNext/>
      <w:numPr>
        <w:ilvl w:val="1"/>
        <w:numId w:val="4"/>
      </w:numPr>
      <w:tabs>
        <w:tab w:val="clear" w:pos="1560"/>
        <w:tab w:val="num" w:pos="1314"/>
      </w:tabs>
      <w:suppressAutoHyphens/>
      <w:spacing w:before="120" w:after="120"/>
      <w:ind w:left="1314"/>
      <w:jc w:val="left"/>
      <w:outlineLvl w:val="1"/>
    </w:pPr>
    <w:rPr>
      <w:b/>
    </w:rPr>
  </w:style>
  <w:style w:type="paragraph" w:styleId="30">
    <w:name w:val="heading 3"/>
    <w:basedOn w:val="a7"/>
    <w:next w:val="a7"/>
    <w:link w:val="32"/>
    <w:uiPriority w:val="99"/>
    <w:qFormat/>
    <w:rsid w:val="00A6740A"/>
    <w:pPr>
      <w:keepNext/>
      <w:numPr>
        <w:ilvl w:val="2"/>
        <w:numId w:val="1"/>
      </w:numPr>
      <w:suppressAutoHyphens/>
      <w:spacing w:before="120" w:after="120"/>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1 Заголовок Знак,Заголовок 1_стандарта Знак,Document Header1 Знак,H1 Знак1,H1 Знак Знак,Headi... Знак,Heading 1iz Знак,Б1 Знак,Б11 Знак,Введение... Знак"/>
    <w:link w:val="1"/>
    <w:rsid w:val="003B63EE"/>
    <w:rPr>
      <w:rFonts w:ascii="Times New Roman" w:eastAsia="Times New Roman" w:hAnsi="Times New Roman"/>
      <w:b/>
      <w:kern w:val="28"/>
      <w:sz w:val="24"/>
    </w:rPr>
  </w:style>
  <w:style w:type="character" w:customStyle="1" w:styleId="22">
    <w:name w:val="Заголовок 2 Знак"/>
    <w:aliases w:val="2 Заголовок Знак,2 Знак,22 Знак,A Знак,A.B.C. Знак,CHS Знак,Gliederung2 Знак,H Знак,H2 Знак1,H2 Знак Знак,H2-Heading 2 Знак,H21 Знак,H22 Знак,HD2 Знак,Header2 Знак,Heading 2 Hidden Знак,Heading Indent No L2 Знак,Heading2 Знак,Major Знак"/>
    <w:link w:val="20"/>
    <w:rsid w:val="004F229B"/>
    <w:rPr>
      <w:rFonts w:ascii="Times New Roman" w:eastAsia="Times New Roman" w:hAnsi="Times New Roman"/>
      <w:b/>
      <w:snapToGrid w:val="0"/>
      <w:sz w:val="24"/>
    </w:rPr>
  </w:style>
  <w:style w:type="character" w:customStyle="1" w:styleId="32">
    <w:name w:val="Заголовок 3 Знак"/>
    <w:link w:val="30"/>
    <w:uiPriority w:val="99"/>
    <w:rsid w:val="00A6740A"/>
    <w:rPr>
      <w:rFonts w:ascii="Times New Roman" w:eastAsia="Times New Roman" w:hAnsi="Times New Roman"/>
      <w:b/>
      <w:snapToGrid w:val="0"/>
      <w:sz w:val="24"/>
    </w:rPr>
  </w:style>
  <w:style w:type="character" w:customStyle="1" w:styleId="42">
    <w:name w:val="Заголовок 4 Знак"/>
    <w:link w:val="40"/>
    <w:rsid w:val="00A6740A"/>
    <w:rPr>
      <w:rFonts w:ascii="Times New Roman" w:eastAsia="Times New Roman" w:hAnsi="Times New Roman"/>
      <w:b/>
      <w:i/>
      <w:snapToGrid w:val="0"/>
      <w:sz w:val="24"/>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F27551"/>
    <w:pPr>
      <w:keepNext/>
      <w:tabs>
        <w:tab w:val="left" w:pos="540"/>
        <w:tab w:val="right" w:leader="dot" w:pos="9781"/>
      </w:tabs>
      <w:ind w:left="539" w:right="-1" w:hanging="539"/>
      <w:jc w:val="left"/>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ind w:left="426" w:right="1134" w:firstLine="0"/>
      <w:jc w:val="left"/>
    </w:pPr>
    <w:rPr>
      <w:b/>
      <w:noProof/>
      <w:szCs w:val="24"/>
    </w:rPr>
  </w:style>
  <w:style w:type="paragraph" w:styleId="33">
    <w:name w:val="toc 3"/>
    <w:basedOn w:val="a7"/>
    <w:next w:val="a7"/>
    <w:autoRedefine/>
    <w:uiPriority w:val="39"/>
    <w:rsid w:val="00A6740A"/>
    <w:pPr>
      <w:tabs>
        <w:tab w:val="left" w:pos="1980"/>
        <w:tab w:val="right" w:leader="dot" w:pos="10195"/>
      </w:tabs>
      <w:spacing w:after="120"/>
      <w:ind w:left="1985" w:right="1134" w:hanging="851"/>
      <w:jc w:val="left"/>
    </w:pPr>
    <w:rPr>
      <w:iCs/>
      <w:noProof/>
      <w:szCs w:val="24"/>
    </w:rPr>
  </w:style>
  <w:style w:type="paragraph" w:styleId="43">
    <w:name w:val="toc 4"/>
    <w:basedOn w:val="a7"/>
    <w:next w:val="a7"/>
    <w:autoRedefine/>
    <w:uiPriority w:val="39"/>
    <w:rsid w:val="00A6740A"/>
    <w:pPr>
      <w:tabs>
        <w:tab w:val="left" w:pos="2268"/>
        <w:tab w:val="right" w:leader="dot" w:pos="10195"/>
      </w:tabs>
      <w:spacing w:after="60"/>
      <w:ind w:left="2268" w:right="1134" w:hanging="567"/>
      <w:jc w:val="left"/>
    </w:pPr>
    <w:rPr>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ind w:left="57" w:right="57" w:firstLine="0"/>
      <w:jc w:val="left"/>
    </w:pPr>
    <w:rPr>
      <w:sz w:val="22"/>
    </w:rPr>
  </w:style>
  <w:style w:type="paragraph" w:styleId="af6">
    <w:name w:val="footnote text"/>
    <w:aliases w:val=" Знак,Знак"/>
    <w:basedOn w:val="a7"/>
    <w:link w:val="af7"/>
    <w:rsid w:val="00A6740A"/>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ind w:left="57" w:right="57" w:firstLine="0"/>
      <w:jc w:val="left"/>
    </w:pPr>
  </w:style>
  <w:style w:type="paragraph" w:styleId="af9">
    <w:name w:val="caption"/>
    <w:basedOn w:val="a7"/>
    <w:next w:val="a7"/>
    <w:qFormat/>
    <w:rsid w:val="00A6740A"/>
    <w:pPr>
      <w:pageBreakBefore/>
      <w:suppressAutoHyphens/>
      <w:spacing w:before="120" w:after="120"/>
      <w:ind w:firstLine="0"/>
    </w:pPr>
    <w:rPr>
      <w:bCs/>
      <w:i/>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ind w:left="57" w:right="57" w:firstLine="0"/>
      <w:jc w:val="left"/>
    </w:pPr>
    <w:rPr>
      <w:snapToGrid/>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4"/>
    </w:rPr>
  </w:style>
  <w:style w:type="character" w:customStyle="1" w:styleId="25">
    <w:name w:val="Пункт2 Знак"/>
    <w:link w:val="24"/>
    <w:rsid w:val="00A6740A"/>
    <w:rPr>
      <w:rFonts w:ascii="Times New Roman" w:eastAsia="Times New Roman" w:hAnsi="Times New Roman"/>
      <w:b/>
      <w:snapToGrid w:val="0"/>
      <w:sz w:val="24"/>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ind w:left="720" w:firstLine="0"/>
      <w:contextualSpacing/>
      <w:jc w:val="left"/>
    </w:pPr>
    <w:rPr>
      <w:snapToGrid/>
      <w:szCs w:val="24"/>
    </w:rPr>
  </w:style>
  <w:style w:type="paragraph" w:customStyle="1" w:styleId="Times12">
    <w:name w:val="Times 12"/>
    <w:basedOn w:val="a7"/>
    <w:rsid w:val="00A6740A"/>
    <w:pPr>
      <w:overflowPunct w:val="0"/>
      <w:autoSpaceDE w:val="0"/>
      <w:autoSpaceDN w:val="0"/>
      <w:adjustRightInd w:val="0"/>
    </w:pPr>
    <w:rPr>
      <w:bCs/>
      <w:snapToGrid/>
      <w:szCs w:val="22"/>
    </w:rPr>
  </w:style>
  <w:style w:type="paragraph" w:styleId="affa">
    <w:name w:val="Normal (Web)"/>
    <w:aliases w:val="Обычный (Web),Обычный (веб) Знак Знак,Обычный (Web) Знак Знак Знак"/>
    <w:basedOn w:val="a7"/>
    <w:link w:val="affb"/>
    <w:rsid w:val="00A6740A"/>
    <w:pPr>
      <w:spacing w:before="100" w:beforeAutospacing="1" w:after="100" w:afterAutospacing="1"/>
      <w:ind w:firstLine="0"/>
      <w:jc w:val="left"/>
    </w:pPr>
    <w:rPr>
      <w:snapToGrid/>
      <w:szCs w:val="24"/>
    </w:rPr>
  </w:style>
  <w:style w:type="character" w:customStyle="1" w:styleId="affb">
    <w:name w:val="Обычный (веб) Знак"/>
    <w:aliases w:val="Обычный (Web) Знак,Обычный (веб) Знак Знак Знак,Обычный (Web) Знак Знак Знак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style>
  <w:style w:type="paragraph" w:styleId="affd">
    <w:name w:val="Body Text"/>
    <w:basedOn w:val="a7"/>
    <w:link w:val="affe"/>
    <w:rsid w:val="00A6740A"/>
    <w:pPr>
      <w:spacing w:after="120"/>
      <w:ind w:firstLine="0"/>
      <w:jc w:val="left"/>
    </w:pPr>
    <w:rPr>
      <w:snapToGrid/>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3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ind w:firstLine="0"/>
    </w:pPr>
    <w:rPr>
      <w:rFonts w:ascii="Courier New" w:hAnsi="Courier New" w:cs="Courier New"/>
      <w:b/>
      <w:bCs/>
      <w:snapToGrid/>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numPr>
        <w:numId w:val="0"/>
      </w:numPr>
      <w:suppressAutoHyphens w:val="0"/>
      <w:spacing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ind w:firstLine="0"/>
      <w:jc w:val="left"/>
    </w:pPr>
    <w:rPr>
      <w:rFonts w:ascii="Arial Narrow" w:hAnsi="Arial Narrow"/>
      <w:snapToGrid/>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Cs w:val="24"/>
    </w:rPr>
  </w:style>
  <w:style w:type="paragraph" w:customStyle="1" w:styleId="Style7">
    <w:name w:val="Style7"/>
    <w:basedOn w:val="a7"/>
    <w:uiPriority w:val="99"/>
    <w:rsid w:val="00DC5ADC"/>
    <w:pPr>
      <w:widowControl w:val="0"/>
      <w:autoSpaceDE w:val="0"/>
      <w:autoSpaceDN w:val="0"/>
      <w:adjustRightInd w:val="0"/>
      <w:ind w:firstLine="0"/>
      <w:jc w:val="left"/>
    </w:pPr>
    <w:rPr>
      <w:rFonts w:ascii="Arial Narrow" w:hAnsi="Arial Narrow"/>
      <w:snapToGrid/>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99"/>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ind w:firstLine="0"/>
      <w:textAlignment w:val="baseline"/>
    </w:pPr>
    <w:rPr>
      <w:rFonts w:ascii="Arial" w:hAnsi="Arial" w:cs="Arial"/>
      <w:snapToGrid/>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Cs w:val="24"/>
    </w:rPr>
  </w:style>
  <w:style w:type="paragraph" w:customStyle="1" w:styleId="Style19">
    <w:name w:val="Style19"/>
    <w:basedOn w:val="a7"/>
    <w:uiPriority w:val="99"/>
    <w:rsid w:val="006965A5"/>
    <w:pPr>
      <w:widowControl w:val="0"/>
      <w:autoSpaceDE w:val="0"/>
      <w:autoSpaceDN w:val="0"/>
      <w:adjustRightInd w:val="0"/>
      <w:ind w:firstLine="0"/>
      <w:jc w:val="left"/>
    </w:pPr>
    <w:rPr>
      <w:rFonts w:ascii="Franklin Gothic Medium Cond" w:hAnsi="Franklin Gothic Medium Cond"/>
      <w:snapToGrid/>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ind w:firstLine="0"/>
      <w:jc w:val="center"/>
    </w:pPr>
    <w:rPr>
      <w:snapToGrid/>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ind w:firstLine="578"/>
    </w:pPr>
    <w:rPr>
      <w:rFonts w:ascii="Arial" w:hAnsi="Arial"/>
      <w:snapToGrid/>
    </w:rPr>
  </w:style>
  <w:style w:type="paragraph" w:styleId="afff9">
    <w:name w:val="Title"/>
    <w:basedOn w:val="a7"/>
    <w:link w:val="afffa"/>
    <w:qFormat/>
    <w:rsid w:val="00457226"/>
    <w:pPr>
      <w:overflowPunct w:val="0"/>
      <w:autoSpaceDE w:val="0"/>
      <w:autoSpaceDN w:val="0"/>
      <w:adjustRightInd w:val="0"/>
      <w:spacing w:after="120"/>
      <w:jc w:val="center"/>
      <w:textAlignment w:val="baseline"/>
    </w:pPr>
    <w:rPr>
      <w:b/>
      <w:snapToGrid/>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4"/>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numbering" w:customStyle="1" w:styleId="39">
    <w:name w:val="Нет списка3"/>
    <w:next w:val="aa"/>
    <w:uiPriority w:val="99"/>
    <w:semiHidden/>
    <w:unhideWhenUsed/>
    <w:rsid w:val="00964FAD"/>
  </w:style>
  <w:style w:type="numbering" w:customStyle="1" w:styleId="1111111">
    <w:name w:val="1 / 1.1 / 1.1.11"/>
    <w:basedOn w:val="aa"/>
    <w:next w:val="111111"/>
    <w:uiPriority w:val="99"/>
    <w:unhideWhenUsed/>
    <w:rsid w:val="00964FAD"/>
    <w:pPr>
      <w:numPr>
        <w:numId w:val="11"/>
      </w:numPr>
    </w:pPr>
  </w:style>
  <w:style w:type="table" w:customStyle="1" w:styleId="3a">
    <w:name w:val="Сетка таблицы3"/>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a"/>
    <w:uiPriority w:val="99"/>
    <w:semiHidden/>
    <w:unhideWhenUsed/>
    <w:rsid w:val="00964FAD"/>
  </w:style>
  <w:style w:type="table" w:customStyle="1" w:styleId="111">
    <w:name w:val="Сетка таблицы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a"/>
    <w:uiPriority w:val="99"/>
    <w:semiHidden/>
    <w:unhideWhenUsed/>
    <w:rsid w:val="00964FAD"/>
  </w:style>
  <w:style w:type="table" w:customStyle="1" w:styleId="2110">
    <w:name w:val="Сетка таблицы2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semiHidden/>
    <w:unhideWhenUsed/>
    <w:rsid w:val="0096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napToGrid/>
      <w:sz w:val="20"/>
    </w:rPr>
  </w:style>
  <w:style w:type="character" w:customStyle="1" w:styleId="HTML0">
    <w:name w:val="Стандартный HTML Знак"/>
    <w:basedOn w:val="a8"/>
    <w:link w:val="HTML"/>
    <w:uiPriority w:val="99"/>
    <w:semiHidden/>
    <w:rsid w:val="00964FAD"/>
    <w:rPr>
      <w:rFonts w:ascii="Courier New" w:eastAsia="Times New Roman" w:hAnsi="Courier New" w:cs="Courier New"/>
    </w:rPr>
  </w:style>
  <w:style w:type="paragraph" w:customStyle="1" w:styleId="empty">
    <w:name w:val="empty"/>
    <w:basedOn w:val="a7"/>
    <w:rsid w:val="00964FAD"/>
    <w:pPr>
      <w:spacing w:before="100" w:beforeAutospacing="1" w:after="100" w:afterAutospacing="1"/>
      <w:ind w:firstLine="0"/>
      <w:jc w:val="left"/>
    </w:pPr>
    <w:rPr>
      <w:snapToGrid/>
      <w:szCs w:val="24"/>
    </w:rPr>
  </w:style>
  <w:style w:type="paragraph" w:customStyle="1" w:styleId="s16">
    <w:name w:val="s_16"/>
    <w:basedOn w:val="a7"/>
    <w:rsid w:val="00964FAD"/>
    <w:pPr>
      <w:spacing w:before="100" w:beforeAutospacing="1" w:after="100" w:afterAutospacing="1"/>
      <w:ind w:firstLine="0"/>
      <w:jc w:val="left"/>
    </w:pPr>
    <w:rPr>
      <w:snapToGrid/>
      <w:szCs w:val="24"/>
    </w:rPr>
  </w:style>
  <w:style w:type="paragraph" w:customStyle="1" w:styleId="s1">
    <w:name w:val="s_1"/>
    <w:basedOn w:val="a7"/>
    <w:rsid w:val="00964FAD"/>
    <w:pPr>
      <w:spacing w:before="100" w:beforeAutospacing="1" w:after="100" w:afterAutospacing="1"/>
      <w:ind w:firstLine="0"/>
      <w:jc w:val="left"/>
    </w:pPr>
    <w:rPr>
      <w:snapToGrid/>
      <w:szCs w:val="24"/>
    </w:rPr>
  </w:style>
  <w:style w:type="paragraph" w:customStyle="1" w:styleId="Normal2">
    <w:name w:val="Normal2"/>
    <w:rsid w:val="00964FAD"/>
    <w:pPr>
      <w:snapToGrid w:val="0"/>
    </w:pPr>
    <w:rPr>
      <w:rFonts w:ascii="Times New Roman" w:eastAsia="Times New Roman" w:hAnsi="Times New Roman"/>
      <w:sz w:val="24"/>
    </w:rPr>
  </w:style>
  <w:style w:type="numbering" w:customStyle="1" w:styleId="311">
    <w:name w:val="Нет списка31"/>
    <w:next w:val="aa"/>
    <w:uiPriority w:val="99"/>
    <w:semiHidden/>
    <w:unhideWhenUsed/>
    <w:rsid w:val="00964FAD"/>
  </w:style>
  <w:style w:type="table" w:customStyle="1" w:styleId="410">
    <w:name w:val="Сетка таблицы4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1A4C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Subtitle"/>
    <w:basedOn w:val="a7"/>
    <w:next w:val="a7"/>
    <w:link w:val="affff"/>
    <w:uiPriority w:val="11"/>
    <w:qFormat/>
    <w:rsid w:val="00DF6668"/>
    <w:pPr>
      <w:numPr>
        <w:ilvl w:val="1"/>
      </w:numPr>
      <w:ind w:firstLine="709"/>
    </w:pPr>
    <w:rPr>
      <w:rFonts w:eastAsiaTheme="minorEastAsia" w:cstheme="minorBidi"/>
      <w:color w:val="5A5A5A" w:themeColor="text1" w:themeTint="A5"/>
      <w:szCs w:val="22"/>
    </w:rPr>
  </w:style>
  <w:style w:type="character" w:customStyle="1" w:styleId="affff">
    <w:name w:val="Подзаголовок Знак"/>
    <w:basedOn w:val="a8"/>
    <w:link w:val="afffe"/>
    <w:uiPriority w:val="11"/>
    <w:rsid w:val="00DF6668"/>
    <w:rPr>
      <w:rFonts w:ascii="Times New Roman" w:eastAsiaTheme="minorEastAsia" w:hAnsi="Times New Roman" w:cstheme="minorBidi"/>
      <w:snapToGrid w:val="0"/>
      <w:color w:val="5A5A5A" w:themeColor="text1" w:themeTint="A5"/>
      <w:sz w:val="24"/>
      <w:szCs w:val="22"/>
    </w:rPr>
  </w:style>
  <w:style w:type="paragraph" w:customStyle="1" w:styleId="3b">
    <w:name w:val="3 Заголовок"/>
    <w:basedOn w:val="a7"/>
    <w:link w:val="3c"/>
    <w:rsid w:val="00DF6668"/>
    <w:pPr>
      <w:pageBreakBefore/>
      <w:widowControl w:val="0"/>
      <w:tabs>
        <w:tab w:val="num" w:pos="851"/>
      </w:tabs>
      <w:spacing w:after="120"/>
      <w:ind w:left="709" w:hanging="709"/>
      <w:outlineLvl w:val="2"/>
    </w:pPr>
    <w:rPr>
      <w:b/>
      <w:szCs w:val="24"/>
    </w:rPr>
  </w:style>
  <w:style w:type="character" w:customStyle="1" w:styleId="3c">
    <w:name w:val="3 Заголовок Знак"/>
    <w:basedOn w:val="a8"/>
    <w:link w:val="3b"/>
    <w:rsid w:val="00DF6668"/>
    <w:rPr>
      <w:rFonts w:ascii="Times New Roman" w:eastAsia="Times New Roman" w:hAnsi="Times New Roman"/>
      <w:b/>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02D17"/>
    <w:pPr>
      <w:ind w:firstLine="709"/>
      <w:jc w:val="both"/>
    </w:pPr>
    <w:rPr>
      <w:rFonts w:ascii="Times New Roman" w:eastAsia="Times New Roman" w:hAnsi="Times New Roman"/>
      <w:snapToGrid w:val="0"/>
      <w:sz w:val="24"/>
    </w:rPr>
  </w:style>
  <w:style w:type="paragraph" w:styleId="1">
    <w:name w:val="heading 1"/>
    <w:aliases w:val="1 Заголовок,Заголовок 1_стандарта,Document Header1,H1,H1 Знак,Headi...,Heading 1iz,Б1,Б11,Введение..."/>
    <w:basedOn w:val="a7"/>
    <w:next w:val="a7"/>
    <w:link w:val="12"/>
    <w:qFormat/>
    <w:rsid w:val="003B63EE"/>
    <w:pPr>
      <w:keepNext/>
      <w:keepLines/>
      <w:numPr>
        <w:numId w:val="4"/>
      </w:numPr>
      <w:suppressAutoHyphens/>
      <w:spacing w:before="240"/>
      <w:jc w:val="left"/>
      <w:outlineLvl w:val="0"/>
    </w:pPr>
    <w:rPr>
      <w:b/>
      <w:snapToGrid/>
      <w:kern w:val="28"/>
    </w:rPr>
  </w:style>
  <w:style w:type="paragraph" w:styleId="20">
    <w:name w:val="heading 2"/>
    <w:aliases w:val="2 Заголовок,2,22,A,A.B.C.,CHS,Gliederung2,H,H2,H2 Знак,H2-Heading 2,H21,H22,HD2,Header2,Heading 2 Hidden,Heading Indent No L2,Heading2,Level 2 Topic Heading,Major,Numbered text 3,RTC,h2,heading 2,heading2,iz2,l2,list 2,list2,Б2,Заголовок 21"/>
    <w:basedOn w:val="a7"/>
    <w:next w:val="a7"/>
    <w:link w:val="22"/>
    <w:qFormat/>
    <w:rsid w:val="004F229B"/>
    <w:pPr>
      <w:keepNext/>
      <w:numPr>
        <w:ilvl w:val="1"/>
        <w:numId w:val="4"/>
      </w:numPr>
      <w:tabs>
        <w:tab w:val="clear" w:pos="1560"/>
        <w:tab w:val="num" w:pos="1314"/>
      </w:tabs>
      <w:suppressAutoHyphens/>
      <w:spacing w:before="120" w:after="120"/>
      <w:ind w:left="1314"/>
      <w:jc w:val="left"/>
      <w:outlineLvl w:val="1"/>
    </w:pPr>
    <w:rPr>
      <w:b/>
    </w:rPr>
  </w:style>
  <w:style w:type="paragraph" w:styleId="30">
    <w:name w:val="heading 3"/>
    <w:basedOn w:val="a7"/>
    <w:next w:val="a7"/>
    <w:link w:val="32"/>
    <w:uiPriority w:val="99"/>
    <w:qFormat/>
    <w:rsid w:val="00A6740A"/>
    <w:pPr>
      <w:keepNext/>
      <w:numPr>
        <w:ilvl w:val="2"/>
        <w:numId w:val="1"/>
      </w:numPr>
      <w:suppressAutoHyphens/>
      <w:spacing w:before="120" w:after="120"/>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1 Заголовок Знак,Заголовок 1_стандарта Знак,Document Header1 Знак,H1 Знак1,H1 Знак Знак,Headi... Знак,Heading 1iz Знак,Б1 Знак,Б11 Знак,Введение... Знак"/>
    <w:link w:val="1"/>
    <w:rsid w:val="003B63EE"/>
    <w:rPr>
      <w:rFonts w:ascii="Times New Roman" w:eastAsia="Times New Roman" w:hAnsi="Times New Roman"/>
      <w:b/>
      <w:kern w:val="28"/>
      <w:sz w:val="24"/>
    </w:rPr>
  </w:style>
  <w:style w:type="character" w:customStyle="1" w:styleId="22">
    <w:name w:val="Заголовок 2 Знак"/>
    <w:aliases w:val="2 Заголовок Знак,2 Знак,22 Знак,A Знак,A.B.C. Знак,CHS Знак,Gliederung2 Знак,H Знак,H2 Знак1,H2 Знак Знак,H2-Heading 2 Знак,H21 Знак,H22 Знак,HD2 Знак,Header2 Знак,Heading 2 Hidden Знак,Heading Indent No L2 Знак,Heading2 Знак,Major Знак"/>
    <w:link w:val="20"/>
    <w:rsid w:val="004F229B"/>
    <w:rPr>
      <w:rFonts w:ascii="Times New Roman" w:eastAsia="Times New Roman" w:hAnsi="Times New Roman"/>
      <w:b/>
      <w:snapToGrid w:val="0"/>
      <w:sz w:val="24"/>
    </w:rPr>
  </w:style>
  <w:style w:type="character" w:customStyle="1" w:styleId="32">
    <w:name w:val="Заголовок 3 Знак"/>
    <w:link w:val="30"/>
    <w:uiPriority w:val="99"/>
    <w:rsid w:val="00A6740A"/>
    <w:rPr>
      <w:rFonts w:ascii="Times New Roman" w:eastAsia="Times New Roman" w:hAnsi="Times New Roman"/>
      <w:b/>
      <w:snapToGrid w:val="0"/>
      <w:sz w:val="24"/>
    </w:rPr>
  </w:style>
  <w:style w:type="character" w:customStyle="1" w:styleId="42">
    <w:name w:val="Заголовок 4 Знак"/>
    <w:link w:val="40"/>
    <w:rsid w:val="00A6740A"/>
    <w:rPr>
      <w:rFonts w:ascii="Times New Roman" w:eastAsia="Times New Roman" w:hAnsi="Times New Roman"/>
      <w:b/>
      <w:i/>
      <w:snapToGrid w:val="0"/>
      <w:sz w:val="24"/>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F27551"/>
    <w:pPr>
      <w:keepNext/>
      <w:tabs>
        <w:tab w:val="left" w:pos="540"/>
        <w:tab w:val="right" w:leader="dot" w:pos="9781"/>
      </w:tabs>
      <w:ind w:left="539" w:right="-1" w:hanging="539"/>
      <w:jc w:val="left"/>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ind w:left="426" w:right="1134" w:firstLine="0"/>
      <w:jc w:val="left"/>
    </w:pPr>
    <w:rPr>
      <w:b/>
      <w:noProof/>
      <w:szCs w:val="24"/>
    </w:rPr>
  </w:style>
  <w:style w:type="paragraph" w:styleId="33">
    <w:name w:val="toc 3"/>
    <w:basedOn w:val="a7"/>
    <w:next w:val="a7"/>
    <w:autoRedefine/>
    <w:uiPriority w:val="39"/>
    <w:rsid w:val="00A6740A"/>
    <w:pPr>
      <w:tabs>
        <w:tab w:val="left" w:pos="1980"/>
        <w:tab w:val="right" w:leader="dot" w:pos="10195"/>
      </w:tabs>
      <w:spacing w:after="120"/>
      <w:ind w:left="1985" w:right="1134" w:hanging="851"/>
      <w:jc w:val="left"/>
    </w:pPr>
    <w:rPr>
      <w:iCs/>
      <w:noProof/>
      <w:szCs w:val="24"/>
    </w:rPr>
  </w:style>
  <w:style w:type="paragraph" w:styleId="43">
    <w:name w:val="toc 4"/>
    <w:basedOn w:val="a7"/>
    <w:next w:val="a7"/>
    <w:autoRedefine/>
    <w:uiPriority w:val="39"/>
    <w:rsid w:val="00A6740A"/>
    <w:pPr>
      <w:tabs>
        <w:tab w:val="left" w:pos="2268"/>
        <w:tab w:val="right" w:leader="dot" w:pos="10195"/>
      </w:tabs>
      <w:spacing w:after="60"/>
      <w:ind w:left="2268" w:right="1134" w:hanging="567"/>
      <w:jc w:val="left"/>
    </w:pPr>
    <w:rPr>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ind w:left="57" w:right="57" w:firstLine="0"/>
      <w:jc w:val="left"/>
    </w:pPr>
    <w:rPr>
      <w:sz w:val="22"/>
    </w:rPr>
  </w:style>
  <w:style w:type="paragraph" w:styleId="af6">
    <w:name w:val="footnote text"/>
    <w:aliases w:val=" Знак,Знак"/>
    <w:basedOn w:val="a7"/>
    <w:link w:val="af7"/>
    <w:rsid w:val="00A6740A"/>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ind w:left="57" w:right="57" w:firstLine="0"/>
      <w:jc w:val="left"/>
    </w:pPr>
  </w:style>
  <w:style w:type="paragraph" w:styleId="af9">
    <w:name w:val="caption"/>
    <w:basedOn w:val="a7"/>
    <w:next w:val="a7"/>
    <w:qFormat/>
    <w:rsid w:val="00A6740A"/>
    <w:pPr>
      <w:pageBreakBefore/>
      <w:suppressAutoHyphens/>
      <w:spacing w:before="120" w:after="120"/>
      <w:ind w:firstLine="0"/>
    </w:pPr>
    <w:rPr>
      <w:bCs/>
      <w:i/>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ind w:left="57" w:right="57" w:firstLine="0"/>
      <w:jc w:val="left"/>
    </w:pPr>
    <w:rPr>
      <w:snapToGrid/>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4"/>
    </w:rPr>
  </w:style>
  <w:style w:type="character" w:customStyle="1" w:styleId="25">
    <w:name w:val="Пункт2 Знак"/>
    <w:link w:val="24"/>
    <w:rsid w:val="00A6740A"/>
    <w:rPr>
      <w:rFonts w:ascii="Times New Roman" w:eastAsia="Times New Roman" w:hAnsi="Times New Roman"/>
      <w:b/>
      <w:snapToGrid w:val="0"/>
      <w:sz w:val="24"/>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ind w:left="720" w:firstLine="0"/>
      <w:contextualSpacing/>
      <w:jc w:val="left"/>
    </w:pPr>
    <w:rPr>
      <w:snapToGrid/>
      <w:szCs w:val="24"/>
    </w:rPr>
  </w:style>
  <w:style w:type="paragraph" w:customStyle="1" w:styleId="Times12">
    <w:name w:val="Times 12"/>
    <w:basedOn w:val="a7"/>
    <w:rsid w:val="00A6740A"/>
    <w:pPr>
      <w:overflowPunct w:val="0"/>
      <w:autoSpaceDE w:val="0"/>
      <w:autoSpaceDN w:val="0"/>
      <w:adjustRightInd w:val="0"/>
    </w:pPr>
    <w:rPr>
      <w:bCs/>
      <w:snapToGrid/>
      <w:szCs w:val="22"/>
    </w:rPr>
  </w:style>
  <w:style w:type="paragraph" w:styleId="affa">
    <w:name w:val="Normal (Web)"/>
    <w:aliases w:val="Обычный (Web),Обычный (веб) Знак Знак,Обычный (Web) Знак Знак Знак"/>
    <w:basedOn w:val="a7"/>
    <w:link w:val="affb"/>
    <w:rsid w:val="00A6740A"/>
    <w:pPr>
      <w:spacing w:before="100" w:beforeAutospacing="1" w:after="100" w:afterAutospacing="1"/>
      <w:ind w:firstLine="0"/>
      <w:jc w:val="left"/>
    </w:pPr>
    <w:rPr>
      <w:snapToGrid/>
      <w:szCs w:val="24"/>
    </w:rPr>
  </w:style>
  <w:style w:type="character" w:customStyle="1" w:styleId="affb">
    <w:name w:val="Обычный (веб) Знак"/>
    <w:aliases w:val="Обычный (Web) Знак,Обычный (веб) Знак Знак Знак,Обычный (Web) Знак Знак Знак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style>
  <w:style w:type="paragraph" w:styleId="affd">
    <w:name w:val="Body Text"/>
    <w:basedOn w:val="a7"/>
    <w:link w:val="affe"/>
    <w:rsid w:val="00A6740A"/>
    <w:pPr>
      <w:spacing w:after="120"/>
      <w:ind w:firstLine="0"/>
      <w:jc w:val="left"/>
    </w:pPr>
    <w:rPr>
      <w:snapToGrid/>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3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ind w:firstLine="0"/>
    </w:pPr>
    <w:rPr>
      <w:rFonts w:ascii="Courier New" w:hAnsi="Courier New" w:cs="Courier New"/>
      <w:b/>
      <w:bCs/>
      <w:snapToGrid/>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numPr>
        <w:numId w:val="0"/>
      </w:numPr>
      <w:suppressAutoHyphens w:val="0"/>
      <w:spacing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ind w:firstLine="0"/>
      <w:jc w:val="left"/>
    </w:pPr>
    <w:rPr>
      <w:rFonts w:ascii="Arial Narrow" w:hAnsi="Arial Narrow"/>
      <w:snapToGrid/>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Cs w:val="24"/>
    </w:rPr>
  </w:style>
  <w:style w:type="paragraph" w:customStyle="1" w:styleId="Style7">
    <w:name w:val="Style7"/>
    <w:basedOn w:val="a7"/>
    <w:uiPriority w:val="99"/>
    <w:rsid w:val="00DC5ADC"/>
    <w:pPr>
      <w:widowControl w:val="0"/>
      <w:autoSpaceDE w:val="0"/>
      <w:autoSpaceDN w:val="0"/>
      <w:adjustRightInd w:val="0"/>
      <w:ind w:firstLine="0"/>
      <w:jc w:val="left"/>
    </w:pPr>
    <w:rPr>
      <w:rFonts w:ascii="Arial Narrow" w:hAnsi="Arial Narrow"/>
      <w:snapToGrid/>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99"/>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ind w:firstLine="0"/>
      <w:textAlignment w:val="baseline"/>
    </w:pPr>
    <w:rPr>
      <w:rFonts w:ascii="Arial" w:hAnsi="Arial" w:cs="Arial"/>
      <w:snapToGrid/>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Cs w:val="24"/>
    </w:rPr>
  </w:style>
  <w:style w:type="paragraph" w:customStyle="1" w:styleId="Style19">
    <w:name w:val="Style19"/>
    <w:basedOn w:val="a7"/>
    <w:uiPriority w:val="99"/>
    <w:rsid w:val="006965A5"/>
    <w:pPr>
      <w:widowControl w:val="0"/>
      <w:autoSpaceDE w:val="0"/>
      <w:autoSpaceDN w:val="0"/>
      <w:adjustRightInd w:val="0"/>
      <w:ind w:firstLine="0"/>
      <w:jc w:val="left"/>
    </w:pPr>
    <w:rPr>
      <w:rFonts w:ascii="Franklin Gothic Medium Cond" w:hAnsi="Franklin Gothic Medium Cond"/>
      <w:snapToGrid/>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ind w:firstLine="0"/>
      <w:jc w:val="center"/>
    </w:pPr>
    <w:rPr>
      <w:snapToGrid/>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ind w:firstLine="578"/>
    </w:pPr>
    <w:rPr>
      <w:rFonts w:ascii="Arial" w:hAnsi="Arial"/>
      <w:snapToGrid/>
    </w:rPr>
  </w:style>
  <w:style w:type="paragraph" w:styleId="afff9">
    <w:name w:val="Title"/>
    <w:basedOn w:val="a7"/>
    <w:link w:val="afffa"/>
    <w:qFormat/>
    <w:rsid w:val="00457226"/>
    <w:pPr>
      <w:overflowPunct w:val="0"/>
      <w:autoSpaceDE w:val="0"/>
      <w:autoSpaceDN w:val="0"/>
      <w:adjustRightInd w:val="0"/>
      <w:spacing w:after="120"/>
      <w:jc w:val="center"/>
      <w:textAlignment w:val="baseline"/>
    </w:pPr>
    <w:rPr>
      <w:b/>
      <w:snapToGrid/>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4"/>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numbering" w:customStyle="1" w:styleId="39">
    <w:name w:val="Нет списка3"/>
    <w:next w:val="aa"/>
    <w:uiPriority w:val="99"/>
    <w:semiHidden/>
    <w:unhideWhenUsed/>
    <w:rsid w:val="00964FAD"/>
  </w:style>
  <w:style w:type="numbering" w:customStyle="1" w:styleId="1111111">
    <w:name w:val="1 / 1.1 / 1.1.11"/>
    <w:basedOn w:val="aa"/>
    <w:next w:val="111111"/>
    <w:uiPriority w:val="99"/>
    <w:unhideWhenUsed/>
    <w:rsid w:val="00964FAD"/>
    <w:pPr>
      <w:numPr>
        <w:numId w:val="11"/>
      </w:numPr>
    </w:pPr>
  </w:style>
  <w:style w:type="table" w:customStyle="1" w:styleId="3a">
    <w:name w:val="Сетка таблицы3"/>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a"/>
    <w:uiPriority w:val="99"/>
    <w:semiHidden/>
    <w:unhideWhenUsed/>
    <w:rsid w:val="00964FAD"/>
  </w:style>
  <w:style w:type="table" w:customStyle="1" w:styleId="111">
    <w:name w:val="Сетка таблицы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a"/>
    <w:uiPriority w:val="99"/>
    <w:semiHidden/>
    <w:unhideWhenUsed/>
    <w:rsid w:val="00964FAD"/>
  </w:style>
  <w:style w:type="table" w:customStyle="1" w:styleId="2110">
    <w:name w:val="Сетка таблицы2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semiHidden/>
    <w:unhideWhenUsed/>
    <w:rsid w:val="0096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napToGrid/>
      <w:sz w:val="20"/>
    </w:rPr>
  </w:style>
  <w:style w:type="character" w:customStyle="1" w:styleId="HTML0">
    <w:name w:val="Стандартный HTML Знак"/>
    <w:basedOn w:val="a8"/>
    <w:link w:val="HTML"/>
    <w:uiPriority w:val="99"/>
    <w:semiHidden/>
    <w:rsid w:val="00964FAD"/>
    <w:rPr>
      <w:rFonts w:ascii="Courier New" w:eastAsia="Times New Roman" w:hAnsi="Courier New" w:cs="Courier New"/>
    </w:rPr>
  </w:style>
  <w:style w:type="paragraph" w:customStyle="1" w:styleId="empty">
    <w:name w:val="empty"/>
    <w:basedOn w:val="a7"/>
    <w:rsid w:val="00964FAD"/>
    <w:pPr>
      <w:spacing w:before="100" w:beforeAutospacing="1" w:after="100" w:afterAutospacing="1"/>
      <w:ind w:firstLine="0"/>
      <w:jc w:val="left"/>
    </w:pPr>
    <w:rPr>
      <w:snapToGrid/>
      <w:szCs w:val="24"/>
    </w:rPr>
  </w:style>
  <w:style w:type="paragraph" w:customStyle="1" w:styleId="s16">
    <w:name w:val="s_16"/>
    <w:basedOn w:val="a7"/>
    <w:rsid w:val="00964FAD"/>
    <w:pPr>
      <w:spacing w:before="100" w:beforeAutospacing="1" w:after="100" w:afterAutospacing="1"/>
      <w:ind w:firstLine="0"/>
      <w:jc w:val="left"/>
    </w:pPr>
    <w:rPr>
      <w:snapToGrid/>
      <w:szCs w:val="24"/>
    </w:rPr>
  </w:style>
  <w:style w:type="paragraph" w:customStyle="1" w:styleId="s1">
    <w:name w:val="s_1"/>
    <w:basedOn w:val="a7"/>
    <w:rsid w:val="00964FAD"/>
    <w:pPr>
      <w:spacing w:before="100" w:beforeAutospacing="1" w:after="100" w:afterAutospacing="1"/>
      <w:ind w:firstLine="0"/>
      <w:jc w:val="left"/>
    </w:pPr>
    <w:rPr>
      <w:snapToGrid/>
      <w:szCs w:val="24"/>
    </w:rPr>
  </w:style>
  <w:style w:type="paragraph" w:customStyle="1" w:styleId="Normal2">
    <w:name w:val="Normal2"/>
    <w:rsid w:val="00964FAD"/>
    <w:pPr>
      <w:snapToGrid w:val="0"/>
    </w:pPr>
    <w:rPr>
      <w:rFonts w:ascii="Times New Roman" w:eastAsia="Times New Roman" w:hAnsi="Times New Roman"/>
      <w:sz w:val="24"/>
    </w:rPr>
  </w:style>
  <w:style w:type="numbering" w:customStyle="1" w:styleId="311">
    <w:name w:val="Нет списка31"/>
    <w:next w:val="aa"/>
    <w:uiPriority w:val="99"/>
    <w:semiHidden/>
    <w:unhideWhenUsed/>
    <w:rsid w:val="00964FAD"/>
  </w:style>
  <w:style w:type="table" w:customStyle="1" w:styleId="410">
    <w:name w:val="Сетка таблицы4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1A4C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Subtitle"/>
    <w:basedOn w:val="a7"/>
    <w:next w:val="a7"/>
    <w:link w:val="affff"/>
    <w:uiPriority w:val="11"/>
    <w:qFormat/>
    <w:rsid w:val="00DF6668"/>
    <w:pPr>
      <w:numPr>
        <w:ilvl w:val="1"/>
      </w:numPr>
      <w:ind w:firstLine="709"/>
    </w:pPr>
    <w:rPr>
      <w:rFonts w:eastAsiaTheme="minorEastAsia" w:cstheme="minorBidi"/>
      <w:color w:val="5A5A5A" w:themeColor="text1" w:themeTint="A5"/>
      <w:szCs w:val="22"/>
    </w:rPr>
  </w:style>
  <w:style w:type="character" w:customStyle="1" w:styleId="affff">
    <w:name w:val="Подзаголовок Знак"/>
    <w:basedOn w:val="a8"/>
    <w:link w:val="afffe"/>
    <w:uiPriority w:val="11"/>
    <w:rsid w:val="00DF6668"/>
    <w:rPr>
      <w:rFonts w:ascii="Times New Roman" w:eastAsiaTheme="minorEastAsia" w:hAnsi="Times New Roman" w:cstheme="minorBidi"/>
      <w:snapToGrid w:val="0"/>
      <w:color w:val="5A5A5A" w:themeColor="text1" w:themeTint="A5"/>
      <w:sz w:val="24"/>
      <w:szCs w:val="22"/>
    </w:rPr>
  </w:style>
  <w:style w:type="paragraph" w:customStyle="1" w:styleId="3b">
    <w:name w:val="3 Заголовок"/>
    <w:basedOn w:val="a7"/>
    <w:link w:val="3c"/>
    <w:rsid w:val="00DF6668"/>
    <w:pPr>
      <w:pageBreakBefore/>
      <w:widowControl w:val="0"/>
      <w:tabs>
        <w:tab w:val="num" w:pos="851"/>
      </w:tabs>
      <w:spacing w:after="120"/>
      <w:ind w:left="709" w:hanging="709"/>
      <w:outlineLvl w:val="2"/>
    </w:pPr>
    <w:rPr>
      <w:b/>
      <w:szCs w:val="24"/>
    </w:rPr>
  </w:style>
  <w:style w:type="character" w:customStyle="1" w:styleId="3c">
    <w:name w:val="3 Заголовок Знак"/>
    <w:basedOn w:val="a8"/>
    <w:link w:val="3b"/>
    <w:rsid w:val="00DF6668"/>
    <w:rPr>
      <w:rFonts w:ascii="Times New Roman" w:eastAsia="Times New Roman" w:hAnsi="Times New Roman"/>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360975423">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3924588">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26" Type="http://schemas.openxmlformats.org/officeDocument/2006/relationships/hyperlink" Target="http://www.zakupki.gov.ru" TargetMode="External"/><Relationship Id="rId39" Type="http://schemas.openxmlformats.org/officeDocument/2006/relationships/hyperlink" Target="consultantplus://offline/ref=C04DFB2B01532798EE6A8E0FF9B8DAFE7508D8E029C429A67566A35261V636K" TargetMode="External"/><Relationship Id="rId3" Type="http://schemas.openxmlformats.org/officeDocument/2006/relationships/styles" Target="styles.xml"/><Relationship Id="rId21" Type="http://schemas.openxmlformats.org/officeDocument/2006/relationships/hyperlink" Target="mailto:68114@mail.ru" TargetMode="External"/><Relationship Id="rId34" Type="http://schemas.openxmlformats.org/officeDocument/2006/relationships/hyperlink" Target="consultantplus://offline/ref=784A91B7A50F63E3106822FF7A6F83671207F99C2806A3EB8743FC2139j6xBK" TargetMode="External"/><Relationship Id="rId42" Type="http://schemas.openxmlformats.org/officeDocument/2006/relationships/hyperlink" Target="consultantplus://offline/ref=E5E2FD3B9C77186EE5B844E257004AE0188D78EEE41FAFBCE9BCA8DDF7V0E2G"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zakupki.gov.ru" TargetMode="External"/><Relationship Id="rId33" Type="http://schemas.openxmlformats.org/officeDocument/2006/relationships/hyperlink" Target="consultantplus://offline/ref=784A91B7A50F63E3106822FF7A6F83671207FE952105A3EB8743FC2139j6xBK" TargetMode="External"/><Relationship Id="rId38" Type="http://schemas.openxmlformats.org/officeDocument/2006/relationships/hyperlink" Target="consultantplus://offline/ref=58424CCD4602EBCDA9136A8261A7D15BFB1A18DE97E696D2BB3149C5A37017K"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consultantplus://offline/ref=7D2A808B704BA9B36FAD61BDF8183564EF7A712DD2D587BEDA9624A88D3263BBFCC611F8H4JEQ"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E5E2FD3B9C77186EE5B844E257004AE0188D7BE1EA1CAFBCE9BCA8DDF7V0E2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32" Type="http://schemas.openxmlformats.org/officeDocument/2006/relationships/hyperlink" Target="consultantplus://offline/ref=84A2C1DEDFF3C0F8F87145DDD87EC6BE561519477A3300C006801BB335S4s2K" TargetMode="External"/><Relationship Id="rId37" Type="http://schemas.openxmlformats.org/officeDocument/2006/relationships/hyperlink" Target="consultantplus://offline/ref=58424CCD4602EBCDA9136A8261A7D15BF8131EDF91E996D2BB3149C5A37017K" TargetMode="External"/><Relationship Id="rId40" Type="http://schemas.openxmlformats.org/officeDocument/2006/relationships/hyperlink" Target="consultantplus://offline/ref=C04DFB2B01532798EE6A8E0FF9B8DAFE7601DEE12FCB29A67566A35261V636K"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http://www.zakupki.gov.ru" TargetMode="External"/><Relationship Id="rId28" Type="http://schemas.openxmlformats.org/officeDocument/2006/relationships/hyperlink" Target="http://www.zakupki.gov.ru" TargetMode="External"/><Relationship Id="rId36" Type="http://schemas.openxmlformats.org/officeDocument/2006/relationships/hyperlink" Target="consultantplus://offline/ref=E529C448FDE76C53072D184778ADAA75367F4E16CC46522085FD5E73B0B3y1K" TargetMode="External"/><Relationship Id="rId10" Type="http://schemas.openxmlformats.org/officeDocument/2006/relationships/hyperlink" Target="http://www.zakupki.gov.ru" TargetMode="External"/><Relationship Id="rId19" Type="http://schemas.openxmlformats.org/officeDocument/2006/relationships/hyperlink" Target="http://www.star.ru" TargetMode="External"/><Relationship Id="rId31" Type="http://schemas.openxmlformats.org/officeDocument/2006/relationships/hyperlink" Target="consultantplus://offline/ref=D0FF830C39CBFA224EE7EFA631435F69E4486970687C029CA165C516D3y6r2K"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yperlink" Target="mailto:68114@mail.ru" TargetMode="External"/><Relationship Id="rId27" Type="http://schemas.openxmlformats.org/officeDocument/2006/relationships/footer" Target="footer1.xml"/><Relationship Id="rId30" Type="http://schemas.openxmlformats.org/officeDocument/2006/relationships/hyperlink" Target="consultantplus://offline/ref=E5E2FD3B9C77186EE5B844E257004AE0188D7BEFE51AAFBCE9BCA8DDF7027F4F908594CBF59A5213V4E5G" TargetMode="External"/><Relationship Id="rId35" Type="http://schemas.openxmlformats.org/officeDocument/2006/relationships/hyperlink" Target="consultantplus://offline/ref=E529C448FDE76C53072D184778ADAA75367F491FC545522085FD5E73B0B3y1K"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866E5-5215-44DE-9E7C-C23720FD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16386</Words>
  <Characters>93405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109572</CharactersWithSpaces>
  <SharedDoc>false</SharedDoc>
  <HLinks>
    <vt:vector size="396" baseType="variant">
      <vt:variant>
        <vt:i4>393297</vt:i4>
      </vt:variant>
      <vt:variant>
        <vt:i4>618</vt:i4>
      </vt:variant>
      <vt:variant>
        <vt:i4>0</vt:i4>
      </vt:variant>
      <vt:variant>
        <vt:i4>5</vt:i4>
      </vt:variant>
      <vt:variant>
        <vt:lpwstr>consultantplus://offline/ref=E5E2FD3B9C77186EE5B844E257004AE0188D78EEE41FAFBCE9BCA8DDF7V0E2G</vt:lpwstr>
      </vt:variant>
      <vt:variant>
        <vt:lpwstr/>
      </vt:variant>
      <vt:variant>
        <vt:i4>393231</vt:i4>
      </vt:variant>
      <vt:variant>
        <vt:i4>615</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612</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609</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606</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603</vt:i4>
      </vt:variant>
      <vt:variant>
        <vt:i4>0</vt:i4>
      </vt:variant>
      <vt:variant>
        <vt:i4>5</vt:i4>
      </vt:variant>
      <vt:variant>
        <vt:lpwstr>consultantplus://offline/ref=58424CCD4602EBCDA9136A8261A7D15BF8131EDF91E996D2BB3149C5A37017K</vt:lpwstr>
      </vt:variant>
      <vt:variant>
        <vt:lpwstr/>
      </vt:variant>
      <vt:variant>
        <vt:i4>6029399</vt:i4>
      </vt:variant>
      <vt:variant>
        <vt:i4>600</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597</vt:i4>
      </vt:variant>
      <vt:variant>
        <vt:i4>0</vt:i4>
      </vt:variant>
      <vt:variant>
        <vt:i4>5</vt:i4>
      </vt:variant>
      <vt:variant>
        <vt:lpwstr>consultantplus://offline/ref=E529C448FDE76C53072D184778ADAA75367F491FC545522085FD5E73B0B3y1K</vt:lpwstr>
      </vt:variant>
      <vt:variant>
        <vt:lpwstr/>
      </vt:variant>
      <vt:variant>
        <vt:i4>524297</vt:i4>
      </vt:variant>
      <vt:variant>
        <vt:i4>594</vt:i4>
      </vt:variant>
      <vt:variant>
        <vt:i4>0</vt:i4>
      </vt:variant>
      <vt:variant>
        <vt:i4>5</vt:i4>
      </vt:variant>
      <vt:variant>
        <vt:lpwstr>consultantplus://offline/ref=784A91B7A50F63E3106822FF7A6F83671207F99C2806A3EB8743FC2139j6xBK</vt:lpwstr>
      </vt:variant>
      <vt:variant>
        <vt:lpwstr/>
      </vt:variant>
      <vt:variant>
        <vt:i4>524297</vt:i4>
      </vt:variant>
      <vt:variant>
        <vt:i4>591</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588</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585</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582</vt:i4>
      </vt:variant>
      <vt:variant>
        <vt:i4>0</vt:i4>
      </vt:variant>
      <vt:variant>
        <vt:i4>5</vt:i4>
      </vt:variant>
      <vt:variant>
        <vt:lpwstr>consultantplus://offline/ref=E5E2FD3B9C77186EE5B844E257004AE0188D7BEFE51AAFBCE9BCA8DDF7027F4F908594CBF59A5213V4E5G</vt:lpwstr>
      </vt:variant>
      <vt:variant>
        <vt:lpwstr/>
      </vt:variant>
      <vt:variant>
        <vt:i4>917533</vt:i4>
      </vt:variant>
      <vt:variant>
        <vt:i4>555</vt:i4>
      </vt:variant>
      <vt:variant>
        <vt:i4>0</vt:i4>
      </vt:variant>
      <vt:variant>
        <vt:i4>5</vt:i4>
      </vt:variant>
      <vt:variant>
        <vt:lpwstr>http://www.fabrikant.ru/</vt:lpwstr>
      </vt:variant>
      <vt:variant>
        <vt:lpwstr/>
      </vt:variant>
      <vt:variant>
        <vt:i4>917533</vt:i4>
      </vt:variant>
      <vt:variant>
        <vt:i4>552</vt:i4>
      </vt:variant>
      <vt:variant>
        <vt:i4>0</vt:i4>
      </vt:variant>
      <vt:variant>
        <vt:i4>5</vt:i4>
      </vt:variant>
      <vt:variant>
        <vt:lpwstr>http://www.fabrikant.ru/</vt:lpwstr>
      </vt:variant>
      <vt:variant>
        <vt:lpwstr/>
      </vt:variant>
      <vt:variant>
        <vt:i4>917533</vt:i4>
      </vt:variant>
      <vt:variant>
        <vt:i4>525</vt:i4>
      </vt:variant>
      <vt:variant>
        <vt:i4>0</vt:i4>
      </vt:variant>
      <vt:variant>
        <vt:i4>5</vt:i4>
      </vt:variant>
      <vt:variant>
        <vt:lpwstr>http://www.fabrikant.ru/</vt:lpwstr>
      </vt:variant>
      <vt:variant>
        <vt:lpwstr/>
      </vt:variant>
      <vt:variant>
        <vt:i4>7143534</vt:i4>
      </vt:variant>
      <vt:variant>
        <vt:i4>486</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387</vt:i4>
      </vt:variant>
      <vt:variant>
        <vt:i4>0</vt:i4>
      </vt:variant>
      <vt:variant>
        <vt:i4>5</vt:i4>
      </vt:variant>
      <vt:variant>
        <vt:lpwstr>http://www.fabrikant.ru/</vt:lpwstr>
      </vt:variant>
      <vt:variant>
        <vt:lpwstr/>
      </vt:variant>
      <vt:variant>
        <vt:i4>7274549</vt:i4>
      </vt:variant>
      <vt:variant>
        <vt:i4>252</vt:i4>
      </vt:variant>
      <vt:variant>
        <vt:i4>0</vt:i4>
      </vt:variant>
      <vt:variant>
        <vt:i4>5</vt:i4>
      </vt:variant>
      <vt:variant>
        <vt:lpwstr>http://www.zakupki.gov.ru/</vt:lpwstr>
      </vt:variant>
      <vt:variant>
        <vt:lpwstr/>
      </vt:variant>
      <vt:variant>
        <vt:i4>2031673</vt:i4>
      </vt:variant>
      <vt:variant>
        <vt:i4>239</vt:i4>
      </vt:variant>
      <vt:variant>
        <vt:i4>0</vt:i4>
      </vt:variant>
      <vt:variant>
        <vt:i4>5</vt:i4>
      </vt:variant>
      <vt:variant>
        <vt:lpwstr/>
      </vt:variant>
      <vt:variant>
        <vt:lpwstr>_Toc468778216</vt:lpwstr>
      </vt:variant>
      <vt:variant>
        <vt:i4>2031673</vt:i4>
      </vt:variant>
      <vt:variant>
        <vt:i4>233</vt:i4>
      </vt:variant>
      <vt:variant>
        <vt:i4>0</vt:i4>
      </vt:variant>
      <vt:variant>
        <vt:i4>5</vt:i4>
      </vt:variant>
      <vt:variant>
        <vt:lpwstr/>
      </vt:variant>
      <vt:variant>
        <vt:lpwstr>_Toc468778213</vt:lpwstr>
      </vt:variant>
      <vt:variant>
        <vt:i4>2031673</vt:i4>
      </vt:variant>
      <vt:variant>
        <vt:i4>227</vt:i4>
      </vt:variant>
      <vt:variant>
        <vt:i4>0</vt:i4>
      </vt:variant>
      <vt:variant>
        <vt:i4>5</vt:i4>
      </vt:variant>
      <vt:variant>
        <vt:lpwstr/>
      </vt:variant>
      <vt:variant>
        <vt:lpwstr>_Toc468778211</vt:lpwstr>
      </vt:variant>
      <vt:variant>
        <vt:i4>1966137</vt:i4>
      </vt:variant>
      <vt:variant>
        <vt:i4>221</vt:i4>
      </vt:variant>
      <vt:variant>
        <vt:i4>0</vt:i4>
      </vt:variant>
      <vt:variant>
        <vt:i4>5</vt:i4>
      </vt:variant>
      <vt:variant>
        <vt:lpwstr/>
      </vt:variant>
      <vt:variant>
        <vt:lpwstr>_Toc468778207</vt:lpwstr>
      </vt:variant>
      <vt:variant>
        <vt:i4>1966137</vt:i4>
      </vt:variant>
      <vt:variant>
        <vt:i4>215</vt:i4>
      </vt:variant>
      <vt:variant>
        <vt:i4>0</vt:i4>
      </vt:variant>
      <vt:variant>
        <vt:i4>5</vt:i4>
      </vt:variant>
      <vt:variant>
        <vt:lpwstr/>
      </vt:variant>
      <vt:variant>
        <vt:lpwstr>_Toc468778206</vt:lpwstr>
      </vt:variant>
      <vt:variant>
        <vt:i4>1966137</vt:i4>
      </vt:variant>
      <vt:variant>
        <vt:i4>209</vt:i4>
      </vt:variant>
      <vt:variant>
        <vt:i4>0</vt:i4>
      </vt:variant>
      <vt:variant>
        <vt:i4>5</vt:i4>
      </vt:variant>
      <vt:variant>
        <vt:lpwstr/>
      </vt:variant>
      <vt:variant>
        <vt:lpwstr>_Toc468778205</vt:lpwstr>
      </vt:variant>
      <vt:variant>
        <vt:i4>1966137</vt:i4>
      </vt:variant>
      <vt:variant>
        <vt:i4>203</vt:i4>
      </vt:variant>
      <vt:variant>
        <vt:i4>0</vt:i4>
      </vt:variant>
      <vt:variant>
        <vt:i4>5</vt:i4>
      </vt:variant>
      <vt:variant>
        <vt:lpwstr/>
      </vt:variant>
      <vt:variant>
        <vt:lpwstr>_Toc468778204</vt:lpwstr>
      </vt:variant>
      <vt:variant>
        <vt:i4>1966137</vt:i4>
      </vt:variant>
      <vt:variant>
        <vt:i4>197</vt:i4>
      </vt:variant>
      <vt:variant>
        <vt:i4>0</vt:i4>
      </vt:variant>
      <vt:variant>
        <vt:i4>5</vt:i4>
      </vt:variant>
      <vt:variant>
        <vt:lpwstr/>
      </vt:variant>
      <vt:variant>
        <vt:lpwstr>_Toc468778203</vt:lpwstr>
      </vt:variant>
      <vt:variant>
        <vt:i4>1966137</vt:i4>
      </vt:variant>
      <vt:variant>
        <vt:i4>191</vt:i4>
      </vt:variant>
      <vt:variant>
        <vt:i4>0</vt:i4>
      </vt:variant>
      <vt:variant>
        <vt:i4>5</vt:i4>
      </vt:variant>
      <vt:variant>
        <vt:lpwstr/>
      </vt:variant>
      <vt:variant>
        <vt:lpwstr>_Toc468778202</vt:lpwstr>
      </vt:variant>
      <vt:variant>
        <vt:i4>1966137</vt:i4>
      </vt:variant>
      <vt:variant>
        <vt:i4>185</vt:i4>
      </vt:variant>
      <vt:variant>
        <vt:i4>0</vt:i4>
      </vt:variant>
      <vt:variant>
        <vt:i4>5</vt:i4>
      </vt:variant>
      <vt:variant>
        <vt:lpwstr/>
      </vt:variant>
      <vt:variant>
        <vt:lpwstr>_Toc468778201</vt:lpwstr>
      </vt:variant>
      <vt:variant>
        <vt:i4>1966137</vt:i4>
      </vt:variant>
      <vt:variant>
        <vt:i4>179</vt:i4>
      </vt:variant>
      <vt:variant>
        <vt:i4>0</vt:i4>
      </vt:variant>
      <vt:variant>
        <vt:i4>5</vt:i4>
      </vt:variant>
      <vt:variant>
        <vt:lpwstr/>
      </vt:variant>
      <vt:variant>
        <vt:lpwstr>_Toc468778200</vt:lpwstr>
      </vt:variant>
      <vt:variant>
        <vt:i4>1507386</vt:i4>
      </vt:variant>
      <vt:variant>
        <vt:i4>173</vt:i4>
      </vt:variant>
      <vt:variant>
        <vt:i4>0</vt:i4>
      </vt:variant>
      <vt:variant>
        <vt:i4>5</vt:i4>
      </vt:variant>
      <vt:variant>
        <vt:lpwstr/>
      </vt:variant>
      <vt:variant>
        <vt:lpwstr>_Toc468778199</vt:lpwstr>
      </vt:variant>
      <vt:variant>
        <vt:i4>1507386</vt:i4>
      </vt:variant>
      <vt:variant>
        <vt:i4>167</vt:i4>
      </vt:variant>
      <vt:variant>
        <vt:i4>0</vt:i4>
      </vt:variant>
      <vt:variant>
        <vt:i4>5</vt:i4>
      </vt:variant>
      <vt:variant>
        <vt:lpwstr/>
      </vt:variant>
      <vt:variant>
        <vt:lpwstr>_Toc468778198</vt:lpwstr>
      </vt:variant>
      <vt:variant>
        <vt:i4>1507386</vt:i4>
      </vt:variant>
      <vt:variant>
        <vt:i4>161</vt:i4>
      </vt:variant>
      <vt:variant>
        <vt:i4>0</vt:i4>
      </vt:variant>
      <vt:variant>
        <vt:i4>5</vt:i4>
      </vt:variant>
      <vt:variant>
        <vt:lpwstr/>
      </vt:variant>
      <vt:variant>
        <vt:lpwstr>_Toc468778197</vt:lpwstr>
      </vt:variant>
      <vt:variant>
        <vt:i4>1507386</vt:i4>
      </vt:variant>
      <vt:variant>
        <vt:i4>155</vt:i4>
      </vt:variant>
      <vt:variant>
        <vt:i4>0</vt:i4>
      </vt:variant>
      <vt:variant>
        <vt:i4>5</vt:i4>
      </vt:variant>
      <vt:variant>
        <vt:lpwstr/>
      </vt:variant>
      <vt:variant>
        <vt:lpwstr>_Toc468778196</vt:lpwstr>
      </vt:variant>
      <vt:variant>
        <vt:i4>1507386</vt:i4>
      </vt:variant>
      <vt:variant>
        <vt:i4>149</vt:i4>
      </vt:variant>
      <vt:variant>
        <vt:i4>0</vt:i4>
      </vt:variant>
      <vt:variant>
        <vt:i4>5</vt:i4>
      </vt:variant>
      <vt:variant>
        <vt:lpwstr/>
      </vt:variant>
      <vt:variant>
        <vt:lpwstr>_Toc468778195</vt:lpwstr>
      </vt:variant>
      <vt:variant>
        <vt:i4>1507386</vt:i4>
      </vt:variant>
      <vt:variant>
        <vt:i4>143</vt:i4>
      </vt:variant>
      <vt:variant>
        <vt:i4>0</vt:i4>
      </vt:variant>
      <vt:variant>
        <vt:i4>5</vt:i4>
      </vt:variant>
      <vt:variant>
        <vt:lpwstr/>
      </vt:variant>
      <vt:variant>
        <vt:lpwstr>_Toc468778194</vt:lpwstr>
      </vt:variant>
      <vt:variant>
        <vt:i4>1507386</vt:i4>
      </vt:variant>
      <vt:variant>
        <vt:i4>137</vt:i4>
      </vt:variant>
      <vt:variant>
        <vt:i4>0</vt:i4>
      </vt:variant>
      <vt:variant>
        <vt:i4>5</vt:i4>
      </vt:variant>
      <vt:variant>
        <vt:lpwstr/>
      </vt:variant>
      <vt:variant>
        <vt:lpwstr>_Toc468778193</vt:lpwstr>
      </vt:variant>
      <vt:variant>
        <vt:i4>1507386</vt:i4>
      </vt:variant>
      <vt:variant>
        <vt:i4>131</vt:i4>
      </vt:variant>
      <vt:variant>
        <vt:i4>0</vt:i4>
      </vt:variant>
      <vt:variant>
        <vt:i4>5</vt:i4>
      </vt:variant>
      <vt:variant>
        <vt:lpwstr/>
      </vt:variant>
      <vt:variant>
        <vt:lpwstr>_Toc468778192</vt:lpwstr>
      </vt:variant>
      <vt:variant>
        <vt:i4>1507386</vt:i4>
      </vt:variant>
      <vt:variant>
        <vt:i4>125</vt:i4>
      </vt:variant>
      <vt:variant>
        <vt:i4>0</vt:i4>
      </vt:variant>
      <vt:variant>
        <vt:i4>5</vt:i4>
      </vt:variant>
      <vt:variant>
        <vt:lpwstr/>
      </vt:variant>
      <vt:variant>
        <vt:lpwstr>_Toc468778191</vt:lpwstr>
      </vt:variant>
      <vt:variant>
        <vt:i4>1507386</vt:i4>
      </vt:variant>
      <vt:variant>
        <vt:i4>119</vt:i4>
      </vt:variant>
      <vt:variant>
        <vt:i4>0</vt:i4>
      </vt:variant>
      <vt:variant>
        <vt:i4>5</vt:i4>
      </vt:variant>
      <vt:variant>
        <vt:lpwstr/>
      </vt:variant>
      <vt:variant>
        <vt:lpwstr>_Toc468778190</vt:lpwstr>
      </vt:variant>
      <vt:variant>
        <vt:i4>1441850</vt:i4>
      </vt:variant>
      <vt:variant>
        <vt:i4>113</vt:i4>
      </vt:variant>
      <vt:variant>
        <vt:i4>0</vt:i4>
      </vt:variant>
      <vt:variant>
        <vt:i4>5</vt:i4>
      </vt:variant>
      <vt:variant>
        <vt:lpwstr/>
      </vt:variant>
      <vt:variant>
        <vt:lpwstr>_Toc468778189</vt:lpwstr>
      </vt:variant>
      <vt:variant>
        <vt:i4>1441850</vt:i4>
      </vt:variant>
      <vt:variant>
        <vt:i4>107</vt:i4>
      </vt:variant>
      <vt:variant>
        <vt:i4>0</vt:i4>
      </vt:variant>
      <vt:variant>
        <vt:i4>5</vt:i4>
      </vt:variant>
      <vt:variant>
        <vt:lpwstr/>
      </vt:variant>
      <vt:variant>
        <vt:lpwstr>_Toc468778188</vt:lpwstr>
      </vt:variant>
      <vt:variant>
        <vt:i4>1441850</vt:i4>
      </vt:variant>
      <vt:variant>
        <vt:i4>101</vt:i4>
      </vt:variant>
      <vt:variant>
        <vt:i4>0</vt:i4>
      </vt:variant>
      <vt:variant>
        <vt:i4>5</vt:i4>
      </vt:variant>
      <vt:variant>
        <vt:lpwstr/>
      </vt:variant>
      <vt:variant>
        <vt:lpwstr>_Toc468778187</vt:lpwstr>
      </vt:variant>
      <vt:variant>
        <vt:i4>1441850</vt:i4>
      </vt:variant>
      <vt:variant>
        <vt:i4>95</vt:i4>
      </vt:variant>
      <vt:variant>
        <vt:i4>0</vt:i4>
      </vt:variant>
      <vt:variant>
        <vt:i4>5</vt:i4>
      </vt:variant>
      <vt:variant>
        <vt:lpwstr/>
      </vt:variant>
      <vt:variant>
        <vt:lpwstr>_Toc468778186</vt:lpwstr>
      </vt:variant>
      <vt:variant>
        <vt:i4>1441850</vt:i4>
      </vt:variant>
      <vt:variant>
        <vt:i4>89</vt:i4>
      </vt:variant>
      <vt:variant>
        <vt:i4>0</vt:i4>
      </vt:variant>
      <vt:variant>
        <vt:i4>5</vt:i4>
      </vt:variant>
      <vt:variant>
        <vt:lpwstr/>
      </vt:variant>
      <vt:variant>
        <vt:lpwstr>_Toc468778185</vt:lpwstr>
      </vt:variant>
      <vt:variant>
        <vt:i4>1441850</vt:i4>
      </vt:variant>
      <vt:variant>
        <vt:i4>83</vt:i4>
      </vt:variant>
      <vt:variant>
        <vt:i4>0</vt:i4>
      </vt:variant>
      <vt:variant>
        <vt:i4>5</vt:i4>
      </vt:variant>
      <vt:variant>
        <vt:lpwstr/>
      </vt:variant>
      <vt:variant>
        <vt:lpwstr>_Toc468778184</vt:lpwstr>
      </vt:variant>
      <vt:variant>
        <vt:i4>1441850</vt:i4>
      </vt:variant>
      <vt:variant>
        <vt:i4>77</vt:i4>
      </vt:variant>
      <vt:variant>
        <vt:i4>0</vt:i4>
      </vt:variant>
      <vt:variant>
        <vt:i4>5</vt:i4>
      </vt:variant>
      <vt:variant>
        <vt:lpwstr/>
      </vt:variant>
      <vt:variant>
        <vt:lpwstr>_Toc468778183</vt:lpwstr>
      </vt:variant>
      <vt:variant>
        <vt:i4>1441850</vt:i4>
      </vt:variant>
      <vt:variant>
        <vt:i4>71</vt:i4>
      </vt:variant>
      <vt:variant>
        <vt:i4>0</vt:i4>
      </vt:variant>
      <vt:variant>
        <vt:i4>5</vt:i4>
      </vt:variant>
      <vt:variant>
        <vt:lpwstr/>
      </vt:variant>
      <vt:variant>
        <vt:lpwstr>_Toc468778182</vt:lpwstr>
      </vt:variant>
      <vt:variant>
        <vt:i4>1441850</vt:i4>
      </vt:variant>
      <vt:variant>
        <vt:i4>65</vt:i4>
      </vt:variant>
      <vt:variant>
        <vt:i4>0</vt:i4>
      </vt:variant>
      <vt:variant>
        <vt:i4>5</vt:i4>
      </vt:variant>
      <vt:variant>
        <vt:lpwstr/>
      </vt:variant>
      <vt:variant>
        <vt:lpwstr>_Toc468778181</vt:lpwstr>
      </vt:variant>
      <vt:variant>
        <vt:i4>1441850</vt:i4>
      </vt:variant>
      <vt:variant>
        <vt:i4>59</vt:i4>
      </vt:variant>
      <vt:variant>
        <vt:i4>0</vt:i4>
      </vt:variant>
      <vt:variant>
        <vt:i4>5</vt:i4>
      </vt:variant>
      <vt:variant>
        <vt:lpwstr/>
      </vt:variant>
      <vt:variant>
        <vt:lpwstr>_Toc468778180</vt:lpwstr>
      </vt:variant>
      <vt:variant>
        <vt:i4>1638458</vt:i4>
      </vt:variant>
      <vt:variant>
        <vt:i4>53</vt:i4>
      </vt:variant>
      <vt:variant>
        <vt:i4>0</vt:i4>
      </vt:variant>
      <vt:variant>
        <vt:i4>5</vt:i4>
      </vt:variant>
      <vt:variant>
        <vt:lpwstr/>
      </vt:variant>
      <vt:variant>
        <vt:lpwstr>_Toc468778179</vt:lpwstr>
      </vt:variant>
      <vt:variant>
        <vt:i4>1638458</vt:i4>
      </vt:variant>
      <vt:variant>
        <vt:i4>47</vt:i4>
      </vt:variant>
      <vt:variant>
        <vt:i4>0</vt:i4>
      </vt:variant>
      <vt:variant>
        <vt:i4>5</vt:i4>
      </vt:variant>
      <vt:variant>
        <vt:lpwstr/>
      </vt:variant>
      <vt:variant>
        <vt:lpwstr>_Toc468778178</vt:lpwstr>
      </vt:variant>
      <vt:variant>
        <vt:i4>1638458</vt:i4>
      </vt:variant>
      <vt:variant>
        <vt:i4>41</vt:i4>
      </vt:variant>
      <vt:variant>
        <vt:i4>0</vt:i4>
      </vt:variant>
      <vt:variant>
        <vt:i4>5</vt:i4>
      </vt:variant>
      <vt:variant>
        <vt:lpwstr/>
      </vt:variant>
      <vt:variant>
        <vt:lpwstr>_Toc468778177</vt:lpwstr>
      </vt:variant>
      <vt:variant>
        <vt:i4>7274549</vt:i4>
      </vt:variant>
      <vt:variant>
        <vt:i4>36</vt:i4>
      </vt:variant>
      <vt:variant>
        <vt:i4>0</vt:i4>
      </vt:variant>
      <vt:variant>
        <vt:i4>5</vt:i4>
      </vt:variant>
      <vt:variant>
        <vt:lpwstr>http://www.zakupki.gov.ru/</vt:lpwstr>
      </vt:variant>
      <vt:variant>
        <vt:lpwstr/>
      </vt:variant>
      <vt:variant>
        <vt:i4>917533</vt:i4>
      </vt:variant>
      <vt:variant>
        <vt:i4>33</vt:i4>
      </vt:variant>
      <vt:variant>
        <vt:i4>0</vt:i4>
      </vt:variant>
      <vt:variant>
        <vt:i4>5</vt:i4>
      </vt:variant>
      <vt:variant>
        <vt:lpwstr>http://www.fabrikant.ru/</vt:lpwstr>
      </vt:variant>
      <vt:variant>
        <vt:lpwstr/>
      </vt:variant>
      <vt:variant>
        <vt:i4>917533</vt:i4>
      </vt:variant>
      <vt:variant>
        <vt:i4>30</vt:i4>
      </vt:variant>
      <vt:variant>
        <vt:i4>0</vt:i4>
      </vt:variant>
      <vt:variant>
        <vt:i4>5</vt:i4>
      </vt:variant>
      <vt:variant>
        <vt:lpwstr>http://www.fabrikant.ru/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24</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7274549</vt:i4>
      </vt:variant>
      <vt:variant>
        <vt:i4>12</vt:i4>
      </vt:variant>
      <vt:variant>
        <vt:i4>0</vt:i4>
      </vt:variant>
      <vt:variant>
        <vt:i4>5</vt:i4>
      </vt:variant>
      <vt:variant>
        <vt:lpwstr>http://www.zakupki.gov.ru/</vt:lpwstr>
      </vt:variant>
      <vt:variant>
        <vt:lpwstr/>
      </vt:variant>
      <vt:variant>
        <vt:i4>917533</vt:i4>
      </vt:variant>
      <vt:variant>
        <vt:i4>9</vt:i4>
      </vt:variant>
      <vt:variant>
        <vt:i4>0</vt:i4>
      </vt:variant>
      <vt:variant>
        <vt:i4>5</vt:i4>
      </vt:variant>
      <vt:variant>
        <vt:lpwstr>http://www.fabrikant.ru/</vt:lpwstr>
      </vt:variant>
      <vt:variant>
        <vt:lpwstr/>
      </vt:variant>
      <vt:variant>
        <vt:i4>7274549</vt:i4>
      </vt:variant>
      <vt:variant>
        <vt:i4>6</vt:i4>
      </vt:variant>
      <vt:variant>
        <vt:i4>0</vt:i4>
      </vt:variant>
      <vt:variant>
        <vt:i4>5</vt:i4>
      </vt:variant>
      <vt:variant>
        <vt:lpwstr>http://www.zakupki.gov.ru/</vt:lpwstr>
      </vt:variant>
      <vt:variant>
        <vt:lpwstr/>
      </vt:variant>
      <vt:variant>
        <vt:i4>5570657</vt:i4>
      </vt:variant>
      <vt:variant>
        <vt:i4>3</vt:i4>
      </vt:variant>
      <vt:variant>
        <vt:i4>0</vt:i4>
      </vt:variant>
      <vt:variant>
        <vt:i4>5</vt:i4>
      </vt:variant>
      <vt:variant>
        <vt:lpwstr>mailto:shaytanov@star.ru</vt:lpwstr>
      </vt:variant>
      <vt:variant>
        <vt:lpwstr/>
      </vt:variant>
      <vt:variant>
        <vt:i4>5832823</vt:i4>
      </vt:variant>
      <vt:variant>
        <vt:i4>0</vt:i4>
      </vt:variant>
      <vt:variant>
        <vt:i4>0</vt:i4>
      </vt:variant>
      <vt:variant>
        <vt:i4>5</vt:i4>
      </vt:variant>
      <vt:variant>
        <vt:lpwstr>mailto:info@star.ru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2017-12-11T16:02:00Z</dcterms:created>
  <dcterms:modified xsi:type="dcterms:W3CDTF">2019-07-02T08:09:00Z</dcterms:modified>
</cp:coreProperties>
</file>