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D1" w:rsidRPr="00637F20" w:rsidRDefault="00637F20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20">
        <w:rPr>
          <w:rFonts w:ascii="Times New Roman" w:hAnsi="Times New Roman" w:cs="Times New Roman"/>
          <w:b/>
          <w:sz w:val="28"/>
          <w:szCs w:val="28"/>
        </w:rPr>
        <w:t xml:space="preserve">Запрос № 1 о разъяснении положений документации по процедуре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37F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22D5D" w:rsidRPr="00F22D5D">
        <w:rPr>
          <w:rFonts w:ascii="Times New Roman" w:hAnsi="Times New Roman" w:cs="Times New Roman"/>
          <w:b/>
          <w:sz w:val="28"/>
          <w:szCs w:val="28"/>
        </w:rPr>
        <w:t>200141500169</w:t>
      </w:r>
    </w:p>
    <w:p w:rsidR="00A023D1" w:rsidRPr="00637F20" w:rsidRDefault="00A023D1" w:rsidP="00A023D1">
      <w:pPr>
        <w:pStyle w:val="Bodytext20"/>
        <w:shd w:val="clear" w:color="auto" w:fill="auto"/>
        <w:tabs>
          <w:tab w:val="left" w:pos="344"/>
        </w:tabs>
        <w:spacing w:after="124"/>
        <w:ind w:left="380" w:firstLine="0"/>
      </w:pPr>
    </w:p>
    <w:p w:rsidR="00637F20" w:rsidRDefault="00637F20" w:rsidP="000B404F">
      <w:pPr>
        <w:pStyle w:val="Bodytext20"/>
        <w:tabs>
          <w:tab w:val="left" w:pos="344"/>
        </w:tabs>
        <w:spacing w:after="124"/>
        <w:ind w:firstLine="0"/>
      </w:pPr>
    </w:p>
    <w:p w:rsidR="00637F20" w:rsidRPr="000B404F" w:rsidRDefault="00637F20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Тема запроса</w:t>
      </w:r>
      <w:r w:rsidR="000B404F" w:rsidRPr="000B404F">
        <w:rPr>
          <w:b/>
        </w:rPr>
        <w:t>:</w:t>
      </w:r>
      <w:r w:rsidR="000B404F">
        <w:t xml:space="preserve"> </w:t>
      </w:r>
      <w:r w:rsidR="00F22D5D">
        <w:t>Предоставление К</w:t>
      </w:r>
      <w:r w:rsidR="00F22D5D" w:rsidRPr="00F22D5D">
        <w:t>Д</w:t>
      </w:r>
      <w:r w:rsidR="004D2026">
        <w:t>.</w:t>
      </w:r>
    </w:p>
    <w:p w:rsidR="000B404F" w:rsidRPr="000B404F" w:rsidRDefault="000B404F" w:rsidP="00637F20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Текст запроса:</w:t>
      </w:r>
    </w:p>
    <w:p w:rsidR="00F22D5D" w:rsidRDefault="00F22D5D" w:rsidP="00F22D5D">
      <w:pPr>
        <w:pStyle w:val="Bodytext20"/>
        <w:tabs>
          <w:tab w:val="left" w:pos="344"/>
        </w:tabs>
        <w:spacing w:after="124"/>
        <w:ind w:left="380"/>
      </w:pPr>
      <w:r>
        <w:t>Прошу предоставить КД.</w:t>
      </w:r>
    </w:p>
    <w:p w:rsidR="000B404F" w:rsidRDefault="000B404F" w:rsidP="00F22D5D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 xml:space="preserve">Текст </w:t>
      </w:r>
      <w:r>
        <w:rPr>
          <w:b/>
        </w:rPr>
        <w:t>ответа</w:t>
      </w:r>
      <w:r w:rsidRPr="000B404F">
        <w:rPr>
          <w:b/>
        </w:rPr>
        <w:t>:</w:t>
      </w:r>
    </w:p>
    <w:p w:rsidR="00F22D5D" w:rsidRDefault="00B870D8" w:rsidP="00B870D8">
      <w:pPr>
        <w:pStyle w:val="Bodytext20"/>
        <w:tabs>
          <w:tab w:val="left" w:pos="142"/>
        </w:tabs>
        <w:spacing w:after="124"/>
        <w:ind w:firstLine="567"/>
      </w:pPr>
      <w:r w:rsidRPr="00B870D8">
        <w:t>Предоставить КД</w:t>
      </w:r>
      <w:r>
        <w:t xml:space="preserve"> филиал «35 СРЗ» АО «ЦС «Звездочка» не имеет возможности, так как собственником КД является проектант корабля, завод-строитель и завод-изготовитель арматуры.</w:t>
      </w:r>
    </w:p>
    <w:p w:rsidR="00B870D8" w:rsidRPr="00B870D8" w:rsidRDefault="00B870D8" w:rsidP="00B870D8">
      <w:pPr>
        <w:pStyle w:val="Bodytext20"/>
        <w:tabs>
          <w:tab w:val="left" w:pos="142"/>
        </w:tabs>
        <w:spacing w:after="124"/>
        <w:ind w:firstLine="567"/>
      </w:pPr>
      <w:r>
        <w:t>Предлагаем Вам обратиться с запросом к проектанту – ПАО «Невское ПКБ».</w:t>
      </w:r>
      <w:bookmarkStart w:id="0" w:name="_GoBack"/>
      <w:bookmarkEnd w:id="0"/>
    </w:p>
    <w:sectPr w:rsidR="00B870D8" w:rsidRPr="00B870D8" w:rsidSect="00637F20">
      <w:pgSz w:w="11900" w:h="16840"/>
      <w:pgMar w:top="709" w:right="843" w:bottom="56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B2B" w:rsidRDefault="008F6B2B">
      <w:r>
        <w:separator/>
      </w:r>
    </w:p>
  </w:endnote>
  <w:endnote w:type="continuationSeparator" w:id="0">
    <w:p w:rsidR="008F6B2B" w:rsidRDefault="008F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B2B" w:rsidRDefault="008F6B2B"/>
  </w:footnote>
  <w:footnote w:type="continuationSeparator" w:id="0">
    <w:p w:rsidR="008F6B2B" w:rsidRDefault="008F6B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6D7B"/>
    <w:multiLevelType w:val="hybridMultilevel"/>
    <w:tmpl w:val="91B0A9DA"/>
    <w:lvl w:ilvl="0" w:tplc="38521952">
      <w:start w:val="1"/>
      <w:numFmt w:val="decimal"/>
      <w:lvlText w:val="%1."/>
      <w:lvlJc w:val="left"/>
      <w:pPr>
        <w:ind w:left="1100" w:hanging="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1BEA"/>
    <w:multiLevelType w:val="multilevel"/>
    <w:tmpl w:val="0D38A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E7C8F"/>
    <w:multiLevelType w:val="hybridMultilevel"/>
    <w:tmpl w:val="9558B8CC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577E444C"/>
    <w:multiLevelType w:val="hybridMultilevel"/>
    <w:tmpl w:val="4A6C7C14"/>
    <w:lvl w:ilvl="0" w:tplc="CE96C5A8">
      <w:start w:val="1"/>
      <w:numFmt w:val="decimal"/>
      <w:lvlText w:val="%1."/>
      <w:lvlJc w:val="left"/>
      <w:pPr>
        <w:ind w:left="755" w:hanging="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0F80"/>
    <w:multiLevelType w:val="hybridMultilevel"/>
    <w:tmpl w:val="B6AA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E0E61"/>
    <w:multiLevelType w:val="hybridMultilevel"/>
    <w:tmpl w:val="C706B5DA"/>
    <w:lvl w:ilvl="0" w:tplc="38521952">
      <w:start w:val="1"/>
      <w:numFmt w:val="decimal"/>
      <w:lvlText w:val="%1."/>
      <w:lvlJc w:val="left"/>
      <w:pPr>
        <w:ind w:left="1100" w:hanging="7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12E1"/>
    <w:rsid w:val="000B404F"/>
    <w:rsid w:val="00147812"/>
    <w:rsid w:val="00186727"/>
    <w:rsid w:val="004D2026"/>
    <w:rsid w:val="00637F20"/>
    <w:rsid w:val="00690086"/>
    <w:rsid w:val="008F6B2B"/>
    <w:rsid w:val="00A023D1"/>
    <w:rsid w:val="00B26A85"/>
    <w:rsid w:val="00B870D8"/>
    <w:rsid w:val="00D248F1"/>
    <w:rsid w:val="00E23228"/>
    <w:rsid w:val="00E23AB4"/>
    <w:rsid w:val="00E612E1"/>
    <w:rsid w:val="00E72DDC"/>
    <w:rsid w:val="00F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563A9-C0D5-4883-90B9-67080C6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Кухтарова Е.В.</cp:lastModifiedBy>
  <cp:revision>10</cp:revision>
  <dcterms:created xsi:type="dcterms:W3CDTF">2019-12-20T05:31:00Z</dcterms:created>
  <dcterms:modified xsi:type="dcterms:W3CDTF">2020-03-23T10:46:00Z</dcterms:modified>
</cp:coreProperties>
</file>