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1F" w:rsidRDefault="00B3631F" w:rsidP="00B363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bookmark0"/>
      <w:r w:rsidRPr="00C47407">
        <w:rPr>
          <w:rFonts w:ascii="Arial" w:hAnsi="Arial" w:cs="Arial"/>
          <w:b/>
          <w:sz w:val="24"/>
          <w:szCs w:val="24"/>
        </w:rPr>
        <w:t xml:space="preserve">ДОГОВОР </w:t>
      </w:r>
      <w:r>
        <w:rPr>
          <w:rFonts w:ascii="Arial" w:hAnsi="Arial" w:cs="Arial"/>
          <w:b/>
          <w:sz w:val="24"/>
          <w:szCs w:val="24"/>
        </w:rPr>
        <w:t xml:space="preserve">ПОСТАВКИ № </w:t>
      </w:r>
      <w:r w:rsidRPr="00C47407">
        <w:rPr>
          <w:rFonts w:ascii="Arial" w:hAnsi="Arial" w:cs="Arial"/>
          <w:sz w:val="24"/>
          <w:szCs w:val="24"/>
        </w:rPr>
        <w:t>________________</w:t>
      </w:r>
    </w:p>
    <w:p w:rsidR="00B3631F" w:rsidRDefault="00B3631F" w:rsidP="00B363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631F" w:rsidRDefault="00B3631F" w:rsidP="00B363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407">
        <w:rPr>
          <w:rFonts w:ascii="Arial" w:hAnsi="Arial" w:cs="Arial"/>
          <w:sz w:val="24"/>
          <w:szCs w:val="24"/>
        </w:rPr>
        <w:t xml:space="preserve">г. </w:t>
      </w:r>
      <w:proofErr w:type="spellStart"/>
      <w:r w:rsidRPr="00C47407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нежногорск</w:t>
      </w:r>
      <w:proofErr w:type="spellEnd"/>
      <w:r w:rsidR="00CC1654">
        <w:rPr>
          <w:rFonts w:ascii="Arial" w:hAnsi="Arial" w:cs="Arial"/>
          <w:sz w:val="24"/>
          <w:szCs w:val="24"/>
        </w:rPr>
        <w:tab/>
      </w:r>
      <w:r w:rsidR="00CC1654">
        <w:rPr>
          <w:rFonts w:ascii="Arial" w:hAnsi="Arial" w:cs="Arial"/>
          <w:sz w:val="24"/>
          <w:szCs w:val="24"/>
        </w:rPr>
        <w:tab/>
      </w:r>
      <w:r w:rsidR="00CC1654">
        <w:rPr>
          <w:rFonts w:ascii="Arial" w:hAnsi="Arial" w:cs="Arial"/>
          <w:sz w:val="24"/>
          <w:szCs w:val="24"/>
        </w:rPr>
        <w:tab/>
      </w:r>
      <w:r w:rsidR="00CC1654">
        <w:rPr>
          <w:rFonts w:ascii="Arial" w:hAnsi="Arial" w:cs="Arial"/>
          <w:sz w:val="24"/>
          <w:szCs w:val="24"/>
        </w:rPr>
        <w:tab/>
      </w:r>
      <w:r w:rsidR="00CC1654">
        <w:rPr>
          <w:rFonts w:ascii="Arial" w:hAnsi="Arial" w:cs="Arial"/>
          <w:sz w:val="24"/>
          <w:szCs w:val="24"/>
        </w:rPr>
        <w:tab/>
      </w:r>
      <w:r w:rsidR="00CC1654">
        <w:rPr>
          <w:rFonts w:ascii="Arial" w:hAnsi="Arial" w:cs="Arial"/>
          <w:sz w:val="24"/>
          <w:szCs w:val="24"/>
        </w:rPr>
        <w:tab/>
        <w:t>«___»______________201</w:t>
      </w:r>
      <w:r w:rsidR="007F0A00" w:rsidRPr="007F0A00">
        <w:rPr>
          <w:rFonts w:ascii="Arial" w:hAnsi="Arial" w:cs="Arial"/>
          <w:sz w:val="24"/>
          <w:szCs w:val="24"/>
        </w:rPr>
        <w:t>9</w:t>
      </w:r>
      <w:r w:rsidRPr="00C47407">
        <w:rPr>
          <w:rFonts w:ascii="Arial" w:hAnsi="Arial" w:cs="Arial"/>
          <w:sz w:val="24"/>
          <w:szCs w:val="24"/>
        </w:rPr>
        <w:t xml:space="preserve">г. </w:t>
      </w:r>
    </w:p>
    <w:p w:rsidR="00B3631F" w:rsidRDefault="00B3631F" w:rsidP="00B363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31F" w:rsidRDefault="00B3631F" w:rsidP="00B3631F">
      <w:pPr>
        <w:pStyle w:val="20"/>
        <w:shd w:val="clear" w:color="auto" w:fill="auto"/>
        <w:spacing w:before="0" w:line="240" w:lineRule="auto"/>
        <w:ind w:firstLine="567"/>
        <w:jc w:val="both"/>
        <w:rPr>
          <w:rStyle w:val="1"/>
          <w:rFonts w:ascii="Arial" w:hAnsi="Arial" w:cs="Arial"/>
          <w:b w:val="0"/>
          <w:color w:val="000000"/>
          <w:sz w:val="24"/>
          <w:szCs w:val="24"/>
        </w:rPr>
      </w:pPr>
      <w:r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>______</w:t>
      </w:r>
      <w:r>
        <w:rPr>
          <w:rStyle w:val="1"/>
          <w:rFonts w:ascii="Arial" w:hAnsi="Arial" w:cs="Arial"/>
          <w:b w:val="0"/>
          <w:color w:val="000000"/>
          <w:sz w:val="24"/>
          <w:szCs w:val="24"/>
        </w:rPr>
        <w:t>______________________</w:t>
      </w:r>
      <w:r w:rsidRPr="00C47407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>именуемое в дальнейшем «</w:t>
      </w:r>
      <w:r>
        <w:rPr>
          <w:rStyle w:val="1"/>
          <w:rFonts w:ascii="Arial" w:hAnsi="Arial" w:cs="Arial"/>
          <w:b w:val="0"/>
          <w:color w:val="000000"/>
          <w:sz w:val="24"/>
          <w:szCs w:val="24"/>
        </w:rPr>
        <w:t>Поставщик</w:t>
      </w:r>
      <w:r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>»,</w:t>
      </w:r>
      <w:r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3215C">
        <w:rPr>
          <w:rStyle w:val="1"/>
          <w:rFonts w:ascii="Arial" w:hAnsi="Arial" w:cs="Arial"/>
          <w:b w:val="0"/>
          <w:color w:val="000000"/>
          <w:sz w:val="24"/>
          <w:szCs w:val="24"/>
        </w:rPr>
        <w:t>в лиц</w:t>
      </w:r>
      <w:r>
        <w:rPr>
          <w:rStyle w:val="1"/>
          <w:rFonts w:ascii="Arial" w:hAnsi="Arial" w:cs="Arial"/>
          <w:b w:val="0"/>
          <w:color w:val="000000"/>
          <w:sz w:val="24"/>
          <w:szCs w:val="24"/>
        </w:rPr>
        <w:t>е ______________</w:t>
      </w:r>
      <w:r w:rsidRPr="0043215C">
        <w:rPr>
          <w:rStyle w:val="1"/>
          <w:rFonts w:ascii="Arial" w:hAnsi="Arial" w:cs="Arial"/>
          <w:b w:val="0"/>
          <w:color w:val="000000"/>
          <w:sz w:val="24"/>
          <w:szCs w:val="24"/>
        </w:rPr>
        <w:t>, действующего на</w:t>
      </w:r>
      <w:r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3215C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основании </w:t>
      </w:r>
      <w:r>
        <w:rPr>
          <w:rStyle w:val="1"/>
          <w:rFonts w:ascii="Arial" w:hAnsi="Arial" w:cs="Arial"/>
          <w:b w:val="0"/>
          <w:color w:val="000000"/>
          <w:sz w:val="24"/>
          <w:szCs w:val="24"/>
        </w:rPr>
        <w:t>_________</w:t>
      </w:r>
      <w:r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>,</w:t>
      </w:r>
      <w:r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с одной стороны, и </w:t>
      </w:r>
    </w:p>
    <w:p w:rsidR="00B3631F" w:rsidRDefault="00114C5B" w:rsidP="00B3631F">
      <w:pPr>
        <w:pStyle w:val="20"/>
        <w:shd w:val="clear" w:color="auto" w:fill="auto"/>
        <w:spacing w:before="0" w:line="240" w:lineRule="auto"/>
        <w:ind w:firstLine="567"/>
        <w:jc w:val="both"/>
        <w:rPr>
          <w:rStyle w:val="1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2"/>
          <w:rFonts w:ascii="Arial" w:hAnsi="Arial" w:cs="Arial"/>
          <w:b/>
          <w:bCs/>
          <w:color w:val="000000"/>
          <w:sz w:val="24"/>
          <w:szCs w:val="24"/>
        </w:rPr>
        <w:t>А</w:t>
      </w:r>
      <w:r w:rsidR="00B3631F" w:rsidRPr="00C47407">
        <w:rPr>
          <w:rStyle w:val="2"/>
          <w:rFonts w:ascii="Arial" w:hAnsi="Arial" w:cs="Arial"/>
          <w:b/>
          <w:bCs/>
          <w:color w:val="000000"/>
          <w:sz w:val="24"/>
          <w:szCs w:val="24"/>
        </w:rPr>
        <w:t>кционерное общество «Центр судоремонта «Звездочка</w:t>
      </w:r>
      <w:r w:rsidR="00B3631F" w:rsidRPr="00C47407">
        <w:rPr>
          <w:rStyle w:val="a4"/>
          <w:rFonts w:ascii="Arial" w:hAnsi="Arial" w:cs="Arial"/>
          <w:b/>
          <w:color w:val="000000"/>
          <w:sz w:val="24"/>
          <w:szCs w:val="24"/>
        </w:rPr>
        <w:t xml:space="preserve">», </w:t>
      </w:r>
      <w:r w:rsidR="00B3631F"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>именуемое в дальнейшем «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>Покупатель</w:t>
      </w:r>
      <w:r w:rsidR="00B3631F"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>», в лиц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>е Директора Филиала «СРЗ «Нерпа»</w:t>
      </w:r>
      <w:r w:rsidR="00F03EA7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Аркадия Алексеевича Оганяна</w:t>
      </w:r>
      <w:r w:rsidR="00B3631F"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, действующего на основании 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>доверенности № 545/</w:t>
      </w:r>
      <w:r w:rsidR="009569D7" w:rsidRPr="009569D7">
        <w:rPr>
          <w:rStyle w:val="1"/>
          <w:rFonts w:ascii="Arial" w:hAnsi="Arial" w:cs="Arial"/>
          <w:b w:val="0"/>
          <w:color w:val="000000"/>
          <w:sz w:val="24"/>
          <w:szCs w:val="24"/>
        </w:rPr>
        <w:t>322</w:t>
      </w:r>
      <w:r w:rsidR="00F03EA7">
        <w:rPr>
          <w:rStyle w:val="1"/>
          <w:rFonts w:ascii="Arial" w:hAnsi="Arial" w:cs="Arial"/>
          <w:b w:val="0"/>
          <w:color w:val="000000"/>
          <w:sz w:val="24"/>
          <w:szCs w:val="24"/>
        </w:rPr>
        <w:t>-ФД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от </w:t>
      </w:r>
      <w:r w:rsidR="009569D7">
        <w:rPr>
          <w:rStyle w:val="1"/>
          <w:rFonts w:ascii="Arial" w:hAnsi="Arial" w:cs="Arial"/>
          <w:b w:val="0"/>
          <w:color w:val="000000"/>
          <w:sz w:val="24"/>
          <w:szCs w:val="24"/>
        </w:rPr>
        <w:t>0</w:t>
      </w:r>
      <w:r w:rsidR="009569D7" w:rsidRPr="009569D7">
        <w:rPr>
          <w:rStyle w:val="1"/>
          <w:rFonts w:ascii="Arial" w:hAnsi="Arial" w:cs="Arial"/>
          <w:b w:val="0"/>
          <w:color w:val="000000"/>
          <w:sz w:val="24"/>
          <w:szCs w:val="24"/>
        </w:rPr>
        <w:t>4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>.</w:t>
      </w:r>
      <w:r w:rsidR="00CF6FB7" w:rsidRPr="00CF6FB7">
        <w:rPr>
          <w:rStyle w:val="1"/>
          <w:rFonts w:ascii="Arial" w:hAnsi="Arial" w:cs="Arial"/>
          <w:b w:val="0"/>
          <w:color w:val="000000"/>
          <w:sz w:val="24"/>
          <w:szCs w:val="24"/>
        </w:rPr>
        <w:t>12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>.201</w:t>
      </w:r>
      <w:r w:rsidR="009569D7" w:rsidRPr="009569D7">
        <w:rPr>
          <w:rStyle w:val="1"/>
          <w:rFonts w:ascii="Arial" w:hAnsi="Arial" w:cs="Arial"/>
          <w:b w:val="0"/>
          <w:color w:val="000000"/>
          <w:sz w:val="24"/>
          <w:szCs w:val="24"/>
        </w:rPr>
        <w:t>7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>г.</w:t>
      </w:r>
      <w:r w:rsidR="00B3631F"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>,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B3631F"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с 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другой </w:t>
      </w:r>
      <w:r w:rsidR="00B3631F" w:rsidRPr="00C47407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стороны, </w:t>
      </w:r>
      <w:r w:rsidR="00B3631F" w:rsidRPr="0043215C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именуемые в дальнейшем совместно «Стороны»,</w:t>
      </w:r>
      <w:r w:rsidR="00B3631F">
        <w:rPr>
          <w:rStyle w:val="1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B3631F" w:rsidRPr="0043215C">
        <w:rPr>
          <w:rStyle w:val="1"/>
          <w:rFonts w:ascii="Arial" w:hAnsi="Arial" w:cs="Arial"/>
          <w:b w:val="0"/>
          <w:color w:val="000000"/>
          <w:sz w:val="24"/>
          <w:szCs w:val="24"/>
        </w:rPr>
        <w:t>заключили настоящий договор, далее именуемый «Договор», о нижеследующем:</w:t>
      </w:r>
    </w:p>
    <w:p w:rsidR="0043215C" w:rsidRPr="0043215C" w:rsidRDefault="0043215C" w:rsidP="0043215C">
      <w:pPr>
        <w:pStyle w:val="20"/>
        <w:shd w:val="clear" w:color="auto" w:fill="auto"/>
        <w:spacing w:before="0" w:line="240" w:lineRule="auto"/>
        <w:ind w:firstLine="567"/>
        <w:jc w:val="both"/>
        <w:rPr>
          <w:rStyle w:val="1"/>
          <w:rFonts w:ascii="Arial" w:hAnsi="Arial" w:cs="Arial"/>
          <w:b w:val="0"/>
          <w:color w:val="000000"/>
          <w:sz w:val="10"/>
          <w:szCs w:val="10"/>
        </w:rPr>
      </w:pPr>
    </w:p>
    <w:p w:rsidR="00C47407" w:rsidRDefault="00C47407" w:rsidP="001762C3">
      <w:pPr>
        <w:pStyle w:val="20"/>
        <w:numPr>
          <w:ilvl w:val="0"/>
          <w:numId w:val="12"/>
        </w:numPr>
        <w:shd w:val="clear" w:color="auto" w:fill="auto"/>
        <w:spacing w:before="0" w:line="240" w:lineRule="auto"/>
        <w:jc w:val="center"/>
        <w:rPr>
          <w:rStyle w:val="10"/>
          <w:rFonts w:ascii="Arial" w:hAnsi="Arial" w:cs="Arial"/>
          <w:b/>
          <w:bCs/>
          <w:color w:val="000000"/>
          <w:sz w:val="24"/>
          <w:szCs w:val="24"/>
        </w:rPr>
      </w:pPr>
      <w:r w:rsidRPr="00EF2C4C">
        <w:rPr>
          <w:rStyle w:val="10"/>
          <w:rFonts w:ascii="Arial" w:hAnsi="Arial" w:cs="Arial"/>
          <w:b/>
          <w:bCs/>
          <w:color w:val="000000"/>
          <w:sz w:val="24"/>
          <w:szCs w:val="24"/>
        </w:rPr>
        <w:t>ПРЕДМЕТ ДОГОВОРА</w:t>
      </w:r>
      <w:bookmarkEnd w:id="0"/>
    </w:p>
    <w:p w:rsidR="001762C3" w:rsidRPr="0043215C" w:rsidRDefault="001762C3" w:rsidP="001762C3">
      <w:pPr>
        <w:pStyle w:val="20"/>
        <w:shd w:val="clear" w:color="auto" w:fill="auto"/>
        <w:spacing w:before="0" w:line="240" w:lineRule="auto"/>
        <w:ind w:left="927"/>
        <w:jc w:val="left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:rsidR="00341C55" w:rsidRPr="00341C55" w:rsidRDefault="0043215C" w:rsidP="00341C55">
      <w:pPr>
        <w:pStyle w:val="a3"/>
        <w:shd w:val="clear" w:color="auto" w:fill="auto"/>
        <w:spacing w:after="0" w:line="240" w:lineRule="auto"/>
        <w:ind w:right="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41C55">
        <w:rPr>
          <w:rStyle w:val="1"/>
          <w:rFonts w:ascii="Arial" w:hAnsi="Arial" w:cs="Arial"/>
          <w:color w:val="000000"/>
          <w:sz w:val="24"/>
          <w:szCs w:val="24"/>
        </w:rPr>
        <w:t xml:space="preserve">1.1. </w:t>
      </w:r>
      <w:bookmarkStart w:id="1" w:name="bookmark1"/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Поставщик</w:t>
      </w:r>
      <w:r w:rsidR="00341C55"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обязуется передать, а Покупатель принять в собственность и оплатить </w:t>
      </w:r>
      <w:r w:rsid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овар</w:t>
      </w:r>
      <w:r w:rsidR="00341C55"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ассортимент, количество и цена которого согласовываются сторонами в </w:t>
      </w:r>
      <w:r w:rsidR="00C273DD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Спецификации (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Приложени</w:t>
      </w:r>
      <w:r w:rsidR="00C273DD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е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</w:rPr>
        <w:t>1</w:t>
      </w:r>
      <w:r w:rsidR="00C273DD">
        <w:rPr>
          <w:rFonts w:ascii="Arial" w:eastAsia="Times New Roman" w:hAnsi="Arial" w:cs="Arial"/>
          <w:iCs/>
          <w:color w:val="000000"/>
          <w:sz w:val="24"/>
          <w:szCs w:val="24"/>
        </w:rPr>
        <w:t>)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, 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являющ</w:t>
      </w:r>
      <w:r w:rsidR="00C273DD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ей</w:t>
      </w:r>
      <w:r w:rsidR="00341C55"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ся неотъемлемой частью настоящего Договора</w:t>
      </w:r>
      <w:r w:rsidR="00341C55"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341C55" w:rsidRPr="00341C55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либо без приложения, указав в настоящем пункте наименование</w:t>
      </w:r>
      <w:r w:rsidR="00707AE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="00341C55" w:rsidRPr="00341C55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количество</w:t>
      </w:r>
      <w:r w:rsidR="00707AE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="00341C55" w:rsidRPr="00341C55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07AE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цену </w:t>
      </w:r>
      <w:r w:rsidR="00341C55" w:rsidRPr="00341C55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товара</w:t>
      </w:r>
      <w:r w:rsidR="00341C55"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 условиях, установленных настоящим Договором.</w:t>
      </w:r>
    </w:p>
    <w:bookmarkEnd w:id="1"/>
    <w:p w:rsidR="00C47407" w:rsidRDefault="00C47407" w:rsidP="00C4740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41C55" w:rsidRPr="001762C3" w:rsidRDefault="00341C55" w:rsidP="001762C3">
      <w:pPr>
        <w:pStyle w:val="a7"/>
        <w:keepNext/>
        <w:keepLines/>
        <w:widowControl w:val="0"/>
        <w:numPr>
          <w:ilvl w:val="0"/>
          <w:numId w:val="12"/>
        </w:num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2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 И ПОРЯДОК ПОСТАВКИ</w:t>
      </w:r>
    </w:p>
    <w:p w:rsidR="001762C3" w:rsidRPr="001762C3" w:rsidRDefault="001762C3" w:rsidP="001762C3">
      <w:pPr>
        <w:pStyle w:val="a7"/>
        <w:keepNext/>
        <w:keepLines/>
        <w:widowControl w:val="0"/>
        <w:spacing w:after="0" w:line="240" w:lineRule="auto"/>
        <w:ind w:left="927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41C55" w:rsidRPr="00A46A46" w:rsidRDefault="00341C55" w:rsidP="00341C55">
      <w:pPr>
        <w:widowControl w:val="0"/>
        <w:tabs>
          <w:tab w:val="left" w:leader="underscore" w:pos="9078"/>
        </w:tabs>
        <w:spacing w:after="0" w:line="240" w:lineRule="auto"/>
        <w:ind w:right="2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Доставка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овара Покупателю осуществляется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силами и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средствами Поставщика путем отгрузки (передачи)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овара 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 поставки по адресу: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2D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Терминал Транспортной Компании г. Мурманск</w:t>
      </w:r>
      <w:r w:rsidR="00B363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A46A46" w:rsidRPr="00A46A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41C55" w:rsidRPr="00341C55" w:rsidRDefault="00341C55" w:rsidP="00341C55">
      <w:pPr>
        <w:widowControl w:val="0"/>
        <w:tabs>
          <w:tab w:val="center" w:leader="underscore" w:pos="8840"/>
          <w:tab w:val="left" w:leader="underscore" w:pos="931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Поставка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 осущ</w:t>
      </w:r>
      <w:r w:rsidR="004114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ествляется в срок не позднее</w:t>
      </w:r>
      <w:r w:rsidR="00DA4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14F3">
        <w:rPr>
          <w:rFonts w:ascii="Arial" w:eastAsia="Times New Roman" w:hAnsi="Arial" w:cs="Arial"/>
          <w:color w:val="000000"/>
          <w:sz w:val="24"/>
          <w:szCs w:val="24"/>
          <w:u w:val="thick"/>
          <w:lang w:eastAsia="ru-RU"/>
        </w:rPr>
        <w:t>2</w:t>
      </w:r>
      <w:bookmarkStart w:id="2" w:name="_GoBack"/>
      <w:bookmarkEnd w:id="2"/>
      <w:r w:rsidR="00F42D25">
        <w:rPr>
          <w:rFonts w:ascii="Arial" w:eastAsia="Times New Roman" w:hAnsi="Arial" w:cs="Arial"/>
          <w:color w:val="000000"/>
          <w:sz w:val="24"/>
          <w:szCs w:val="24"/>
          <w:u w:val="thick"/>
          <w:lang w:eastAsia="ru-RU"/>
        </w:rPr>
        <w:t xml:space="preserve">5 июля </w:t>
      </w:r>
      <w:r w:rsidR="008B5A7C" w:rsidRPr="008B5A7C">
        <w:rPr>
          <w:rFonts w:ascii="Arial" w:eastAsia="Times New Roman" w:hAnsi="Arial" w:cs="Arial"/>
          <w:color w:val="000000"/>
          <w:sz w:val="24"/>
          <w:szCs w:val="24"/>
          <w:u w:val="thick"/>
          <w:lang w:eastAsia="ru-RU"/>
        </w:rPr>
        <w:t>20</w:t>
      </w:r>
      <w:r w:rsidR="000A6266" w:rsidRPr="008B5A7C">
        <w:rPr>
          <w:rFonts w:ascii="Arial" w:eastAsia="Times New Roman" w:hAnsi="Arial" w:cs="Arial"/>
          <w:color w:val="000000"/>
          <w:sz w:val="24"/>
          <w:szCs w:val="24"/>
          <w:u w:val="thick"/>
          <w:lang w:eastAsia="ru-RU"/>
        </w:rPr>
        <w:t>1</w:t>
      </w:r>
      <w:r w:rsidR="00F43B10" w:rsidRPr="00F43B10">
        <w:rPr>
          <w:rFonts w:ascii="Arial" w:eastAsia="Times New Roman" w:hAnsi="Arial" w:cs="Arial"/>
          <w:color w:val="000000"/>
          <w:sz w:val="24"/>
          <w:szCs w:val="24"/>
          <w:u w:val="thick"/>
          <w:lang w:eastAsia="ru-RU"/>
        </w:rPr>
        <w:t>9</w:t>
      </w:r>
      <w:r w:rsidRPr="008B5A7C">
        <w:rPr>
          <w:rFonts w:ascii="Arial" w:eastAsia="Times New Roman" w:hAnsi="Arial" w:cs="Arial"/>
          <w:color w:val="000000"/>
          <w:sz w:val="24"/>
          <w:szCs w:val="24"/>
          <w:u w:val="thick"/>
          <w:lang w:eastAsia="ru-RU"/>
        </w:rPr>
        <w:t>г.</w:t>
      </w:r>
    </w:p>
    <w:p w:rsidR="00341C55" w:rsidRPr="00341C55" w:rsidRDefault="00341C55" w:rsidP="00341C55">
      <w:pPr>
        <w:widowControl w:val="0"/>
        <w:spacing w:after="0" w:line="240" w:lineRule="auto"/>
        <w:ind w:right="2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Датой фактической поставки считается дата подписания накладной о приемке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 Сторонами при отсутствии замечаний у Покупателя.</w:t>
      </w:r>
    </w:p>
    <w:p w:rsidR="00341C55" w:rsidRPr="00341C55" w:rsidRDefault="00341C55" w:rsidP="00341C55">
      <w:pPr>
        <w:widowControl w:val="0"/>
        <w:spacing w:after="0" w:line="240" w:lineRule="auto"/>
        <w:ind w:right="2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2.4.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Риск случайной гибели или случайного повреждения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овара, а также право собственности на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овар переходят к Покупателю с момента подписания накладной и фактической передачи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</w:t>
      </w:r>
      <w:r w:rsidR="00707A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Покупателю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Частичная поставка допускается по дополнительному согласованию Сторон.</w:t>
      </w:r>
    </w:p>
    <w:p w:rsidR="00341C55" w:rsidRDefault="00341C55" w:rsidP="00341C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Поставщик вместе с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оваром передает Покупателю относящиеся к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овару принадлежности и документы, а также счет-фактуру, накладную, техническую документацию.</w:t>
      </w:r>
    </w:p>
    <w:p w:rsidR="00341C55" w:rsidRPr="00341C55" w:rsidRDefault="00341C55" w:rsidP="00341C55">
      <w:pPr>
        <w:spacing w:after="0" w:line="240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43215C" w:rsidRPr="001762C3" w:rsidRDefault="00341C55" w:rsidP="001762C3">
      <w:pPr>
        <w:pStyle w:val="a7"/>
        <w:keepNext/>
        <w:keepLines/>
        <w:widowControl w:val="0"/>
        <w:numPr>
          <w:ilvl w:val="0"/>
          <w:numId w:val="12"/>
        </w:numPr>
        <w:tabs>
          <w:tab w:val="left" w:pos="2552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2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И ПОРЯДОК ОПЛАТЫ</w:t>
      </w:r>
    </w:p>
    <w:p w:rsidR="001762C3" w:rsidRPr="001762C3" w:rsidRDefault="001762C3" w:rsidP="001762C3">
      <w:pPr>
        <w:pStyle w:val="a7"/>
        <w:keepNext/>
        <w:keepLines/>
        <w:widowControl w:val="0"/>
        <w:tabs>
          <w:tab w:val="left" w:pos="2552"/>
        </w:tabs>
        <w:spacing w:after="0" w:line="240" w:lineRule="auto"/>
        <w:ind w:left="92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41C55" w:rsidRPr="00341C55" w:rsidRDefault="00341C55" w:rsidP="00FC3977">
      <w:pPr>
        <w:widowControl w:val="0"/>
        <w:tabs>
          <w:tab w:val="left" w:pos="123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bookmark3"/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3.1. </w:t>
      </w:r>
      <w:r w:rsidRPr="00341C5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Общая сумма, подлежащая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уплате Поставщику согласно Приложению 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оставляет</w:t>
      </w:r>
      <w:r w:rsid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(__________)</w:t>
      </w:r>
      <w:r w:rsidR="007F0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рублей, включая НДС 20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</w:t>
      </w:r>
      <w:r w:rsid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рублей,</w:t>
      </w:r>
      <w:r w:rsid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включает в себя стоимость тары, упаковки,</w:t>
      </w:r>
      <w:r w:rsid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маркировки, доставки, а также иные применимые на территории РФ налоги.</w:t>
      </w:r>
    </w:p>
    <w:p w:rsidR="00A85563" w:rsidRPr="00A85563" w:rsidRDefault="00FC3977" w:rsidP="00A85563">
      <w:pPr>
        <w:widowControl w:val="0"/>
        <w:spacing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="00341C55"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Оплата </w:t>
      </w:r>
      <w:r w:rsidR="00341C55" w:rsidRPr="003A4C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н</w:t>
      </w:r>
      <w:r w:rsidR="00330D2A" w:rsidRPr="003A4C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астоящему договору произво</w:t>
      </w:r>
      <w:r w:rsidR="007F0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дится в </w:t>
      </w:r>
      <w:r w:rsidR="007F0A00" w:rsidRPr="00A855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размере </w:t>
      </w:r>
      <w:r w:rsidR="00A85563" w:rsidRPr="00A8556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40% предоплата в течение 5 рабочих дней после подписания договора на основании выставленного счета, окончательный расчет 60% в течение 10 рабочих дней после уведомления о готовности продукции к отгрузке.</w:t>
      </w:r>
    </w:p>
    <w:p w:rsidR="00341C55" w:rsidRPr="00341C55" w:rsidRDefault="00330D2A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="00341C55" w:rsidRPr="00341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Датой оплаты считается дата списания денежных средств с расчетного счета Покупателя.</w:t>
      </w:r>
    </w:p>
    <w:p w:rsidR="008C1F1C" w:rsidRPr="00C273DD" w:rsidRDefault="008C1F1C" w:rsidP="008C1F1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8C1F1C" w:rsidRPr="001762C3" w:rsidRDefault="008C1F1C" w:rsidP="001762C3">
      <w:pPr>
        <w:pStyle w:val="a7"/>
        <w:widowControl w:val="0"/>
        <w:numPr>
          <w:ilvl w:val="0"/>
          <w:numId w:val="12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2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ОБЯЗАННОСТИ СТОРОН</w:t>
      </w:r>
      <w:bookmarkEnd w:id="3"/>
    </w:p>
    <w:p w:rsidR="001762C3" w:rsidRPr="001762C3" w:rsidRDefault="001762C3" w:rsidP="001762C3">
      <w:pPr>
        <w:widowControl w:val="0"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977" w:rsidRPr="00FC3977" w:rsidRDefault="00FC3977" w:rsidP="00FC397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bookmark4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4.1. </w:t>
      </w:r>
      <w:r w:rsidRPr="00FC397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Поставщик обязуется:</w:t>
      </w:r>
    </w:p>
    <w:p w:rsid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4.1.1.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Передать Покупателю </w:t>
      </w:r>
      <w:r w:rsidR="00791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овар в сроки, а также в состоянии, качестве и количестве, отвечающем условиям Договора, Приложениям к Договору и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действующему законодательству РФ.</w:t>
      </w:r>
    </w:p>
    <w:p w:rsidR="001762C3" w:rsidRDefault="001762C3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2C3" w:rsidRPr="00FC3977" w:rsidRDefault="001762C3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4.1.2.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Немедленно оповещать Покупателя обо всех обстоятельствах, затрудняющих или делающих невозможным исполнение Поставщиком своих обязательств по поставке </w:t>
      </w:r>
      <w:r w:rsidR="00791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овара.</w:t>
      </w:r>
    </w:p>
    <w:p w:rsidR="00FC3977" w:rsidRPr="00FC3977" w:rsidRDefault="00FC3977" w:rsidP="00FC397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4.1.3.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Поставщик гарантирует:</w:t>
      </w:r>
    </w:p>
    <w:p w:rsidR="00FC3977" w:rsidRPr="00FC3977" w:rsidRDefault="00FC3977" w:rsidP="00FC3977">
      <w:pPr>
        <w:widowControl w:val="0"/>
        <w:numPr>
          <w:ilvl w:val="0"/>
          <w:numId w:val="2"/>
        </w:numPr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 надлежащих условий хранения </w:t>
      </w:r>
      <w:r w:rsidR="00C27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 до его передачи Покупателю;</w:t>
      </w:r>
    </w:p>
    <w:p w:rsidR="00FC3977" w:rsidRPr="00FC3977" w:rsidRDefault="00FC3977" w:rsidP="00FC3977">
      <w:pPr>
        <w:widowControl w:val="0"/>
        <w:numPr>
          <w:ilvl w:val="0"/>
          <w:numId w:val="2"/>
        </w:numPr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 требований нормативных документов в отношении материалов и изделий, ввоз которых осуществляется на территорию РФ;</w:t>
      </w:r>
    </w:p>
    <w:p w:rsidR="00FC3977" w:rsidRPr="00FC3977" w:rsidRDefault="00FC3977" w:rsidP="00FC3977">
      <w:pPr>
        <w:widowControl w:val="0"/>
        <w:numPr>
          <w:ilvl w:val="0"/>
          <w:numId w:val="2"/>
        </w:numPr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надлежащее выполнение производственного контроля качества и безопасности, соблюдения требований нормативных и технических документов к условиям изготовления и оборота Товара;</w:t>
      </w:r>
    </w:p>
    <w:p w:rsidR="00FC3977" w:rsidRPr="00FC3977" w:rsidRDefault="00FC3977" w:rsidP="00FC3977">
      <w:pPr>
        <w:widowControl w:val="0"/>
        <w:numPr>
          <w:ilvl w:val="0"/>
          <w:numId w:val="2"/>
        </w:numPr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наличие обязательных сертификатов Российской Федерации на импортный Товар.</w:t>
      </w:r>
    </w:p>
    <w:p w:rsidR="00FC3977" w:rsidRPr="00FC3977" w:rsidRDefault="00FC3977" w:rsidP="00FC397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4.2. </w:t>
      </w:r>
      <w:r w:rsidRPr="00FC397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Покупатель обязуется:</w:t>
      </w: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4.2.1.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Принять </w:t>
      </w:r>
      <w:r w:rsidR="00791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 по количеству, качеству и комплектности в порядке и сроки, установленные настоящим Договором, Приложениям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Договору и действующим законодательством РФ.</w:t>
      </w: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4.2.2.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установлении факта </w:t>
      </w:r>
      <w:proofErr w:type="spellStart"/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некачественности</w:t>
      </w:r>
      <w:proofErr w:type="spellEnd"/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поступившего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овара, оповестить об этом Поставщика, и если Поставщиком не будет произведена замена товара на товар надлежащего качества, предъявить поставщику требования, предусмотренные статьей 475 Гражданского Кодекса РФ.</w:t>
      </w:r>
    </w:p>
    <w:p w:rsidR="00FC3977" w:rsidRPr="00FC3977" w:rsidRDefault="00FC3977" w:rsidP="00FC397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4.2.3.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Оплатить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 в размерах и сроки, установленные Договором.</w:t>
      </w:r>
    </w:p>
    <w:p w:rsid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4.3.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нарушения Поставщиком сроков поставки, указанных в п.2.2. Договора, Покупатель вправе, уведомив Поставщика, отказаться от принятия товара.</w:t>
      </w:r>
    </w:p>
    <w:p w:rsidR="00345A10" w:rsidRPr="00345A10" w:rsidRDefault="00345A10" w:rsidP="00345A1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bookmarkEnd w:id="4"/>
    <w:p w:rsidR="00FC3977" w:rsidRPr="00FC3977" w:rsidRDefault="00FC3977" w:rsidP="00FC3977">
      <w:pPr>
        <w:keepNext/>
        <w:keepLines/>
        <w:widowControl w:val="0"/>
        <w:tabs>
          <w:tab w:val="left" w:pos="4358"/>
        </w:tabs>
        <w:spacing w:after="0" w:line="240" w:lineRule="auto"/>
        <w:ind w:left="400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39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ПРИЕМКА ТОВАРА</w:t>
      </w: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Приемка</w:t>
      </w:r>
      <w:r w:rsidR="00F22D99" w:rsidRPr="00F22D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22D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продукции по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22D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ассортименту, количеству и качеству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во время </w:t>
      </w:r>
      <w:r w:rsidR="00F22D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приемки продукции на складе. Покупателя в соответствии с ГОСТ 24297-87, инструкциями Госарбитража № П-6 от 15.10.1965г., №П-7 от 24.04.1996г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C3977" w:rsidRPr="00FC3977" w:rsidRDefault="00FC3977" w:rsidP="00FC397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Некачественная, некомплектная продукция считается не поставленной.</w:t>
      </w: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несоответствия количества или ассортимента Товара в накладной должна быть сделана отметка о фактически принятом количестве и ассортименте Товара. При обнаружении недостатков Товара по качеству составляется рекламационный акт, подписываемый уполномоченными представителями Сторон.</w:t>
      </w: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поставке Товара на склад Покупателя и в случае его отказа от приемки Товара составляется акт, подписываемый уполномоченными представителями Сторон, в котором Покупатель обязан указать причины отказа, должность и фамилию лица, производившего приемку Товара.</w:t>
      </w: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5.5.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Покупатель в ходе приемки проверяет наличие на Товаре и транспортной упаковке информации на русском языке о составе, производителе, сроках годности, условиях хранения и применения, а также других установленных сведений.</w:t>
      </w:r>
    </w:p>
    <w:p w:rsidR="00FC3977" w:rsidRPr="00FC3977" w:rsidRDefault="00FC3977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5.6.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обнаружении поставки Товара в количестве, превышающем количество, определенное настоящим Договором, Покупатель обязан незамедлительно известить об этом Поставщика. В случае, когда Поставщик в течение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 не распорядится соответствующей частью Товара, Покупатель вправе по своему выбору:</w:t>
      </w:r>
    </w:p>
    <w:p w:rsidR="00FC3977" w:rsidRPr="00FC3977" w:rsidRDefault="00FC3977" w:rsidP="00FC3977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принять Товар и оплатить по цене, определенной для данного Товара;</w:t>
      </w:r>
    </w:p>
    <w:p w:rsidR="00FC3977" w:rsidRPr="00FC3977" w:rsidRDefault="00FC3977" w:rsidP="00FC3977">
      <w:pPr>
        <w:widowControl w:val="0"/>
        <w:numPr>
          <w:ilvl w:val="0"/>
          <w:numId w:val="2"/>
        </w:numPr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принимать Товар на ответственное хранение. Поставщик обязан 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распорядиться таким Товаром не позднее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r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 с момента принятия его на ответственное хранение.</w:t>
      </w:r>
    </w:p>
    <w:p w:rsidR="00FC3977" w:rsidRPr="00FC3977" w:rsidRDefault="00745BBD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5.7. </w:t>
      </w:r>
      <w:r w:rsidR="00FC3977"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обнаружении недостатков по качеству Покупатель в течение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 рабочих дней</w:t>
      </w:r>
      <w:r w:rsidR="00FC3977"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момента обнаружения недостатков письменно (по факсу или телеграммой) уведомляет об этом Поставщика. Поставщик направляет своего представителя к Покупателю, который совместно с представителем Покупателя составляет акт о некачественном Товаре и его замене. В случае споров о качестве Товара проводится экспертиза за счет стороны, настаивающей на ее проведении.</w:t>
      </w:r>
    </w:p>
    <w:p w:rsidR="00FC3977" w:rsidRPr="00FC3977" w:rsidRDefault="00745BBD" w:rsidP="00FC3977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</w:t>
      </w:r>
      <w:r w:rsidR="00FC3977" w:rsidRPr="00FC3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момента вывоза некачественного Товара Покупатель принимает Товар на ответственное хранение. Поставщик обязан вывезти некачественный Товар не позднее дня, которым поставляется товар на замену.</w:t>
      </w:r>
    </w:p>
    <w:p w:rsidR="008C1F1C" w:rsidRPr="00745BBD" w:rsidRDefault="008C1F1C" w:rsidP="00C4740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45BBD" w:rsidRPr="00745BBD" w:rsidRDefault="00745BBD" w:rsidP="00745BB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45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ГАРАНТИЙНЫЕ ОБЯЗАТЕЛЬСТВА</w:t>
      </w:r>
    </w:p>
    <w:p w:rsidR="00745BBD" w:rsidRPr="00745BBD" w:rsidRDefault="00745BBD" w:rsidP="002B656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 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Поставщик гарантирует качество и комплектность товара. Гарантийный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товара составляет</w:t>
      </w:r>
      <w:r w:rsidR="006C3C18" w:rsidRPr="006C3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 </w:t>
      </w:r>
      <w:r w:rsidR="006C3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месяцев</w:t>
      </w:r>
      <w:r w:rsidR="00773296" w:rsidRPr="007732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732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все узлы и агрегаты, 24месяца на силовые элементы рамы и кузова</w:t>
      </w:r>
      <w:r w:rsidR="00422B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течение гарантийного срока начинается 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момента подписания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уполномоченными представителями обеих Сторон накладной о приемке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овара.</w:t>
      </w:r>
    </w:p>
    <w:p w:rsidR="00745BBD" w:rsidRPr="00745BBD" w:rsidRDefault="00745BBD" w:rsidP="00745BBD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 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Покупатель лишен возможности использовать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 по обстоятельствам, зависящим от Поставщика, исчисление гарантийного срока приостанавливается до устранения соответствующих обстоятельств Поставщиком.</w:t>
      </w:r>
    </w:p>
    <w:p w:rsidR="00745BBD" w:rsidRPr="00745BBD" w:rsidRDefault="00745BBD" w:rsidP="00745BBD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6.3. 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Гарантийный срок продлевается на время, в течение которого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 не мог использоваться из-за обнаруженных в нем недостатков, при условии извещения Поставщика в срок, указанный в п.5.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настоящего Договора.</w:t>
      </w:r>
    </w:p>
    <w:p w:rsidR="00745BBD" w:rsidRDefault="00745BBD" w:rsidP="00745BBD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6.4. 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Гарантийные обязательства по каждому виду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овара устанавливаются в соответствии с требованиями, указанными в соответствующих паспортах и документах на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45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овар.</w:t>
      </w:r>
    </w:p>
    <w:p w:rsidR="00C2488E" w:rsidRPr="00745BBD" w:rsidRDefault="00C2488E" w:rsidP="00745BBD">
      <w:pPr>
        <w:widowControl w:val="0"/>
        <w:spacing w:after="0" w:line="240" w:lineRule="auto"/>
        <w:ind w:right="40" w:firstLine="567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B3631F" w:rsidRPr="00345A10" w:rsidRDefault="00B3631F" w:rsidP="00B3631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bookmark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7. </w:t>
      </w:r>
      <w:r w:rsidRPr="00345A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B3631F" w:rsidRPr="009958AE" w:rsidRDefault="00B3631F" w:rsidP="00B3631F">
      <w:pPr>
        <w:pStyle w:val="12"/>
        <w:shd w:val="clear" w:color="auto" w:fill="auto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7</w:t>
      </w:r>
      <w:r w:rsidRPr="002E73D5">
        <w:rPr>
          <w:rFonts w:ascii="Arial" w:hAnsi="Arial" w:cs="Arial"/>
          <w:color w:val="000000"/>
          <w:sz w:val="24"/>
          <w:szCs w:val="24"/>
          <w:lang w:eastAsia="ru-RU"/>
        </w:rPr>
        <w:t xml:space="preserve">.1. </w:t>
      </w:r>
      <w:r w:rsidRPr="00230180">
        <w:rPr>
          <w:rFonts w:ascii="Arial" w:hAnsi="Arial" w:cs="Arial"/>
          <w:sz w:val="24"/>
          <w:szCs w:val="24"/>
        </w:rPr>
        <w:t xml:space="preserve">За нарушение </w:t>
      </w:r>
      <w:r>
        <w:rPr>
          <w:rFonts w:ascii="Arial" w:hAnsi="Arial" w:cs="Arial"/>
          <w:sz w:val="24"/>
          <w:szCs w:val="24"/>
        </w:rPr>
        <w:t>Поставщиком</w:t>
      </w:r>
      <w:r w:rsidRPr="00230180">
        <w:rPr>
          <w:rFonts w:ascii="Arial" w:hAnsi="Arial" w:cs="Arial"/>
          <w:sz w:val="24"/>
          <w:szCs w:val="24"/>
        </w:rPr>
        <w:t xml:space="preserve"> сроков </w:t>
      </w:r>
      <w:r>
        <w:rPr>
          <w:rFonts w:ascii="Arial" w:hAnsi="Arial" w:cs="Arial"/>
          <w:sz w:val="24"/>
          <w:szCs w:val="24"/>
        </w:rPr>
        <w:t>исполнения обязательств</w:t>
      </w:r>
      <w:r w:rsidRPr="002301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Покупатель</w:t>
      </w:r>
      <w:r w:rsidRPr="00230180">
        <w:rPr>
          <w:rFonts w:ascii="Arial" w:hAnsi="Arial" w:cs="Arial"/>
          <w:sz w:val="24"/>
          <w:szCs w:val="24"/>
        </w:rPr>
        <w:t xml:space="preserve"> вправе требовать от </w:t>
      </w:r>
      <w:r>
        <w:rPr>
          <w:rFonts w:ascii="Arial" w:hAnsi="Arial" w:cs="Arial"/>
          <w:sz w:val="24"/>
          <w:szCs w:val="24"/>
        </w:rPr>
        <w:t>Поставщика</w:t>
      </w:r>
      <w:r w:rsidRPr="00230180">
        <w:rPr>
          <w:rFonts w:ascii="Arial" w:hAnsi="Arial" w:cs="Arial"/>
          <w:sz w:val="24"/>
          <w:szCs w:val="24"/>
        </w:rPr>
        <w:t xml:space="preserve"> </w:t>
      </w:r>
      <w:r w:rsidRPr="00230180">
        <w:rPr>
          <w:rFonts w:ascii="Arial" w:eastAsia="Trebuchet MS" w:hAnsi="Arial" w:cs="Arial"/>
          <w:sz w:val="24"/>
          <w:szCs w:val="24"/>
        </w:rPr>
        <w:t xml:space="preserve">уплаты неустойки (пени) в размере 1/300 ставки рефинансирования ЦБ РФ от </w:t>
      </w:r>
      <w:r w:rsidRPr="00230180">
        <w:rPr>
          <w:rFonts w:ascii="Arial" w:hAnsi="Arial" w:cs="Arial"/>
          <w:sz w:val="24"/>
          <w:szCs w:val="24"/>
        </w:rPr>
        <w:t>договорной цены работ за каждый день просрочки.</w:t>
      </w:r>
    </w:p>
    <w:p w:rsidR="00B3631F" w:rsidRPr="00147354" w:rsidRDefault="00B3631F" w:rsidP="00B3631F">
      <w:pPr>
        <w:pStyle w:val="ac"/>
        <w:ind w:firstLine="567"/>
        <w:jc w:val="both"/>
        <w:rPr>
          <w:rFonts w:ascii="Arial" w:eastAsia="Trebuchet MS" w:hAnsi="Arial" w:cs="Arial"/>
        </w:rPr>
      </w:pPr>
      <w:r>
        <w:rPr>
          <w:rFonts w:ascii="Arial" w:hAnsi="Arial" w:cs="Arial"/>
        </w:rPr>
        <w:t>7</w:t>
      </w:r>
      <w:r w:rsidRPr="00147354">
        <w:rPr>
          <w:rFonts w:ascii="Arial" w:hAnsi="Arial" w:cs="Arial"/>
        </w:rPr>
        <w:t>.</w:t>
      </w:r>
      <w:r w:rsidRPr="008E65F7">
        <w:rPr>
          <w:rFonts w:ascii="Arial" w:hAnsi="Arial" w:cs="Arial"/>
        </w:rPr>
        <w:t>2</w:t>
      </w:r>
      <w:r w:rsidRPr="00147354">
        <w:rPr>
          <w:rFonts w:ascii="Arial" w:hAnsi="Arial" w:cs="Arial"/>
        </w:rPr>
        <w:t xml:space="preserve">. За просрочку оплаты </w:t>
      </w:r>
      <w:r>
        <w:rPr>
          <w:rFonts w:ascii="Arial" w:hAnsi="Arial" w:cs="Arial"/>
        </w:rPr>
        <w:t>Поставщик</w:t>
      </w:r>
      <w:r w:rsidRPr="00147354">
        <w:rPr>
          <w:rFonts w:ascii="Arial" w:hAnsi="Arial" w:cs="Arial"/>
        </w:rPr>
        <w:t xml:space="preserve"> </w:t>
      </w:r>
      <w:r w:rsidRPr="00147354">
        <w:rPr>
          <w:rFonts w:ascii="Arial" w:eastAsia="Trebuchet MS" w:hAnsi="Arial" w:cs="Arial"/>
        </w:rPr>
        <w:t xml:space="preserve">вправе требовать от </w:t>
      </w:r>
      <w:r>
        <w:rPr>
          <w:rFonts w:ascii="Arial" w:eastAsia="Trebuchet MS" w:hAnsi="Arial" w:cs="Arial"/>
        </w:rPr>
        <w:t>Покупателя</w:t>
      </w:r>
      <w:r w:rsidRPr="00147354">
        <w:rPr>
          <w:rFonts w:ascii="Arial" w:eastAsia="Trebuchet MS" w:hAnsi="Arial" w:cs="Arial"/>
        </w:rPr>
        <w:t xml:space="preserve"> уплаты неустойки (пени) в размере 1/300 ставки рефинансирования ЦБ РФ от неуплаченной суммы за каждый день просрочки, но не более 5% от цены Договора.</w:t>
      </w:r>
    </w:p>
    <w:p w:rsidR="00B3631F" w:rsidRPr="002E73D5" w:rsidRDefault="00B3631F" w:rsidP="00B3631F">
      <w:pPr>
        <w:widowControl w:val="0"/>
        <w:spacing w:after="0" w:line="240" w:lineRule="auto"/>
        <w:ind w:right="2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2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 Сторона, не исполнившая или ненадлежащим образом исполнившая обязательства по Договору, обязана возместить другой Стороне убытки в полной сумме сверх предусмотренных Договором неустоек.</w:t>
      </w:r>
    </w:p>
    <w:p w:rsidR="00B3631F" w:rsidRDefault="00B3631F" w:rsidP="00B3631F">
      <w:pPr>
        <w:widowControl w:val="0"/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2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811CA" w:rsidRPr="002811CA" w:rsidRDefault="00C2488E" w:rsidP="002811C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2811CA" w:rsidRPr="002811CA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2811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11CA" w:rsidRPr="002811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ФОРС-МАЖОР</w:t>
      </w:r>
      <w:bookmarkEnd w:id="5"/>
    </w:p>
    <w:p w:rsidR="002811CA" w:rsidRPr="002811CA" w:rsidRDefault="00C2488E" w:rsidP="002811C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а именно: стихийные бедствия, эпидемии, пожары, наводнения, взрывы, военные действия.</w:t>
      </w:r>
    </w:p>
    <w:p w:rsidR="002811CA" w:rsidRPr="002811CA" w:rsidRDefault="00C2488E" w:rsidP="002811C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Сторона, подвергшаяся воздействию обстоятельств непреодолимой силы, должна в течение 15 (Пятнадцати) рабочих дней известить об этом другую Сторону, предоставив независимое подтверждение наличия обстоятельств непреодолимой силы, изданное компетентным государственным или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административным органом.</w:t>
      </w:r>
    </w:p>
    <w:p w:rsidR="002811CA" w:rsidRPr="002811CA" w:rsidRDefault="00C2488E" w:rsidP="002811C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обстоятельства непреодолимой силы будут продолжаться более 3 (Трех) месяцев, то каждая из сторон имеет право отказаться от дальнейшего исполнения обязательств по настоящему Договору, и в этом случае ни одна из Сторон не будет обязана возместить другой Стороне возможные убытки.</w:t>
      </w:r>
    </w:p>
    <w:p w:rsidR="002811CA" w:rsidRPr="002811CA" w:rsidRDefault="00C2488E" w:rsidP="002811C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.4.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Неисполнение Сторонами своих обязательств по настоящему договору, вызванное неисполнением обязательств третьими лицами, имеющими договорные отношения со сторонами,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неисполнение.</w:t>
      </w:r>
    </w:p>
    <w:p w:rsidR="002811CA" w:rsidRDefault="00C2488E" w:rsidP="002811CA">
      <w:pPr>
        <w:widowControl w:val="0"/>
        <w:tabs>
          <w:tab w:val="left" w:pos="119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Поставщик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обязан возвратить сумму предварительной оплаты, перечисленную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Покупателем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</w:t>
      </w:r>
      <w:r w:rsidR="002B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поставленный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вследствие действия обстоятельств непреодолимой силы (в случае, если таковая была выплачена в соответствии с условиями настоящего Договора). Возврат денежных средств производится не позднее </w:t>
      </w:r>
      <w:r w:rsidR="007436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 момента получения требования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Покупателя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возврате.</w:t>
      </w:r>
      <w:bookmarkStart w:id="6" w:name="bookmark7"/>
    </w:p>
    <w:p w:rsidR="002811CA" w:rsidRPr="002811CA" w:rsidRDefault="002811CA" w:rsidP="002811CA">
      <w:pPr>
        <w:widowControl w:val="0"/>
        <w:tabs>
          <w:tab w:val="left" w:pos="1192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2811CA" w:rsidRPr="002811CA" w:rsidRDefault="002811CA" w:rsidP="002811C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bookmark8"/>
      <w:bookmarkEnd w:id="6"/>
      <w:r w:rsidRPr="002811CA">
        <w:rPr>
          <w:rFonts w:ascii="Arial" w:eastAsia="Times New Roman" w:hAnsi="Arial" w:cs="Arial"/>
          <w:b/>
          <w:sz w:val="24"/>
          <w:szCs w:val="24"/>
          <w:lang w:eastAsia="ru-RU"/>
        </w:rPr>
        <w:t>9.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11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КОНФИДЕНЦИАЛЬНАЯ ИНФОРМАЦИЯ</w:t>
      </w:r>
      <w:bookmarkEnd w:id="7"/>
    </w:p>
    <w:p w:rsidR="002811CA" w:rsidRPr="002811CA" w:rsidRDefault="002811CA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 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 конфиденциальной информацией понимается любая информация, представленная документально или в устной форме, или которая может быть получена путем наблюдения или анализа любого вида коммерческой, финансовой и иной деятельности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Покупателя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включая, но</w:t>
      </w:r>
      <w:r w:rsidR="002622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ограничиваясь этим: научные, деловые и коммерческие данные, ноу-хау, формулы, процессы, разработки, эскизы, фотографии, планы, рисунки, технические требования, образцы отчетов, модели, списки клиентов, прайс-листы, исследования, полученные данные, компьютерные программы, изобретения, идеи, а также любая другая информация, а также информация, которой Стороны обмениваются в рамках подготовки, переговоров, в процессе исполнения настоящего Договора, о существовании и содержании настоящего Договора.</w:t>
      </w:r>
    </w:p>
    <w:p w:rsidR="002811CA" w:rsidRPr="002811CA" w:rsidRDefault="002811CA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9.2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Поставщик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признает, что обязательства по сохранению конфиденциальности применяются в отношении конфиденциальной информации, переданной ему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Покупателем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до, так и после даты заключения данного договора.</w:t>
      </w:r>
    </w:p>
    <w:p w:rsidR="002811CA" w:rsidRPr="002811CA" w:rsidRDefault="002811CA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9.3 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расторжении данного договора или по запросу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Покупателя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любое время,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Поставщик 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обязуется в кратчайшие сроки вернуть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Покупателю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уничтожить (по усмотрению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Покупателя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всю конфиденциальную информацию, переданную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Покупателем Поставщику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настоящим договором в письменной форме или на электронных носителях.</w:t>
      </w:r>
    </w:p>
    <w:p w:rsidR="002811CA" w:rsidRPr="002811CA" w:rsidRDefault="002811CA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9.4 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Обязательства по сохранению конфиденциальности остаются в силе в течение 3 (трех) лет после прекращения действия настоящего договора.</w:t>
      </w:r>
    </w:p>
    <w:p w:rsidR="002811CA" w:rsidRPr="002811CA" w:rsidRDefault="002811CA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9.5. 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Обязательства по сохранению конфиденциальной информации, изложенные в настоящем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оговоре, не распространяются на ту конфиденциальную информацию, которая:</w:t>
      </w:r>
    </w:p>
    <w:p w:rsidR="002811CA" w:rsidRPr="002811CA" w:rsidRDefault="009624CC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была известна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Поставщику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того, как </w:t>
      </w:r>
      <w:r w:rsid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Покупатель 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предоставил ему эту информацию;</w:t>
      </w:r>
    </w:p>
    <w:p w:rsidR="002811CA" w:rsidRPr="002811CA" w:rsidRDefault="009624CC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2811CA"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уже является общедоступной.</w:t>
      </w:r>
    </w:p>
    <w:p w:rsidR="000E39B4" w:rsidRDefault="002811CA" w:rsidP="000E39B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9.6. </w:t>
      </w:r>
      <w:r w:rsidRPr="002811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Сообщения для печати, публичные и рекламные объявления, касающиеся настоящего Договора, могут быть сделаны одной из Сторон только с предварительного письменного одобрения другой Стороны.</w:t>
      </w:r>
      <w:bookmarkStart w:id="8" w:name="bookmark9"/>
    </w:p>
    <w:p w:rsidR="000E39B4" w:rsidRPr="000E39B4" w:rsidRDefault="000E39B4" w:rsidP="000E39B4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0E39B4" w:rsidRPr="000E39B4" w:rsidRDefault="000E39B4" w:rsidP="000E39B4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39B4">
        <w:rPr>
          <w:rFonts w:ascii="Arial" w:eastAsia="Times New Roman" w:hAnsi="Arial" w:cs="Arial"/>
          <w:b/>
          <w:sz w:val="24"/>
          <w:szCs w:val="24"/>
          <w:lang w:eastAsia="ru-RU"/>
        </w:rPr>
        <w:t>10.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E39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СПОРОВ</w:t>
      </w:r>
      <w:bookmarkEnd w:id="8"/>
    </w:p>
    <w:p w:rsidR="000E39B4" w:rsidRPr="00E8267C" w:rsidRDefault="000E39B4" w:rsidP="00E8267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E8267C" w:rsidRPr="00E8267C" w:rsidRDefault="00E8267C" w:rsidP="00E82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bookmarkStart w:id="9" w:name="bookmark10"/>
      <w:r w:rsidRPr="00E8267C">
        <w:rPr>
          <w:rFonts w:ascii="Arial" w:eastAsia="Trebuchet MS" w:hAnsi="Arial" w:cs="Arial"/>
          <w:sz w:val="24"/>
          <w:szCs w:val="24"/>
        </w:rPr>
        <w:t>10.2. В</w:t>
      </w:r>
      <w:r w:rsidRPr="00E8267C">
        <w:rPr>
          <w:rFonts w:ascii="Arial" w:eastAsia="Times New Roman" w:hAnsi="Arial" w:cs="Arial"/>
          <w:sz w:val="24"/>
          <w:szCs w:val="24"/>
        </w:rPr>
        <w:t xml:space="preserve"> случае возникновения споров Сторона, у которой возникли претензии к другой Стороне в связи с исполнением настоящего договора, в том числе по </w:t>
      </w:r>
      <w:r w:rsidRPr="00E8267C">
        <w:rPr>
          <w:rFonts w:ascii="Arial" w:eastAsia="Times New Roman" w:hAnsi="Arial" w:cs="Arial"/>
          <w:sz w:val="24"/>
          <w:szCs w:val="24"/>
        </w:rPr>
        <w:lastRenderedPageBreak/>
        <w:t>техническим и финансовым вопросам (условиям), обязана направить другой Стороне претензию, которая должна быть рассмотрена последней в течение 30 календарных дней с момента ее получения.</w:t>
      </w:r>
    </w:p>
    <w:p w:rsidR="00E8267C" w:rsidRPr="00E8267C" w:rsidRDefault="00E8267C" w:rsidP="00E82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267C">
        <w:rPr>
          <w:rFonts w:ascii="Arial" w:eastAsia="Times New Roman" w:hAnsi="Arial" w:cs="Arial"/>
          <w:sz w:val="24"/>
          <w:szCs w:val="24"/>
        </w:rPr>
        <w:t>10.3. Неурегулированные споры Сторон передаются на разрешение в арбитражный суд по месту нахождения ответчика только после принятия мер по их досудебному урегулированию.</w:t>
      </w:r>
    </w:p>
    <w:p w:rsidR="00D05974" w:rsidRPr="00D05974" w:rsidRDefault="00D05974" w:rsidP="00D05974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10"/>
          <w:szCs w:val="10"/>
          <w:lang w:eastAsia="ru-RU"/>
        </w:rPr>
      </w:pPr>
    </w:p>
    <w:p w:rsidR="000E39B4" w:rsidRPr="000E39B4" w:rsidRDefault="00D05974" w:rsidP="00D05974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97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E39B4" w:rsidRPr="000E39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ПРОЧИЕ УСЛОВИЯ</w:t>
      </w:r>
      <w:bookmarkEnd w:id="9"/>
    </w:p>
    <w:p w:rsidR="000E39B4" w:rsidRPr="000E39B4" w:rsidRDefault="00D05974" w:rsidP="00C2488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11.1. </w:t>
      </w:r>
      <w:r w:rsidR="000E39B4" w:rsidRPr="000E39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Договор вступает в силу с момента подписания и действует до момента полного исполнения обязательств Сторонами.</w:t>
      </w:r>
    </w:p>
    <w:p w:rsidR="000E39B4" w:rsidRPr="000E39B4" w:rsidRDefault="00D05974" w:rsidP="00C2488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11.2. </w:t>
      </w:r>
      <w:r w:rsidR="000E39B4" w:rsidRPr="000E39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Договор может быть расторгнут по соглашению Сторон или по требованию одной из Сторон по основаниям, предусмотренным гражданским законодательством РФ.</w:t>
      </w:r>
    </w:p>
    <w:p w:rsidR="00C2488E" w:rsidRPr="00C2488E" w:rsidRDefault="007163E8" w:rsidP="00C2488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11.3. </w:t>
      </w:r>
      <w:r w:rsidR="00C2488E" w:rsidRP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всем вопросам, не нашедшим своего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</w:t>
      </w:r>
      <w:r w:rsidR="00C2488E" w:rsidRP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они будут руководствоваться нормами и положениями действующего законодательства РФ.</w:t>
      </w:r>
    </w:p>
    <w:p w:rsidR="00C2488E" w:rsidRPr="00C2488E" w:rsidRDefault="007163E8" w:rsidP="00C2488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11.4. </w:t>
      </w:r>
      <w:r w:rsidR="00C2488E" w:rsidRP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приложения, изменения и дополнения к настоящему Договору действительны лишь при условии, если они совершены в письменной форме и подписаны (с проставлением печатей Сторон) уполномоченными на то представителями обеих Сторон и таковые являются неотъемлемой частью Договора.</w:t>
      </w:r>
    </w:p>
    <w:p w:rsidR="00C2488E" w:rsidRPr="00C2488E" w:rsidRDefault="007163E8" w:rsidP="00C2488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11.5. </w:t>
      </w:r>
      <w:r w:rsidR="00C2488E" w:rsidRP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договор составлен в двух экземплярах на русском языке, имеющих одинаковую юридическую силу, по одному для каждой из Сторон.</w:t>
      </w:r>
    </w:p>
    <w:p w:rsidR="00C2488E" w:rsidRPr="00C2488E" w:rsidRDefault="007163E8" w:rsidP="00C2488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11.6. </w:t>
      </w:r>
      <w:r w:rsidR="00C2488E" w:rsidRP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настоящему Договору прилагаются и являются неотъемлемой его частью:</w:t>
      </w:r>
    </w:p>
    <w:p w:rsidR="00C2488E" w:rsidRPr="00C2488E" w:rsidRDefault="00C2488E" w:rsidP="00C2488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Спецификация. Приложение 1 к Договору на </w:t>
      </w:r>
      <w:r w:rsidR="0071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 </w:t>
      </w:r>
      <w:r w:rsidRPr="00C248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листах.</w:t>
      </w:r>
    </w:p>
    <w:p w:rsidR="00C2488E" w:rsidRDefault="00C2488E" w:rsidP="00D0597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39B4" w:rsidRPr="000E39B4" w:rsidRDefault="000E39B4" w:rsidP="00D0597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631F" w:rsidRDefault="00B3631F" w:rsidP="00B363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0597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АДРЕСА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</w:t>
      </w:r>
      <w:r w:rsidRPr="00D0597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РЕКВИЗИТЫ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ПОДПИСИ</w:t>
      </w:r>
      <w:r w:rsidRPr="00D0597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СТОРОН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B3631F" w:rsidRDefault="00D5656B" w:rsidP="00B3631F">
      <w:pPr>
        <w:spacing w:after="0" w:line="240" w:lineRule="auto"/>
        <w:ind w:firstLine="567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Покупатель</w:t>
      </w:r>
      <w:r w:rsidR="00B3631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7241"/>
      </w:tblGrid>
      <w:tr w:rsidR="00B3631F" w:rsidRPr="00246FB0" w:rsidTr="00E25634">
        <w:trPr>
          <w:trHeight w:hRule="exact" w:val="5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pacing w:val="-13"/>
                <w:sz w:val="24"/>
                <w:szCs w:val="24"/>
              </w:rPr>
              <w:t>Наименование</w:t>
            </w:r>
          </w:p>
        </w:tc>
        <w:tc>
          <w:tcPr>
            <w:tcW w:w="7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z w:val="24"/>
                <w:szCs w:val="24"/>
              </w:rPr>
              <w:t>АО «ЦС «Звездочка»</w:t>
            </w:r>
          </w:p>
        </w:tc>
      </w:tr>
      <w:tr w:rsidR="00B3631F" w:rsidRPr="00246FB0" w:rsidTr="00E25634">
        <w:trPr>
          <w:trHeight w:hRule="exact" w:val="12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pacing w:line="274" w:lineRule="exact"/>
              <w:ind w:right="293" w:firstLine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pacing w:val="-4"/>
                <w:sz w:val="24"/>
                <w:szCs w:val="24"/>
              </w:rPr>
              <w:t xml:space="preserve">Юридический </w:t>
            </w:r>
            <w:r w:rsidRPr="00246FB0">
              <w:rPr>
                <w:rFonts w:ascii="Arial" w:hAnsi="Arial" w:cs="Arial"/>
                <w:sz w:val="24"/>
                <w:szCs w:val="24"/>
              </w:rPr>
              <w:t>адрес:</w:t>
            </w:r>
          </w:p>
        </w:tc>
        <w:tc>
          <w:tcPr>
            <w:tcW w:w="7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pacing w:line="264" w:lineRule="exact"/>
              <w:ind w:right="1786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eastAsiaTheme="minorEastAsia" w:hAnsi="Arial" w:cs="Arial"/>
                <w:sz w:val="24"/>
                <w:szCs w:val="24"/>
              </w:rPr>
              <w:t xml:space="preserve">164509 </w:t>
            </w:r>
            <w:r w:rsidRPr="00246FB0">
              <w:rPr>
                <w:rFonts w:ascii="Arial" w:hAnsi="Arial" w:cs="Arial"/>
                <w:sz w:val="24"/>
                <w:szCs w:val="24"/>
              </w:rPr>
              <w:t>г. Северодвинск, пр. Машиностроителей 12 тел. (8-1842)7-02-97 факс (8-1842) 7-28-50</w:t>
            </w:r>
          </w:p>
        </w:tc>
      </w:tr>
      <w:tr w:rsidR="00B3631F" w:rsidRPr="00246FB0" w:rsidTr="00E25634">
        <w:trPr>
          <w:trHeight w:hRule="exact" w:val="92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pacing w:val="-4"/>
                <w:sz w:val="24"/>
                <w:szCs w:val="24"/>
              </w:rPr>
              <w:t>Почтовый адрес:</w:t>
            </w:r>
          </w:p>
        </w:tc>
        <w:tc>
          <w:tcPr>
            <w:tcW w:w="7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114C5B">
            <w:pPr>
              <w:shd w:val="clear" w:color="auto" w:fill="FFFFFF"/>
              <w:spacing w:line="269" w:lineRule="exact"/>
              <w:ind w:right="2376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eastAsiaTheme="minorEastAsia" w:hAnsi="Arial" w:cs="Arial"/>
                <w:sz w:val="24"/>
                <w:szCs w:val="24"/>
              </w:rPr>
              <w:t xml:space="preserve">184682 </w:t>
            </w:r>
            <w:r w:rsidRPr="00246FB0">
              <w:rPr>
                <w:rFonts w:ascii="Arial" w:hAnsi="Arial" w:cs="Arial"/>
                <w:sz w:val="24"/>
                <w:szCs w:val="24"/>
              </w:rPr>
              <w:t>г. Снежногорск-2 Мурманской обл. Филиал «СРЗ «Нерпа» АО «ЦС «Звездочка»</w:t>
            </w:r>
          </w:p>
        </w:tc>
      </w:tr>
      <w:tr w:rsidR="00B3631F" w:rsidRPr="00246FB0" w:rsidTr="00E25634">
        <w:trPr>
          <w:trHeight w:hRule="exact" w:val="7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z w:val="24"/>
                <w:szCs w:val="24"/>
              </w:rPr>
              <w:t>ИНН/КПП</w:t>
            </w:r>
          </w:p>
        </w:tc>
        <w:tc>
          <w:tcPr>
            <w:tcW w:w="7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eastAsiaTheme="minorEastAsia" w:hAnsi="Arial" w:cs="Arial"/>
                <w:sz w:val="24"/>
                <w:szCs w:val="24"/>
              </w:rPr>
              <w:t>2902060361/511243001</w:t>
            </w:r>
          </w:p>
        </w:tc>
      </w:tr>
      <w:tr w:rsidR="00B3631F" w:rsidRPr="00246FB0" w:rsidTr="00E25634">
        <w:trPr>
          <w:trHeight w:hRule="exact" w:val="19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pacing w:line="274" w:lineRule="exact"/>
              <w:ind w:right="581" w:firstLine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z w:val="24"/>
                <w:szCs w:val="24"/>
              </w:rPr>
              <w:t>Платежные реквизиты</w:t>
            </w:r>
          </w:p>
        </w:tc>
        <w:tc>
          <w:tcPr>
            <w:tcW w:w="7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6C45A5" w:rsidRDefault="00114C5B" w:rsidP="00E25634">
            <w:pPr>
              <w:pStyle w:val="ac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Филиал «СРЗ «Нерпа» </w:t>
            </w:r>
            <w:r w:rsidR="00B3631F" w:rsidRPr="006C45A5">
              <w:rPr>
                <w:rFonts w:ascii="Arial" w:hAnsi="Arial" w:cs="Arial"/>
              </w:rPr>
              <w:t>АО «ЦС «Звездочка»,</w:t>
            </w:r>
          </w:p>
          <w:p w:rsidR="00B3631F" w:rsidRPr="006C45A5" w:rsidRDefault="00B3631F" w:rsidP="00E25634">
            <w:pPr>
              <w:pStyle w:val="ac"/>
              <w:rPr>
                <w:rFonts w:ascii="Arial" w:eastAsiaTheme="minorEastAsia" w:hAnsi="Arial" w:cs="Arial"/>
              </w:rPr>
            </w:pPr>
            <w:r w:rsidRPr="006C45A5">
              <w:rPr>
                <w:rFonts w:ascii="Arial" w:eastAsiaTheme="minorEastAsia" w:hAnsi="Arial" w:cs="Arial"/>
              </w:rPr>
              <w:t xml:space="preserve">184682, </w:t>
            </w:r>
            <w:proofErr w:type="spellStart"/>
            <w:r w:rsidRPr="006C45A5">
              <w:rPr>
                <w:rFonts w:ascii="Arial" w:hAnsi="Arial" w:cs="Arial"/>
              </w:rPr>
              <w:t>г.Снежногорск</w:t>
            </w:r>
            <w:proofErr w:type="spellEnd"/>
            <w:r w:rsidRPr="006C45A5">
              <w:rPr>
                <w:rFonts w:ascii="Arial" w:hAnsi="Arial" w:cs="Arial"/>
              </w:rPr>
              <w:t xml:space="preserve"> -2 Мурманской обл.</w:t>
            </w:r>
          </w:p>
          <w:p w:rsidR="00B3631F" w:rsidRPr="006C45A5" w:rsidRDefault="00B3631F" w:rsidP="00E25634">
            <w:pPr>
              <w:pStyle w:val="ac"/>
              <w:rPr>
                <w:rFonts w:ascii="Arial" w:eastAsiaTheme="minorEastAsia" w:hAnsi="Arial" w:cs="Arial"/>
              </w:rPr>
            </w:pPr>
            <w:r w:rsidRPr="006C45A5">
              <w:rPr>
                <w:rFonts w:ascii="Arial" w:hAnsi="Arial" w:cs="Arial"/>
                <w:spacing w:val="-2"/>
              </w:rPr>
              <w:t>Р/счет   в Отделении № 8627</w:t>
            </w:r>
            <w:r w:rsidR="00466756" w:rsidRPr="00466756">
              <w:rPr>
                <w:rFonts w:ascii="Arial" w:hAnsi="Arial" w:cs="Arial"/>
                <w:spacing w:val="-2"/>
              </w:rPr>
              <w:t xml:space="preserve">  </w:t>
            </w:r>
            <w:r w:rsidR="00466756">
              <w:rPr>
                <w:rFonts w:ascii="Arial" w:hAnsi="Arial" w:cs="Arial"/>
                <w:spacing w:val="-2"/>
              </w:rPr>
              <w:t>ПАО Сбербанка</w:t>
            </w:r>
          </w:p>
          <w:p w:rsidR="00B3631F" w:rsidRPr="006C45A5" w:rsidRDefault="00B3631F" w:rsidP="00E25634">
            <w:pPr>
              <w:pStyle w:val="ac"/>
              <w:rPr>
                <w:rFonts w:ascii="Arial" w:hAnsi="Arial" w:cs="Arial"/>
              </w:rPr>
            </w:pPr>
            <w:proofErr w:type="spellStart"/>
            <w:r w:rsidRPr="006C45A5">
              <w:rPr>
                <w:rFonts w:ascii="Arial" w:hAnsi="Arial" w:cs="Arial"/>
              </w:rPr>
              <w:t>г.Мурманск</w:t>
            </w:r>
            <w:proofErr w:type="spellEnd"/>
            <w:r w:rsidRPr="006C45A5">
              <w:rPr>
                <w:rFonts w:ascii="Arial" w:hAnsi="Arial" w:cs="Arial"/>
              </w:rPr>
              <w:t xml:space="preserve"> № 40702810141000147042, </w:t>
            </w:r>
          </w:p>
          <w:p w:rsidR="00B3631F" w:rsidRPr="006C45A5" w:rsidRDefault="00B3631F" w:rsidP="00E25634">
            <w:pPr>
              <w:pStyle w:val="ac"/>
              <w:rPr>
                <w:rFonts w:ascii="Arial" w:eastAsiaTheme="minorEastAsia" w:hAnsi="Arial" w:cs="Arial"/>
              </w:rPr>
            </w:pPr>
            <w:r w:rsidRPr="006C45A5">
              <w:rPr>
                <w:rFonts w:ascii="Arial" w:hAnsi="Arial" w:cs="Arial"/>
              </w:rPr>
              <w:t>К/счет</w:t>
            </w:r>
            <w:r w:rsidRPr="006C45A5">
              <w:rPr>
                <w:rFonts w:ascii="Arial" w:eastAsiaTheme="minorEastAsia" w:hAnsi="Arial" w:cs="Arial"/>
              </w:rPr>
              <w:t xml:space="preserve"> </w:t>
            </w:r>
            <w:r w:rsidRPr="006C45A5">
              <w:rPr>
                <w:rFonts w:ascii="Arial" w:hAnsi="Arial" w:cs="Arial"/>
              </w:rPr>
              <w:t>30101810300000000615,</w:t>
            </w:r>
          </w:p>
          <w:p w:rsidR="00B3631F" w:rsidRPr="00246FB0" w:rsidRDefault="00B3631F" w:rsidP="00E25634">
            <w:pPr>
              <w:shd w:val="clear" w:color="auto" w:fill="FFFFFF"/>
              <w:spacing w:line="211" w:lineRule="exact"/>
              <w:rPr>
                <w:rFonts w:ascii="Arial" w:eastAsiaTheme="minorEastAsia" w:hAnsi="Arial" w:cs="Arial"/>
                <w:sz w:val="24"/>
                <w:szCs w:val="24"/>
              </w:rPr>
            </w:pPr>
            <w:r w:rsidRPr="006C45A5">
              <w:rPr>
                <w:rFonts w:ascii="Arial" w:hAnsi="Arial" w:cs="Arial"/>
                <w:sz w:val="24"/>
                <w:szCs w:val="24"/>
              </w:rPr>
              <w:t>БИК №044705615, ОГРН 1082902002677.</w:t>
            </w:r>
          </w:p>
        </w:tc>
      </w:tr>
    </w:tbl>
    <w:p w:rsidR="005C3A81" w:rsidRDefault="005C3A81" w:rsidP="00B3631F">
      <w:pPr>
        <w:shd w:val="clear" w:color="auto" w:fill="FFFFFF"/>
        <w:spacing w:before="144"/>
        <w:ind w:firstLine="708"/>
        <w:rPr>
          <w:rFonts w:ascii="Arial" w:hAnsi="Arial" w:cs="Arial"/>
          <w:b/>
          <w:bCs/>
          <w:spacing w:val="-28"/>
          <w:sz w:val="24"/>
          <w:szCs w:val="24"/>
        </w:rPr>
      </w:pPr>
    </w:p>
    <w:p w:rsidR="005C3A81" w:rsidRDefault="005C3A81" w:rsidP="00B3631F">
      <w:pPr>
        <w:shd w:val="clear" w:color="auto" w:fill="FFFFFF"/>
        <w:spacing w:before="144"/>
        <w:ind w:firstLine="708"/>
        <w:rPr>
          <w:rFonts w:ascii="Arial" w:hAnsi="Arial" w:cs="Arial"/>
          <w:b/>
          <w:bCs/>
          <w:spacing w:val="-28"/>
          <w:sz w:val="24"/>
          <w:szCs w:val="24"/>
        </w:rPr>
      </w:pPr>
    </w:p>
    <w:p w:rsidR="00B3631F" w:rsidRPr="00246FB0" w:rsidRDefault="00D5656B" w:rsidP="00B3631F">
      <w:pPr>
        <w:shd w:val="clear" w:color="auto" w:fill="FFFFFF"/>
        <w:spacing w:before="144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8"/>
          <w:sz w:val="24"/>
          <w:szCs w:val="24"/>
        </w:rPr>
        <w:lastRenderedPageBreak/>
        <w:t>Поставщик</w:t>
      </w:r>
      <w:r w:rsidR="00B3631F">
        <w:rPr>
          <w:rFonts w:ascii="Arial" w:hAnsi="Arial" w:cs="Arial"/>
          <w:b/>
          <w:bCs/>
          <w:spacing w:val="-28"/>
          <w:sz w:val="24"/>
          <w:szCs w:val="24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7094"/>
      </w:tblGrid>
      <w:tr w:rsidR="00B3631F" w:rsidRPr="00246FB0" w:rsidTr="00E25634">
        <w:trPr>
          <w:trHeight w:hRule="exact" w:val="9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pacing w:line="259" w:lineRule="exact"/>
              <w:ind w:right="2208" w:firstLine="5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B3631F" w:rsidRPr="00246FB0" w:rsidTr="00E25634">
        <w:trPr>
          <w:trHeight w:hRule="exact" w:val="86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pacing w:line="264" w:lineRule="exact"/>
              <w:ind w:right="293" w:firstLine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pacing w:val="-4"/>
                <w:sz w:val="24"/>
                <w:szCs w:val="24"/>
              </w:rPr>
              <w:t xml:space="preserve">Юридический </w:t>
            </w:r>
            <w:r w:rsidRPr="00246FB0">
              <w:rPr>
                <w:rFonts w:ascii="Arial" w:hAnsi="Arial" w:cs="Arial"/>
                <w:sz w:val="24"/>
                <w:szCs w:val="24"/>
              </w:rPr>
              <w:t>адрес: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pacing w:line="259" w:lineRule="exact"/>
              <w:ind w:right="2338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B3631F" w:rsidRPr="00246FB0" w:rsidTr="00E25634">
        <w:trPr>
          <w:trHeight w:hRule="exact" w:val="85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pacing w:val="-4"/>
                <w:sz w:val="24"/>
                <w:szCs w:val="24"/>
              </w:rPr>
              <w:t>Почтовый адрес: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B3631F" w:rsidRPr="00246FB0" w:rsidTr="00E25634">
        <w:trPr>
          <w:trHeight w:hRule="exact" w:val="59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z w:val="24"/>
                <w:szCs w:val="24"/>
              </w:rPr>
              <w:t>ИНН /КПП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B3631F" w:rsidRPr="00246FB0" w:rsidTr="00E25634">
        <w:trPr>
          <w:trHeight w:hRule="exact" w:val="102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pacing w:line="274" w:lineRule="exact"/>
              <w:ind w:right="586" w:firstLine="5"/>
              <w:rPr>
                <w:rFonts w:ascii="Arial" w:hAnsi="Arial" w:cs="Arial"/>
                <w:sz w:val="24"/>
                <w:szCs w:val="24"/>
              </w:rPr>
            </w:pPr>
            <w:r w:rsidRPr="00246FB0">
              <w:rPr>
                <w:rFonts w:ascii="Arial" w:hAnsi="Arial" w:cs="Arial"/>
                <w:sz w:val="24"/>
                <w:szCs w:val="24"/>
              </w:rPr>
              <w:t>Платежные реквизиты</w:t>
            </w:r>
          </w:p>
          <w:p w:rsidR="00B3631F" w:rsidRPr="00246FB0" w:rsidRDefault="00B3631F" w:rsidP="00E25634">
            <w:pPr>
              <w:shd w:val="clear" w:color="auto" w:fill="FFFFFF"/>
              <w:spacing w:line="274" w:lineRule="exact"/>
              <w:ind w:right="586" w:firstLine="5"/>
              <w:rPr>
                <w:rFonts w:ascii="Arial" w:hAnsi="Arial" w:cs="Arial"/>
                <w:sz w:val="24"/>
                <w:szCs w:val="24"/>
              </w:rPr>
            </w:pPr>
          </w:p>
          <w:p w:rsidR="00B3631F" w:rsidRPr="00246FB0" w:rsidRDefault="00B3631F" w:rsidP="00E25634">
            <w:pPr>
              <w:shd w:val="clear" w:color="auto" w:fill="FFFFFF"/>
              <w:spacing w:line="274" w:lineRule="exact"/>
              <w:ind w:right="586" w:firstLine="5"/>
              <w:rPr>
                <w:rFonts w:ascii="Arial" w:hAnsi="Arial" w:cs="Arial"/>
                <w:sz w:val="24"/>
                <w:szCs w:val="24"/>
              </w:rPr>
            </w:pPr>
          </w:p>
          <w:p w:rsidR="00B3631F" w:rsidRPr="00246FB0" w:rsidRDefault="00B3631F" w:rsidP="00E25634">
            <w:pPr>
              <w:shd w:val="clear" w:color="auto" w:fill="FFFFFF"/>
              <w:spacing w:line="274" w:lineRule="exact"/>
              <w:ind w:right="586" w:firstLine="5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31F" w:rsidRPr="00246FB0" w:rsidRDefault="00B3631F" w:rsidP="00E25634">
            <w:pPr>
              <w:shd w:val="clear" w:color="auto" w:fill="FFFFFF"/>
              <w:snapToGrid w:val="0"/>
              <w:spacing w:line="223" w:lineRule="exact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B3631F" w:rsidRDefault="00B3631F" w:rsidP="00B3631F">
      <w:pPr>
        <w:pStyle w:val="ac"/>
        <w:rPr>
          <w:rFonts w:ascii="Arial" w:hAnsi="Arial" w:cs="Arial"/>
          <w:b/>
          <w:szCs w:val="24"/>
        </w:rPr>
      </w:pPr>
    </w:p>
    <w:p w:rsidR="00B3631F" w:rsidRDefault="00B3631F" w:rsidP="00B3631F">
      <w:pPr>
        <w:pStyle w:val="ac"/>
        <w:rPr>
          <w:rFonts w:ascii="Arial" w:hAnsi="Arial" w:cs="Arial"/>
          <w:b/>
          <w:szCs w:val="24"/>
        </w:rPr>
      </w:pPr>
    </w:p>
    <w:p w:rsidR="00B3631F" w:rsidRPr="00246FB0" w:rsidRDefault="00B3631F" w:rsidP="00B3631F">
      <w:pPr>
        <w:pStyle w:val="ac"/>
        <w:rPr>
          <w:rFonts w:ascii="Arial" w:hAnsi="Arial" w:cs="Arial"/>
          <w:b/>
          <w:szCs w:val="24"/>
        </w:rPr>
      </w:pPr>
    </w:p>
    <w:p w:rsidR="00B3631F" w:rsidRPr="00246FB0" w:rsidRDefault="00B3631F" w:rsidP="00B3631F">
      <w:pPr>
        <w:pStyle w:val="ac"/>
        <w:rPr>
          <w:rFonts w:ascii="Arial" w:hAnsi="Arial" w:cs="Arial"/>
          <w:b/>
          <w:spacing w:val="-27"/>
          <w:szCs w:val="24"/>
        </w:rPr>
      </w:pPr>
      <w:r w:rsidRPr="00246FB0">
        <w:rPr>
          <w:rFonts w:ascii="Arial" w:hAnsi="Arial" w:cs="Arial"/>
          <w:b/>
          <w:szCs w:val="24"/>
        </w:rPr>
        <w:t xml:space="preserve">       </w:t>
      </w:r>
      <w:r>
        <w:rPr>
          <w:rFonts w:ascii="Arial" w:hAnsi="Arial" w:cs="Arial"/>
          <w:b/>
          <w:szCs w:val="24"/>
        </w:rPr>
        <w:t xml:space="preserve">    </w:t>
      </w:r>
      <w:r w:rsidRPr="00246FB0">
        <w:rPr>
          <w:rFonts w:ascii="Arial" w:hAnsi="Arial" w:cs="Arial"/>
          <w:b/>
          <w:szCs w:val="24"/>
        </w:rPr>
        <w:t xml:space="preserve"> «</w:t>
      </w:r>
      <w:r w:rsidR="00D5656B">
        <w:rPr>
          <w:rFonts w:ascii="Arial" w:hAnsi="Arial" w:cs="Arial"/>
          <w:b/>
          <w:szCs w:val="24"/>
        </w:rPr>
        <w:t>ПОКУПАТЕЛЬ</w:t>
      </w:r>
      <w:r w:rsidRPr="00246FB0">
        <w:rPr>
          <w:rFonts w:ascii="Arial" w:hAnsi="Arial" w:cs="Arial"/>
          <w:b/>
          <w:szCs w:val="24"/>
        </w:rPr>
        <w:t>»</w:t>
      </w:r>
      <w:r w:rsidRPr="00246FB0">
        <w:rPr>
          <w:rFonts w:ascii="Arial" w:hAnsi="Arial" w:cs="Arial"/>
          <w:b/>
          <w:szCs w:val="24"/>
        </w:rPr>
        <w:tab/>
        <w:t xml:space="preserve">              </w:t>
      </w:r>
      <w:r>
        <w:rPr>
          <w:rFonts w:ascii="Arial" w:hAnsi="Arial" w:cs="Arial"/>
          <w:b/>
          <w:szCs w:val="24"/>
        </w:rPr>
        <w:t xml:space="preserve">                               </w:t>
      </w:r>
      <w:r w:rsidRPr="00246FB0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 xml:space="preserve">       </w:t>
      </w:r>
      <w:r w:rsidRPr="00246FB0">
        <w:rPr>
          <w:rFonts w:ascii="Arial" w:hAnsi="Arial" w:cs="Arial"/>
          <w:b/>
          <w:szCs w:val="24"/>
        </w:rPr>
        <w:t xml:space="preserve"> </w:t>
      </w:r>
      <w:r w:rsidRPr="00246FB0">
        <w:rPr>
          <w:rFonts w:ascii="Arial" w:hAnsi="Arial" w:cs="Arial"/>
          <w:b/>
          <w:spacing w:val="-27"/>
          <w:szCs w:val="24"/>
        </w:rPr>
        <w:t>«</w:t>
      </w:r>
      <w:r w:rsidR="00D5656B">
        <w:rPr>
          <w:rFonts w:ascii="Arial" w:hAnsi="Arial" w:cs="Arial"/>
          <w:b/>
          <w:spacing w:val="-27"/>
          <w:szCs w:val="24"/>
        </w:rPr>
        <w:t>ПОСТАВЩИК</w:t>
      </w:r>
      <w:r w:rsidRPr="00246FB0">
        <w:rPr>
          <w:rFonts w:ascii="Arial" w:hAnsi="Arial" w:cs="Arial"/>
          <w:b/>
          <w:spacing w:val="-27"/>
          <w:szCs w:val="24"/>
        </w:rPr>
        <w:t>»</w:t>
      </w:r>
    </w:p>
    <w:p w:rsidR="00B3631F" w:rsidRPr="00246FB0" w:rsidRDefault="00B3631F" w:rsidP="00B3631F">
      <w:pPr>
        <w:pStyle w:val="ac"/>
        <w:rPr>
          <w:rFonts w:ascii="Arial" w:hAnsi="Arial" w:cs="Arial"/>
          <w:b/>
          <w:color w:val="000000"/>
          <w:spacing w:val="-2"/>
          <w:szCs w:val="24"/>
        </w:rPr>
      </w:pPr>
      <w:r w:rsidRPr="00246FB0">
        <w:rPr>
          <w:rFonts w:ascii="Arial" w:hAnsi="Arial" w:cs="Arial"/>
          <w:b/>
          <w:szCs w:val="24"/>
        </w:rPr>
        <w:t xml:space="preserve">Директор Филиала «СРЗ «Нерпа» </w:t>
      </w:r>
      <w:r w:rsidRPr="00246FB0">
        <w:rPr>
          <w:rFonts w:ascii="Arial" w:hAnsi="Arial" w:cs="Arial"/>
          <w:b/>
          <w:szCs w:val="24"/>
        </w:rPr>
        <w:tab/>
        <w:t xml:space="preserve">                  </w:t>
      </w:r>
      <w:r>
        <w:rPr>
          <w:rFonts w:ascii="Arial" w:hAnsi="Arial" w:cs="Arial"/>
          <w:b/>
          <w:szCs w:val="24"/>
        </w:rPr>
        <w:t xml:space="preserve">  </w:t>
      </w:r>
    </w:p>
    <w:p w:rsidR="00B3631F" w:rsidRPr="00246FB0" w:rsidRDefault="00B3631F" w:rsidP="00B3631F">
      <w:pPr>
        <w:pStyle w:val="ac"/>
        <w:rPr>
          <w:rFonts w:ascii="Arial" w:hAnsi="Arial" w:cs="Arial"/>
          <w:b/>
          <w:szCs w:val="24"/>
        </w:rPr>
      </w:pPr>
      <w:r w:rsidRPr="00246FB0">
        <w:rPr>
          <w:rFonts w:ascii="Arial" w:hAnsi="Arial" w:cs="Arial"/>
          <w:b/>
          <w:szCs w:val="24"/>
        </w:rPr>
        <w:t>АО «ЦС «Звездочка»</w:t>
      </w:r>
      <w:r w:rsidRPr="00246FB0">
        <w:rPr>
          <w:rFonts w:ascii="Arial" w:hAnsi="Arial" w:cs="Arial"/>
          <w:b/>
          <w:szCs w:val="24"/>
        </w:rPr>
        <w:tab/>
      </w:r>
      <w:r w:rsidRPr="00246FB0">
        <w:rPr>
          <w:rFonts w:ascii="Arial" w:hAnsi="Arial" w:cs="Arial"/>
          <w:b/>
          <w:szCs w:val="24"/>
        </w:rPr>
        <w:tab/>
        <w:t xml:space="preserve">                                 </w:t>
      </w:r>
      <w:r>
        <w:rPr>
          <w:rFonts w:ascii="Arial" w:hAnsi="Arial" w:cs="Arial"/>
          <w:b/>
          <w:szCs w:val="24"/>
        </w:rPr>
        <w:t xml:space="preserve">     </w:t>
      </w:r>
      <w:r w:rsidRPr="00246FB0">
        <w:rPr>
          <w:rFonts w:ascii="Arial" w:hAnsi="Arial" w:cs="Arial"/>
          <w:b/>
          <w:szCs w:val="24"/>
        </w:rPr>
        <w:tab/>
        <w:t xml:space="preserve">                               </w:t>
      </w:r>
      <w:r w:rsidRPr="00246FB0">
        <w:rPr>
          <w:rFonts w:ascii="Arial" w:hAnsi="Arial" w:cs="Arial"/>
          <w:b/>
          <w:szCs w:val="24"/>
        </w:rPr>
        <w:tab/>
      </w:r>
    </w:p>
    <w:p w:rsidR="00B3631F" w:rsidRPr="00246FB0" w:rsidRDefault="00B3631F" w:rsidP="00B3631F">
      <w:pPr>
        <w:pStyle w:val="ac"/>
        <w:rPr>
          <w:rFonts w:ascii="Arial" w:hAnsi="Arial" w:cs="Arial"/>
          <w:b/>
          <w:szCs w:val="24"/>
        </w:rPr>
      </w:pPr>
      <w:r w:rsidRPr="00246FB0">
        <w:rPr>
          <w:rFonts w:ascii="Arial" w:hAnsi="Arial" w:cs="Arial"/>
          <w:b/>
          <w:szCs w:val="24"/>
        </w:rPr>
        <w:t>_____________ А.А.</w:t>
      </w:r>
      <w:r w:rsidR="00AA7A69">
        <w:rPr>
          <w:rFonts w:ascii="Arial" w:hAnsi="Arial" w:cs="Arial"/>
          <w:b/>
          <w:szCs w:val="24"/>
          <w:lang w:val="en-US"/>
        </w:rPr>
        <w:t xml:space="preserve"> </w:t>
      </w:r>
      <w:r w:rsidRPr="00246FB0">
        <w:rPr>
          <w:rFonts w:ascii="Arial" w:hAnsi="Arial" w:cs="Arial"/>
          <w:b/>
          <w:szCs w:val="24"/>
        </w:rPr>
        <w:t xml:space="preserve">Оганян                                         </w:t>
      </w:r>
      <w:r>
        <w:rPr>
          <w:rFonts w:ascii="Arial" w:hAnsi="Arial" w:cs="Arial"/>
          <w:b/>
          <w:szCs w:val="24"/>
        </w:rPr>
        <w:t xml:space="preserve">   </w:t>
      </w:r>
      <w:r w:rsidRPr="00246FB0">
        <w:rPr>
          <w:rFonts w:ascii="Arial" w:hAnsi="Arial" w:cs="Arial"/>
          <w:b/>
          <w:szCs w:val="24"/>
        </w:rPr>
        <w:t xml:space="preserve">  _____________</w:t>
      </w:r>
      <w:r w:rsidRPr="00246FB0">
        <w:rPr>
          <w:rFonts w:ascii="Arial" w:hAnsi="Arial" w:cs="Arial"/>
          <w:b/>
          <w:szCs w:val="24"/>
        </w:rPr>
        <w:tab/>
      </w:r>
      <w:r w:rsidRPr="00246FB0">
        <w:rPr>
          <w:rFonts w:ascii="Arial" w:hAnsi="Arial" w:cs="Arial"/>
          <w:b/>
          <w:szCs w:val="24"/>
        </w:rPr>
        <w:tab/>
      </w:r>
    </w:p>
    <w:p w:rsidR="00707AEE" w:rsidRDefault="00B3631F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  <w:r w:rsidRPr="00246FB0">
        <w:rPr>
          <w:rFonts w:ascii="Arial" w:hAnsi="Arial" w:cs="Arial"/>
          <w:b/>
          <w:szCs w:val="24"/>
        </w:rPr>
        <w:t>«_____»___________</w:t>
      </w:r>
      <w:r>
        <w:rPr>
          <w:rFonts w:ascii="Arial" w:hAnsi="Arial" w:cs="Arial"/>
          <w:b/>
          <w:szCs w:val="24"/>
        </w:rPr>
        <w:t>201</w:t>
      </w:r>
      <w:r w:rsidR="007F0A00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b/>
          <w:szCs w:val="24"/>
        </w:rPr>
        <w:t>г.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  <w:r w:rsidRPr="00246FB0">
        <w:rPr>
          <w:rFonts w:ascii="Arial" w:hAnsi="Arial" w:cs="Arial"/>
          <w:b/>
          <w:szCs w:val="24"/>
        </w:rPr>
        <w:t xml:space="preserve">  «_____»___________201</w:t>
      </w:r>
      <w:r w:rsidR="007F0A00">
        <w:rPr>
          <w:rFonts w:ascii="Arial" w:hAnsi="Arial" w:cs="Arial"/>
          <w:b/>
          <w:szCs w:val="24"/>
        </w:rPr>
        <w:t>9</w:t>
      </w:r>
      <w:r w:rsidRPr="00246FB0">
        <w:rPr>
          <w:rFonts w:ascii="Arial" w:hAnsi="Arial" w:cs="Arial"/>
          <w:b/>
          <w:szCs w:val="24"/>
        </w:rPr>
        <w:t>г.</w:t>
      </w: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:rsidR="002424D0" w:rsidRDefault="002424D0" w:rsidP="00B3631F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sectPr w:rsidR="002424D0" w:rsidSect="00C4740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2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4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6"/>
      <w:numFmt w:val="decimal"/>
      <w:lvlText w:val="7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00000010"/>
    <w:lvl w:ilvl="0">
      <w:start w:val="10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139A3644"/>
    <w:multiLevelType w:val="hybridMultilevel"/>
    <w:tmpl w:val="F03254E4"/>
    <w:lvl w:ilvl="0" w:tplc="EBEA152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3C9C"/>
    <w:multiLevelType w:val="hybridMultilevel"/>
    <w:tmpl w:val="8CF405D2"/>
    <w:lvl w:ilvl="0" w:tplc="2ECE0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A17D7B"/>
    <w:multiLevelType w:val="hybridMultilevel"/>
    <w:tmpl w:val="E31A22F0"/>
    <w:lvl w:ilvl="0" w:tplc="E8C80194">
      <w:start w:val="5"/>
      <w:numFmt w:val="decimal"/>
      <w:lvlText w:val="%1."/>
      <w:lvlJc w:val="left"/>
      <w:pPr>
        <w:ind w:left="4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080" w:hanging="360"/>
      </w:pPr>
    </w:lvl>
    <w:lvl w:ilvl="2" w:tplc="0419001B" w:tentative="1">
      <w:start w:val="1"/>
      <w:numFmt w:val="lowerRoman"/>
      <w:lvlText w:val="%3."/>
      <w:lvlJc w:val="right"/>
      <w:pPr>
        <w:ind w:left="5800" w:hanging="180"/>
      </w:pPr>
    </w:lvl>
    <w:lvl w:ilvl="3" w:tplc="0419000F" w:tentative="1">
      <w:start w:val="1"/>
      <w:numFmt w:val="decimal"/>
      <w:lvlText w:val="%4."/>
      <w:lvlJc w:val="left"/>
      <w:pPr>
        <w:ind w:left="6520" w:hanging="360"/>
      </w:pPr>
    </w:lvl>
    <w:lvl w:ilvl="4" w:tplc="04190019" w:tentative="1">
      <w:start w:val="1"/>
      <w:numFmt w:val="lowerLetter"/>
      <w:lvlText w:val="%5."/>
      <w:lvlJc w:val="left"/>
      <w:pPr>
        <w:ind w:left="7240" w:hanging="360"/>
      </w:pPr>
    </w:lvl>
    <w:lvl w:ilvl="5" w:tplc="0419001B" w:tentative="1">
      <w:start w:val="1"/>
      <w:numFmt w:val="lowerRoman"/>
      <w:lvlText w:val="%6."/>
      <w:lvlJc w:val="right"/>
      <w:pPr>
        <w:ind w:left="7960" w:hanging="180"/>
      </w:pPr>
    </w:lvl>
    <w:lvl w:ilvl="6" w:tplc="0419000F" w:tentative="1">
      <w:start w:val="1"/>
      <w:numFmt w:val="decimal"/>
      <w:lvlText w:val="%7."/>
      <w:lvlJc w:val="left"/>
      <w:pPr>
        <w:ind w:left="8680" w:hanging="360"/>
      </w:pPr>
    </w:lvl>
    <w:lvl w:ilvl="7" w:tplc="04190019" w:tentative="1">
      <w:start w:val="1"/>
      <w:numFmt w:val="lowerLetter"/>
      <w:lvlText w:val="%8."/>
      <w:lvlJc w:val="left"/>
      <w:pPr>
        <w:ind w:left="9400" w:hanging="360"/>
      </w:pPr>
    </w:lvl>
    <w:lvl w:ilvl="8" w:tplc="0419001B" w:tentative="1">
      <w:start w:val="1"/>
      <w:numFmt w:val="lowerRoman"/>
      <w:lvlText w:val="%9."/>
      <w:lvlJc w:val="right"/>
      <w:pPr>
        <w:ind w:left="10120" w:hanging="180"/>
      </w:pPr>
    </w:lvl>
  </w:abstractNum>
  <w:abstractNum w:abstractNumId="10">
    <w:nsid w:val="54935EC2"/>
    <w:multiLevelType w:val="multilevel"/>
    <w:tmpl w:val="14B028A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7B472BF0"/>
    <w:multiLevelType w:val="multilevel"/>
    <w:tmpl w:val="9EEAEC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07"/>
    <w:rsid w:val="00070B17"/>
    <w:rsid w:val="000A6266"/>
    <w:rsid w:val="000C5DC1"/>
    <w:rsid w:val="000E39B4"/>
    <w:rsid w:val="000F09DA"/>
    <w:rsid w:val="00114C5B"/>
    <w:rsid w:val="001762C3"/>
    <w:rsid w:val="00197BCD"/>
    <w:rsid w:val="0020687F"/>
    <w:rsid w:val="002424D0"/>
    <w:rsid w:val="002622AA"/>
    <w:rsid w:val="002811CA"/>
    <w:rsid w:val="002B6569"/>
    <w:rsid w:val="002F299A"/>
    <w:rsid w:val="00330D2A"/>
    <w:rsid w:val="00341C55"/>
    <w:rsid w:val="00345A10"/>
    <w:rsid w:val="00383FC6"/>
    <w:rsid w:val="003A4C93"/>
    <w:rsid w:val="00411467"/>
    <w:rsid w:val="00422B7D"/>
    <w:rsid w:val="00427079"/>
    <w:rsid w:val="0043215C"/>
    <w:rsid w:val="00466756"/>
    <w:rsid w:val="005C3A81"/>
    <w:rsid w:val="00605C96"/>
    <w:rsid w:val="0065025E"/>
    <w:rsid w:val="006B14F3"/>
    <w:rsid w:val="006C3C18"/>
    <w:rsid w:val="00707AEE"/>
    <w:rsid w:val="007163E8"/>
    <w:rsid w:val="00743647"/>
    <w:rsid w:val="00745BBD"/>
    <w:rsid w:val="00773296"/>
    <w:rsid w:val="00791676"/>
    <w:rsid w:val="007F0A00"/>
    <w:rsid w:val="0087217A"/>
    <w:rsid w:val="008B5A7C"/>
    <w:rsid w:val="008C1F1C"/>
    <w:rsid w:val="0094784D"/>
    <w:rsid w:val="009569D7"/>
    <w:rsid w:val="009624CC"/>
    <w:rsid w:val="00994D9F"/>
    <w:rsid w:val="00A46A46"/>
    <w:rsid w:val="00A85563"/>
    <w:rsid w:val="00AA7A69"/>
    <w:rsid w:val="00B3631F"/>
    <w:rsid w:val="00BF036B"/>
    <w:rsid w:val="00BF401B"/>
    <w:rsid w:val="00C2488E"/>
    <w:rsid w:val="00C273DD"/>
    <w:rsid w:val="00C47407"/>
    <w:rsid w:val="00CC1654"/>
    <w:rsid w:val="00CD158F"/>
    <w:rsid w:val="00CF6FB7"/>
    <w:rsid w:val="00D05974"/>
    <w:rsid w:val="00D545A8"/>
    <w:rsid w:val="00D5656B"/>
    <w:rsid w:val="00DA49AD"/>
    <w:rsid w:val="00E8267C"/>
    <w:rsid w:val="00EB0C88"/>
    <w:rsid w:val="00F03EA7"/>
    <w:rsid w:val="00F126E2"/>
    <w:rsid w:val="00F22D99"/>
    <w:rsid w:val="00F42D25"/>
    <w:rsid w:val="00F43B10"/>
    <w:rsid w:val="00FC3977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EFF95-E525-4939-9D66-32F3515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C47407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C47407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C47407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C47407"/>
    <w:pPr>
      <w:widowControl w:val="0"/>
      <w:shd w:val="clear" w:color="auto" w:fill="FFFFFF"/>
      <w:spacing w:after="480" w:line="240" w:lineRule="atLeast"/>
      <w:jc w:val="both"/>
    </w:pPr>
    <w:rPr>
      <w:rFonts w:ascii="Trebuchet MS" w:hAnsi="Trebuchet MS" w:cs="Trebuchet MS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C47407"/>
  </w:style>
  <w:style w:type="character" w:customStyle="1" w:styleId="10">
    <w:name w:val="Заголовок №1_"/>
    <w:basedOn w:val="a0"/>
    <w:link w:val="11"/>
    <w:uiPriority w:val="99"/>
    <w:locked/>
    <w:rsid w:val="00C47407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1"/>
    <w:uiPriority w:val="99"/>
    <w:rsid w:val="00C47407"/>
    <w:rPr>
      <w:rFonts w:ascii="Trebuchet MS" w:hAnsi="Trebuchet MS" w:cs="Trebuchet MS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7407"/>
    <w:pPr>
      <w:widowControl w:val="0"/>
      <w:shd w:val="clear" w:color="auto" w:fill="FFFFFF"/>
      <w:spacing w:before="480" w:after="0" w:line="320" w:lineRule="exact"/>
      <w:jc w:val="right"/>
    </w:pPr>
    <w:rPr>
      <w:rFonts w:ascii="Trebuchet MS" w:hAnsi="Trebuchet MS" w:cs="Trebuchet MS"/>
      <w:b/>
      <w:bCs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C47407"/>
    <w:pPr>
      <w:widowControl w:val="0"/>
      <w:shd w:val="clear" w:color="auto" w:fill="FFFFFF"/>
      <w:spacing w:before="240" w:after="360" w:line="240" w:lineRule="atLeast"/>
      <w:jc w:val="both"/>
      <w:outlineLvl w:val="0"/>
    </w:pPr>
    <w:rPr>
      <w:rFonts w:ascii="Trebuchet MS" w:hAnsi="Trebuchet MS" w:cs="Trebuchet MS"/>
      <w:b/>
      <w:bCs/>
      <w:sz w:val="23"/>
      <w:szCs w:val="23"/>
    </w:rPr>
  </w:style>
  <w:style w:type="paragraph" w:styleId="a7">
    <w:name w:val="List Paragraph"/>
    <w:basedOn w:val="a"/>
    <w:uiPriority w:val="34"/>
    <w:qFormat/>
    <w:rsid w:val="008C1F1C"/>
    <w:pPr>
      <w:ind w:left="720"/>
      <w:contextualSpacing/>
    </w:pPr>
  </w:style>
  <w:style w:type="table" w:styleId="a8">
    <w:name w:val="Table Grid"/>
    <w:basedOn w:val="a1"/>
    <w:uiPriority w:val="59"/>
    <w:rsid w:val="00F1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4"/>
    <w:rsid w:val="00D545A8"/>
    <w:rPr>
      <w:rFonts w:ascii="Trebuchet MS" w:eastAsia="Trebuchet MS" w:hAnsi="Trebuchet MS" w:cs="Trebuchet MS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D545A8"/>
    <w:pPr>
      <w:widowControl w:val="0"/>
      <w:shd w:val="clear" w:color="auto" w:fill="FFFFFF"/>
      <w:spacing w:before="420" w:after="720" w:line="0" w:lineRule="atLeast"/>
      <w:jc w:val="both"/>
    </w:pPr>
    <w:rPr>
      <w:rFonts w:ascii="Trebuchet MS" w:eastAsia="Trebuchet MS" w:hAnsi="Trebuchet MS" w:cs="Trebuchet MS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42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B7D"/>
    <w:rPr>
      <w:rFonts w:ascii="Tahoma" w:hAnsi="Tahoma" w:cs="Tahoma"/>
      <w:sz w:val="16"/>
      <w:szCs w:val="16"/>
    </w:rPr>
  </w:style>
  <w:style w:type="paragraph" w:customStyle="1" w:styleId="12">
    <w:name w:val="Основной текст1"/>
    <w:basedOn w:val="a"/>
    <w:rsid w:val="00B3631F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No Spacing"/>
    <w:uiPriority w:val="1"/>
    <w:qFormat/>
    <w:rsid w:val="00B3631F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Шевлякова Ольга Андреевна</cp:lastModifiedBy>
  <cp:revision>16</cp:revision>
  <cp:lastPrinted>2019-06-04T05:50:00Z</cp:lastPrinted>
  <dcterms:created xsi:type="dcterms:W3CDTF">2017-12-04T11:01:00Z</dcterms:created>
  <dcterms:modified xsi:type="dcterms:W3CDTF">2019-06-04T05:50:00Z</dcterms:modified>
</cp:coreProperties>
</file>